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20069" w:rsidRDefault="00820069" w14:paraId="37441387" w14:textId="77777777">
      <w:pPr>
        <w:pStyle w:val="BodyText"/>
      </w:pPr>
    </w:p>
    <w:p w:rsidR="00820069" w:rsidRDefault="00820069" w14:paraId="37441388" w14:textId="77777777">
      <w:pPr>
        <w:pStyle w:val="BodyText"/>
      </w:pPr>
    </w:p>
    <w:p w:rsidR="00820069" w:rsidRDefault="00820069" w14:paraId="37441389" w14:textId="77777777">
      <w:pPr>
        <w:pStyle w:val="BodyText"/>
      </w:pPr>
    </w:p>
    <w:p w:rsidR="00820069" w:rsidRDefault="00820069" w14:paraId="3744138A" w14:textId="77777777">
      <w:pPr>
        <w:pStyle w:val="BodyText"/>
      </w:pPr>
    </w:p>
    <w:p w:rsidR="00820069" w:rsidRDefault="00820069" w14:paraId="3744138B" w14:textId="77777777">
      <w:pPr>
        <w:pStyle w:val="BodyText"/>
      </w:pPr>
    </w:p>
    <w:p w:rsidR="1088786A" w:rsidP="26AC08CE" w:rsidRDefault="1088786A" w14:paraId="5F6D379C" w14:textId="03CA1C3E">
      <w:pPr>
        <w:spacing w:line="259" w:lineRule="auto"/>
        <w:jc w:val="center"/>
        <w:rPr>
          <w:b/>
          <w:bCs/>
          <w:szCs w:val="22"/>
        </w:rPr>
      </w:pPr>
      <w:r w:rsidRPr="26AC08CE">
        <w:rPr>
          <w:rFonts w:ascii="Arial" w:hAnsi="Arial"/>
          <w:b/>
          <w:bCs/>
          <w:sz w:val="40"/>
          <w:szCs w:val="40"/>
        </w:rPr>
        <w:t>eBaja</w:t>
      </w:r>
    </w:p>
    <w:p w:rsidR="00820069" w:rsidRDefault="00820069" w14:paraId="3744138D" w14:textId="77777777">
      <w:pPr>
        <w:jc w:val="center"/>
        <w:rPr>
          <w:rFonts w:ascii="Arial" w:hAnsi="Arial"/>
          <w:b/>
          <w:bCs/>
          <w:sz w:val="40"/>
          <w:szCs w:val="40"/>
        </w:rPr>
      </w:pPr>
    </w:p>
    <w:p w:rsidR="00820069" w:rsidRDefault="00982251" w14:paraId="3744138E" w14:textId="3AE79048">
      <w:pPr>
        <w:jc w:val="center"/>
        <w:rPr>
          <w:rFonts w:ascii="Arial" w:hAnsi="Arial"/>
          <w:b/>
          <w:bCs/>
          <w:sz w:val="40"/>
          <w:szCs w:val="40"/>
        </w:rPr>
      </w:pPr>
      <w:r>
        <w:rPr>
          <w:rFonts w:ascii="Arial" w:hAnsi="Arial"/>
          <w:b/>
          <w:bCs/>
          <w:sz w:val="40"/>
          <w:szCs w:val="40"/>
        </w:rPr>
        <w:t>Final Proposal</w:t>
      </w:r>
    </w:p>
    <w:p w:rsidR="00820069" w:rsidRDefault="00820069" w14:paraId="3744138F" w14:textId="77777777">
      <w:pPr>
        <w:pStyle w:val="BodyText"/>
        <w:jc w:val="center"/>
      </w:pPr>
    </w:p>
    <w:p w:rsidR="00820069" w:rsidP="71D65CE3" w:rsidRDefault="67087149" w14:paraId="01101F68" w14:textId="644C75E6">
      <w:pPr>
        <w:pStyle w:val="BodyText"/>
        <w:jc w:val="center"/>
      </w:pPr>
      <w:r w:rsidRPr="71D65CE3">
        <w:rPr>
          <w:rFonts w:ascii="Arial" w:hAnsi="Arial" w:eastAsia="Arial" w:cs="Arial"/>
          <w:b/>
          <w:bCs/>
          <w:color w:val="000000" w:themeColor="text1"/>
          <w:sz w:val="28"/>
          <w:szCs w:val="28"/>
        </w:rPr>
        <w:t>Team: 21F13</w:t>
      </w:r>
    </w:p>
    <w:p w:rsidR="00820069" w:rsidP="71D65CE3" w:rsidRDefault="67087149" w14:paraId="73A799E8" w14:textId="50820F7E">
      <w:pPr>
        <w:pStyle w:val="BodyText"/>
        <w:jc w:val="center"/>
        <w:rPr>
          <w:rFonts w:ascii="Arial" w:hAnsi="Arial" w:eastAsia="Arial" w:cs="Arial"/>
          <w:color w:val="000000" w:themeColor="text1"/>
          <w:sz w:val="28"/>
          <w:szCs w:val="28"/>
        </w:rPr>
      </w:pPr>
      <w:r w:rsidRPr="71D65CE3">
        <w:rPr>
          <w:rFonts w:ascii="Arial" w:hAnsi="Arial" w:eastAsia="Arial" w:cs="Arial"/>
          <w:b/>
          <w:bCs/>
          <w:color w:val="000000" w:themeColor="text1"/>
          <w:sz w:val="28"/>
          <w:szCs w:val="28"/>
        </w:rPr>
        <w:t>Octavio Duran</w:t>
      </w:r>
    </w:p>
    <w:p w:rsidR="00820069" w:rsidP="71D65CE3" w:rsidRDefault="67087149" w14:paraId="4CBC1F49" w14:textId="609DD107">
      <w:pPr>
        <w:pStyle w:val="BodyText"/>
        <w:jc w:val="center"/>
        <w:rPr>
          <w:rFonts w:ascii="Arial" w:hAnsi="Arial" w:eastAsia="Arial" w:cs="Arial"/>
          <w:color w:val="000000" w:themeColor="text1"/>
          <w:sz w:val="28"/>
          <w:szCs w:val="28"/>
        </w:rPr>
      </w:pPr>
      <w:r w:rsidRPr="71D65CE3">
        <w:rPr>
          <w:rFonts w:ascii="Arial" w:hAnsi="Arial" w:eastAsia="Arial" w:cs="Arial"/>
          <w:b/>
          <w:bCs/>
          <w:color w:val="000000" w:themeColor="text1"/>
          <w:sz w:val="28"/>
          <w:szCs w:val="28"/>
        </w:rPr>
        <w:t>Brendon Jameson</w:t>
      </w:r>
    </w:p>
    <w:p w:rsidR="00820069" w:rsidP="71D65CE3" w:rsidRDefault="67087149" w14:paraId="166ABC99" w14:textId="385EBE2C">
      <w:pPr>
        <w:pStyle w:val="BodyText"/>
        <w:jc w:val="center"/>
        <w:rPr>
          <w:rFonts w:ascii="Arial" w:hAnsi="Arial" w:eastAsia="Arial" w:cs="Arial"/>
          <w:color w:val="000000" w:themeColor="text1"/>
          <w:sz w:val="28"/>
          <w:szCs w:val="28"/>
        </w:rPr>
      </w:pPr>
      <w:r w:rsidRPr="71D65CE3">
        <w:rPr>
          <w:rFonts w:ascii="Arial" w:hAnsi="Arial" w:eastAsia="Arial" w:cs="Arial"/>
          <w:b/>
          <w:bCs/>
          <w:color w:val="000000" w:themeColor="text1"/>
          <w:sz w:val="28"/>
          <w:szCs w:val="28"/>
        </w:rPr>
        <w:t>Benjamin Plis</w:t>
      </w:r>
    </w:p>
    <w:p w:rsidR="00820069" w:rsidP="71D65CE3" w:rsidRDefault="67087149" w14:paraId="3B5587EA" w14:textId="7B453605">
      <w:pPr>
        <w:pStyle w:val="BodyText"/>
        <w:jc w:val="center"/>
        <w:rPr>
          <w:rFonts w:ascii="Arial" w:hAnsi="Arial" w:eastAsia="Arial" w:cs="Arial"/>
          <w:color w:val="000000" w:themeColor="text1"/>
          <w:sz w:val="28"/>
          <w:szCs w:val="28"/>
        </w:rPr>
      </w:pPr>
      <w:r w:rsidRPr="71D65CE3">
        <w:rPr>
          <w:rFonts w:ascii="Arial" w:hAnsi="Arial" w:eastAsia="Arial" w:cs="Arial"/>
          <w:b/>
          <w:bCs/>
          <w:color w:val="000000" w:themeColor="text1"/>
          <w:sz w:val="28"/>
          <w:szCs w:val="28"/>
        </w:rPr>
        <w:t>Abriana Romero</w:t>
      </w:r>
    </w:p>
    <w:p w:rsidR="00820069" w:rsidP="71D65CE3" w:rsidRDefault="67087149" w14:paraId="405874E4" w14:textId="2793F246">
      <w:pPr>
        <w:pStyle w:val="BodyText"/>
        <w:jc w:val="center"/>
        <w:rPr>
          <w:rFonts w:ascii="Arial" w:hAnsi="Arial" w:eastAsia="Arial" w:cs="Arial"/>
          <w:color w:val="000000" w:themeColor="text1"/>
          <w:sz w:val="28"/>
          <w:szCs w:val="28"/>
        </w:rPr>
      </w:pPr>
      <w:r w:rsidRPr="71D65CE3">
        <w:rPr>
          <w:rFonts w:ascii="Arial" w:hAnsi="Arial" w:eastAsia="Arial" w:cs="Arial"/>
          <w:b/>
          <w:bCs/>
          <w:color w:val="000000" w:themeColor="text1"/>
          <w:sz w:val="28"/>
          <w:szCs w:val="28"/>
        </w:rPr>
        <w:t>Jared Walker</w:t>
      </w:r>
    </w:p>
    <w:p w:rsidR="00820069" w:rsidRDefault="00820069" w14:paraId="37441394" w14:textId="506EEE43">
      <w:pPr>
        <w:pStyle w:val="BodyText"/>
        <w:jc w:val="center"/>
        <w:rPr>
          <w:szCs w:val="22"/>
        </w:rPr>
      </w:pPr>
    </w:p>
    <w:p w:rsidR="00820069" w:rsidRDefault="00820069" w14:paraId="37441395" w14:textId="77777777">
      <w:pPr>
        <w:pStyle w:val="BodyText"/>
        <w:jc w:val="center"/>
      </w:pPr>
    </w:p>
    <w:p w:rsidR="00820069" w:rsidRDefault="00C30A90" w14:paraId="37441396" w14:textId="40242FAA">
      <w:pPr>
        <w:pStyle w:val="BodyText"/>
        <w:jc w:val="center"/>
        <w:rPr>
          <w:rFonts w:ascii="Arial" w:hAnsi="Arial"/>
          <w:b/>
          <w:bCs/>
          <w:sz w:val="28"/>
          <w:szCs w:val="28"/>
        </w:rPr>
      </w:pPr>
      <w:r>
        <w:rPr>
          <w:rFonts w:ascii="Arial" w:hAnsi="Arial"/>
          <w:b/>
          <w:bCs/>
          <w:sz w:val="28"/>
          <w:szCs w:val="28"/>
        </w:rPr>
        <w:t>20</w:t>
      </w:r>
      <w:r w:rsidR="00BC652E">
        <w:rPr>
          <w:rFonts w:ascii="Arial" w:hAnsi="Arial"/>
          <w:b/>
          <w:bCs/>
          <w:sz w:val="28"/>
          <w:szCs w:val="28"/>
        </w:rPr>
        <w:t>21</w:t>
      </w:r>
      <w:r w:rsidR="00982251">
        <w:rPr>
          <w:rFonts w:ascii="Arial" w:hAnsi="Arial"/>
          <w:b/>
          <w:bCs/>
          <w:sz w:val="28"/>
          <w:szCs w:val="28"/>
        </w:rPr>
        <w:t>-202</w:t>
      </w:r>
      <w:r w:rsidR="00BC652E">
        <w:rPr>
          <w:rFonts w:ascii="Arial" w:hAnsi="Arial"/>
          <w:b/>
          <w:bCs/>
          <w:sz w:val="28"/>
          <w:szCs w:val="28"/>
        </w:rPr>
        <w:t>2</w:t>
      </w:r>
    </w:p>
    <w:p w:rsidR="00820069" w:rsidRDefault="00820069" w14:paraId="37441397" w14:textId="77777777">
      <w:pPr>
        <w:pStyle w:val="BodyText"/>
      </w:pPr>
    </w:p>
    <w:p w:rsidR="00820069" w:rsidP="71D65CE3" w:rsidRDefault="6B9D1609" w14:paraId="37441399" w14:textId="00735AEE">
      <w:pPr>
        <w:pStyle w:val="BodyText"/>
        <w:jc w:val="center"/>
        <w:rPr>
          <w:szCs w:val="22"/>
        </w:rPr>
      </w:pPr>
      <w:r>
        <w:rPr>
          <w:noProof/>
        </w:rPr>
        <w:drawing>
          <wp:inline distT="0" distB="0" distL="0" distR="0" wp14:anchorId="032292A1" wp14:editId="3AF5D960">
            <wp:extent cx="2105025" cy="1257300"/>
            <wp:effectExtent l="0" t="0" r="0" b="0"/>
            <wp:docPr id="1995839963" name="Picture 199583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257300"/>
                    </a:xfrm>
                    <a:prstGeom prst="rect">
                      <a:avLst/>
                    </a:prstGeom>
                  </pic:spPr>
                </pic:pic>
              </a:graphicData>
            </a:graphic>
          </wp:inline>
        </w:drawing>
      </w:r>
    </w:p>
    <w:p w:rsidR="00820069" w:rsidRDefault="00820069" w14:paraId="3744139B" w14:textId="77777777">
      <w:pPr>
        <w:pStyle w:val="BodyText"/>
      </w:pPr>
    </w:p>
    <w:p w:rsidR="00820069" w:rsidRDefault="00820069" w14:paraId="3744139C" w14:textId="77777777">
      <w:pPr>
        <w:pStyle w:val="BodyText"/>
      </w:pPr>
    </w:p>
    <w:p w:rsidR="00820069" w:rsidRDefault="00820069" w14:paraId="3744139D" w14:textId="77777777">
      <w:pPr>
        <w:pStyle w:val="BodyText"/>
      </w:pPr>
    </w:p>
    <w:p w:rsidR="00820069" w:rsidRDefault="00820069" w14:paraId="3744139E" w14:textId="77777777">
      <w:pPr>
        <w:pStyle w:val="BodyText"/>
      </w:pPr>
    </w:p>
    <w:p w:rsidR="00820069" w:rsidRDefault="00820069" w14:paraId="374413A0" w14:textId="0E71FF04">
      <w:pPr>
        <w:pStyle w:val="BodyText"/>
        <w:rPr>
          <w:rFonts w:ascii="Arial" w:hAnsi="Arial"/>
          <w:b/>
          <w:bCs/>
        </w:rPr>
      </w:pPr>
      <w:r>
        <w:rPr>
          <w:rFonts w:ascii="Arial" w:hAnsi="Arial"/>
          <w:b/>
          <w:bCs/>
        </w:rPr>
        <w:t>Faculty Advisor:</w:t>
      </w:r>
      <w:r w:rsidRPr="71D65CE3" w:rsidR="53D10F45">
        <w:rPr>
          <w:rFonts w:ascii="Arial" w:hAnsi="Arial"/>
          <w:b/>
          <w:bCs/>
        </w:rPr>
        <w:t xml:space="preserve"> David Willy</w:t>
      </w:r>
    </w:p>
    <w:p w:rsidR="00F56BAA" w:rsidRDefault="00F56BAA" w14:paraId="374413A2" w14:textId="7515AA2F">
      <w:pPr>
        <w:pStyle w:val="BodyText"/>
        <w:rPr>
          <w:rFonts w:ascii="Arial" w:hAnsi="Arial"/>
          <w:b/>
          <w:bCs/>
        </w:rPr>
        <w:sectPr w:rsidR="00F56BAA">
          <w:headerReference w:type="default" r:id="rId12"/>
          <w:footerReference w:type="default" r:id="rId13"/>
          <w:pgSz w:w="12240" w:h="15840" w:orient="portrait"/>
          <w:pgMar w:top="1440" w:right="1440" w:bottom="1440" w:left="1440" w:header="720" w:footer="720" w:gutter="0"/>
          <w:cols w:space="720"/>
        </w:sectPr>
      </w:pPr>
    </w:p>
    <w:p w:rsidR="00820069" w:rsidRDefault="00820069" w14:paraId="374413A3" w14:textId="63C300C3">
      <w:pPr>
        <w:pStyle w:val="Heading1"/>
        <w:numPr>
          <w:ilvl w:val="0"/>
          <w:numId w:val="0"/>
        </w:numPr>
        <w:jc w:val="center"/>
      </w:pPr>
      <w:bookmarkStart w:name="_Toc88406506" w:id="0"/>
      <w:bookmarkStart w:name="_Toc472068874" w:id="1"/>
      <w:bookmarkStart w:name="_Toc484366956" w:id="2"/>
      <w:bookmarkStart w:name="_Toc19096636" w:id="3"/>
      <w:r>
        <w:t>DISCLAIMER</w:t>
      </w:r>
      <w:bookmarkEnd w:id="0"/>
    </w:p>
    <w:bookmarkEnd w:id="1"/>
    <w:bookmarkEnd w:id="2"/>
    <w:bookmarkEnd w:id="3"/>
    <w:p w:rsidR="00820069" w:rsidP="71D65CE3" w:rsidRDefault="00820069" w14:paraId="33F0584F" w14:textId="70E386C5">
      <w:pPr>
        <w:pStyle w:val="BodyText"/>
        <w:pageBreakBefore/>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P="71D65CE3" w:rsidRDefault="00820069" w14:paraId="1EC00298" w14:textId="1FE5F8C8">
      <w:pPr>
        <w:pStyle w:val="BodyText"/>
        <w:pageBreakBefore/>
      </w:pPr>
    </w:p>
    <w:p w:rsidR="00820069" w:rsidP="7006C846" w:rsidRDefault="00820069" w14:paraId="374413A6" w14:textId="1FF0C144">
      <w:pPr>
        <w:pStyle w:val="Heading1"/>
        <w:numPr>
          <w:ilvl w:val="0"/>
          <w:numId w:val="0"/>
        </w:numPr>
      </w:pPr>
      <w:bookmarkStart w:name="_Toc472068875" w:id="4"/>
      <w:bookmarkStart w:name="_Toc484366957" w:id="5"/>
      <w:bookmarkStart w:name="_Toc19096637" w:id="6"/>
      <w:bookmarkStart w:name="_Toc88406507" w:id="7"/>
      <w:r>
        <w:t>EXECUTIVE SUMMARY</w:t>
      </w:r>
      <w:bookmarkEnd w:id="4"/>
      <w:bookmarkEnd w:id="5"/>
      <w:bookmarkEnd w:id="6"/>
      <w:bookmarkEnd w:id="7"/>
    </w:p>
    <w:p w:rsidR="0D765051" w:rsidP="75937555" w:rsidRDefault="0D765051" w14:paraId="2F73310B" w14:textId="5FEBF541">
      <w:pPr>
        <w:pStyle w:val="BodyText"/>
      </w:pPr>
      <w:r>
        <w:t xml:space="preserve">This report will document the work completed </w:t>
      </w:r>
      <w:r w:rsidR="02634584">
        <w:t>by</w:t>
      </w:r>
      <w:r>
        <w:t xml:space="preserve"> the eBaja mechanical engineering </w:t>
      </w:r>
      <w:r w:rsidR="200B5978">
        <w:t>sub team</w:t>
      </w:r>
      <w:r>
        <w:t xml:space="preserve"> during the </w:t>
      </w:r>
      <w:r w:rsidR="7EB94838">
        <w:t>Fall 2021 semester</w:t>
      </w:r>
      <w:r w:rsidR="019BA46E">
        <w:t xml:space="preserve">, as well as the team’s plans </w:t>
      </w:r>
      <w:r w:rsidR="2D46A4A3">
        <w:t>moving</w:t>
      </w:r>
      <w:r w:rsidR="019BA46E">
        <w:t xml:space="preserve"> into the Spring 2022 semester.</w:t>
      </w:r>
      <w:r w:rsidR="0F795B79">
        <w:t xml:space="preserve"> Working with an electrical engineering sub</w:t>
      </w:r>
      <w:r w:rsidR="4F63BF6E">
        <w:t xml:space="preserve"> </w:t>
      </w:r>
      <w:r w:rsidR="0F795B79">
        <w:t>team</w:t>
      </w:r>
      <w:r w:rsidR="6C37B6FA">
        <w:t xml:space="preserve"> headed by Venkata Yaramasu, the eBaja team’s goal is to restore and convert a </w:t>
      </w:r>
      <w:r w:rsidR="3071C553">
        <w:t xml:space="preserve">previous year’s </w:t>
      </w:r>
      <w:r w:rsidR="70E417BC">
        <w:t>Baja</w:t>
      </w:r>
      <w:r w:rsidR="3071C553">
        <w:t xml:space="preserve"> vehicle to run off an electric powertrain.</w:t>
      </w:r>
    </w:p>
    <w:p w:rsidR="30C98E84" w:rsidP="3880A076" w:rsidRDefault="30C98E84" w14:paraId="4137E3C3" w14:textId="0C9FE142">
      <w:pPr>
        <w:pStyle w:val="BodyText"/>
      </w:pPr>
      <w:r>
        <w:t xml:space="preserve">After joining the project, the team met with our client, David Willy, to gain a preliminary understanding of the project and </w:t>
      </w:r>
      <w:r w:rsidR="702CDBC8">
        <w:t>procure</w:t>
      </w:r>
      <w:r>
        <w:t xml:space="preserve"> customer requirements. </w:t>
      </w:r>
      <w:r w:rsidR="1C6FB07F">
        <w:t>The team</w:t>
      </w:r>
      <w:r w:rsidR="108DF80E">
        <w:t xml:space="preserve"> generated engineering requirements based on these customer requirements, and with further guidance from the client completed a house of quality</w:t>
      </w:r>
      <w:r w:rsidR="02E0C501">
        <w:t xml:space="preserve"> diagram. Once this was completed, each team member conducted a literature review of specific </w:t>
      </w:r>
      <w:r w:rsidR="4D09C5BD">
        <w:t>topics pertaining to our project to learn as much as possible</w:t>
      </w:r>
      <w:r w:rsidR="72B9B121">
        <w:t>. Once that was completed, we found multiple different similar projec</w:t>
      </w:r>
      <w:r w:rsidR="0BDC1387">
        <w:t>ts and products to benchmark our designs against. Before we began generating design concepts, we completed a functional decomposition</w:t>
      </w:r>
      <w:r w:rsidR="3B6C270C">
        <w:t xml:space="preserve"> consisting of a black box model and a functional model to improve the quality of our concepts.</w:t>
      </w:r>
      <w:r w:rsidR="572F0563">
        <w:t xml:space="preserve"> Once our team had generated several concepts</w:t>
      </w:r>
      <w:r w:rsidR="1F2398CD">
        <w:t>,</w:t>
      </w:r>
      <w:r w:rsidR="572F0563">
        <w:t xml:space="preserve"> we used a </w:t>
      </w:r>
      <w:r w:rsidR="392A0A79">
        <w:t>Pugh</w:t>
      </w:r>
      <w:r w:rsidR="572F0563">
        <w:t xml:space="preserve"> chart and decision matrix to</w:t>
      </w:r>
      <w:r w:rsidR="1C212E0C">
        <w:t xml:space="preserve"> select a concept, creating </w:t>
      </w:r>
      <w:r w:rsidR="2E88472F">
        <w:t>estimate calculations to justify our decisions. During all this time, the team had been work</w:t>
      </w:r>
      <w:r w:rsidR="09842DC2">
        <w:t>ing on the vehicle in NAU’s machine shop to try and salvage as many original parts as possible and to determine what par</w:t>
      </w:r>
      <w:r w:rsidR="7F2E7F77">
        <w:t>ts needed to be bought or manufactured in order to restore it to a rolling chassis.</w:t>
      </w:r>
    </w:p>
    <w:p w:rsidR="6FF05888" w:rsidP="4E869522" w:rsidRDefault="1920D537" w14:paraId="0CE6F633" w14:textId="4C02A5A9">
      <w:pPr>
        <w:pStyle w:val="BodyText"/>
      </w:pPr>
      <w:r>
        <w:t xml:space="preserve">The design our team has chosen </w:t>
      </w:r>
      <w:r w:rsidR="3E628F85">
        <w:t>at</w:t>
      </w:r>
      <w:r>
        <w:t xml:space="preserve"> the end of the Fall 2021 semester is </w:t>
      </w:r>
      <w:r w:rsidR="090BAD8C">
        <w:t>illustrated below. It includes a recreation of the origina</w:t>
      </w:r>
      <w:r w:rsidR="39E228FA">
        <w:t>l suspension, steering, and braking systems with some modifications, a motor</w:t>
      </w:r>
      <w:r w:rsidR="3C1858C2">
        <w:t xml:space="preserve"> and gearbox to give the vehicle rear wheel drive, a battery with</w:t>
      </w:r>
      <w:r w:rsidR="45263D62">
        <w:t xml:space="preserve"> a casing design that allows for easy battery swapping, and rear frame modifications that are still in the process of </w:t>
      </w:r>
      <w:r w:rsidR="14E91CE6">
        <w:t>design</w:t>
      </w:r>
      <w:r w:rsidR="45263D62">
        <w:t>.</w:t>
      </w:r>
    </w:p>
    <w:p w:rsidR="1920D537" w:rsidP="6CA5D472" w:rsidRDefault="1920D537" w14:paraId="6870A506" w14:textId="475512A3">
      <w:pPr>
        <w:pStyle w:val="BodyText"/>
        <w:jc w:val="center"/>
      </w:pPr>
      <w:r>
        <w:rPr>
          <w:noProof/>
        </w:rPr>
        <w:drawing>
          <wp:inline distT="0" distB="0" distL="0" distR="0" wp14:anchorId="2A21417F" wp14:editId="3843E23D">
            <wp:extent cx="1857375" cy="1776115"/>
            <wp:effectExtent l="0" t="0" r="0" b="0"/>
            <wp:docPr id="1734843233" name="Picture 81480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801626"/>
                    <pic:cNvPicPr/>
                  </pic:nvPicPr>
                  <pic:blipFill>
                    <a:blip r:embed="rId14">
                      <a:extLst>
                        <a:ext uri="{28A0092B-C50C-407E-A947-70E740481C1C}">
                          <a14:useLocalDpi xmlns:a14="http://schemas.microsoft.com/office/drawing/2010/main" val="0"/>
                        </a:ext>
                      </a:extLst>
                    </a:blip>
                    <a:stretch>
                      <a:fillRect/>
                    </a:stretch>
                  </pic:blipFill>
                  <pic:spPr>
                    <a:xfrm>
                      <a:off x="0" y="0"/>
                      <a:ext cx="1857375" cy="1776115"/>
                    </a:xfrm>
                    <a:prstGeom prst="rect">
                      <a:avLst/>
                    </a:prstGeom>
                  </pic:spPr>
                </pic:pic>
              </a:graphicData>
            </a:graphic>
          </wp:inline>
        </w:drawing>
      </w:r>
    </w:p>
    <w:p w:rsidRPr="00136E87" w:rsidR="1920D537" w:rsidP="6CA5D472" w:rsidRDefault="1920D537" w14:paraId="2C0C1322" w14:textId="4FFEA708">
      <w:pPr>
        <w:pStyle w:val="BodyText"/>
        <w:jc w:val="center"/>
        <w:rPr>
          <w:color w:val="FF0000"/>
        </w:rPr>
      </w:pPr>
      <w:r w:rsidRPr="4152BBB0">
        <w:t xml:space="preserve">Figure </w:t>
      </w:r>
      <w:r w:rsidRPr="4152BBB0" w:rsidR="00280FC0">
        <w:t>1</w:t>
      </w:r>
      <w:r w:rsidRPr="4152BBB0">
        <w:rPr>
          <w:color w:val="000000" w:themeColor="text1"/>
        </w:rPr>
        <w:t>: Full System Front view</w:t>
      </w:r>
    </w:p>
    <w:p w:rsidR="1920D537" w:rsidP="6CA5D472" w:rsidRDefault="1920D537" w14:paraId="34786454" w14:textId="3C12C4A3">
      <w:pPr>
        <w:pStyle w:val="BodyText"/>
        <w:jc w:val="center"/>
      </w:pPr>
      <w:r>
        <w:rPr>
          <w:noProof/>
        </w:rPr>
        <w:drawing>
          <wp:inline distT="0" distB="0" distL="0" distR="0" wp14:anchorId="5C9D62E2" wp14:editId="412774C5">
            <wp:extent cx="1857375" cy="1420118"/>
            <wp:effectExtent l="0" t="0" r="0" b="0"/>
            <wp:docPr id="978664958" name="Picture 4157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50186"/>
                    <pic:cNvPicPr/>
                  </pic:nvPicPr>
                  <pic:blipFill>
                    <a:blip r:embed="rId15">
                      <a:extLst>
                        <a:ext uri="{28A0092B-C50C-407E-A947-70E740481C1C}">
                          <a14:useLocalDpi xmlns:a14="http://schemas.microsoft.com/office/drawing/2010/main" val="0"/>
                        </a:ext>
                      </a:extLst>
                    </a:blip>
                    <a:stretch>
                      <a:fillRect/>
                    </a:stretch>
                  </pic:blipFill>
                  <pic:spPr>
                    <a:xfrm>
                      <a:off x="0" y="0"/>
                      <a:ext cx="1857375" cy="1420118"/>
                    </a:xfrm>
                    <a:prstGeom prst="rect">
                      <a:avLst/>
                    </a:prstGeom>
                  </pic:spPr>
                </pic:pic>
              </a:graphicData>
            </a:graphic>
          </wp:inline>
        </w:drawing>
      </w:r>
    </w:p>
    <w:p w:rsidRPr="00136E87" w:rsidR="1920D537" w:rsidP="6CA5D472" w:rsidRDefault="1920D537" w14:paraId="0BB379C9" w14:textId="70C04F9B">
      <w:pPr>
        <w:pStyle w:val="BodyText"/>
        <w:jc w:val="center"/>
      </w:pPr>
      <w:r w:rsidRPr="4152BBB0">
        <w:t xml:space="preserve">Figure </w:t>
      </w:r>
      <w:r w:rsidRPr="4152BBB0" w:rsidR="00280FC0">
        <w:t>2</w:t>
      </w:r>
      <w:r w:rsidRPr="4152BBB0">
        <w:rPr>
          <w:color w:val="000000" w:themeColor="text1"/>
        </w:rPr>
        <w:t>: Full System Read View</w:t>
      </w:r>
    </w:p>
    <w:p w:rsidR="6CA5D472" w:rsidP="6CA5D472" w:rsidRDefault="6CA5D472" w14:paraId="635D398E" w14:textId="0A4CF885">
      <w:pPr>
        <w:pStyle w:val="BodyText"/>
        <w:jc w:val="center"/>
        <w:rPr>
          <w:szCs w:val="22"/>
        </w:rPr>
      </w:pPr>
    </w:p>
    <w:p w:rsidR="00820069" w:rsidRDefault="00820069" w14:paraId="374413AD" w14:textId="77777777">
      <w:pPr>
        <w:pStyle w:val="Heading1"/>
        <w:pageBreakBefore/>
        <w:numPr>
          <w:ilvl w:val="0"/>
          <w:numId w:val="0"/>
        </w:numPr>
        <w:jc w:val="center"/>
      </w:pPr>
      <w:bookmarkStart w:name="_Toc472068877" w:id="8"/>
      <w:bookmarkStart w:name="_Toc484366959" w:id="9"/>
      <w:bookmarkStart w:name="_Toc19096638" w:id="10"/>
      <w:bookmarkStart w:name="_Toc88406508" w:id="11"/>
      <w:r>
        <w:t>TABLE OF CONTENTS</w:t>
      </w:r>
      <w:bookmarkEnd w:id="8"/>
      <w:bookmarkEnd w:id="9"/>
      <w:bookmarkEnd w:id="10"/>
      <w:bookmarkEnd w:id="11"/>
    </w:p>
    <w:p w:rsidR="00820069" w:rsidRDefault="00820069" w14:paraId="374413AE" w14:textId="24C522CD">
      <w:pPr>
        <w:pStyle w:val="BodyText"/>
        <w:rPr>
          <w:highlight w:val="yellow"/>
        </w:rPr>
      </w:pPr>
      <w:r w:rsidRPr="4730DB06">
        <w:rPr>
          <w:highlight w:val="yellow"/>
        </w:rPr>
        <w:t xml:space="preserve">[Use </w:t>
      </w:r>
      <w:r w:rsidRPr="4730DB06" w:rsidR="00206548">
        <w:rPr>
          <w:highlight w:val="yellow"/>
        </w:rPr>
        <w:t>Word</w:t>
      </w:r>
      <w:r w:rsidRPr="4730DB06">
        <w:rPr>
          <w:highlight w:val="yellow"/>
        </w:rPr>
        <w:t xml:space="preserve"> to delete the following Table of Contents and insert a new TOC. Include front matter (except for the cover page), body of the report, and all appendices. The Table should include </w:t>
      </w:r>
      <w:r w:rsidRPr="4730DB06" w:rsidR="00A00771">
        <w:rPr>
          <w:highlight w:val="yellow"/>
        </w:rPr>
        <w:t>three</w:t>
      </w:r>
      <w:r w:rsidRPr="4730DB06">
        <w:rPr>
          <w:highlight w:val="yellow"/>
        </w:rPr>
        <w:t xml:space="preserve"> levels of</w:t>
      </w:r>
      <w:r w:rsidRPr="4730DB06" w:rsidR="00A00771">
        <w:rPr>
          <w:highlight w:val="yellow"/>
        </w:rPr>
        <w:t xml:space="preserve"> headings, e.g., down to 2.3.1</w:t>
      </w:r>
      <w:r w:rsidRPr="4730DB06">
        <w:rPr>
          <w:highlight w:val="yellow"/>
        </w:rPr>
        <w:t>, as illustrated below.</w:t>
      </w:r>
      <w:r w:rsidRPr="4730DB06" w:rsidR="00F65943">
        <w:rPr>
          <w:highlight w:val="yellow"/>
        </w:rPr>
        <w:t xml:space="preserve"> Front matter should be in Roman </w:t>
      </w:r>
      <w:r w:rsidRPr="4730DB06" w:rsidR="4A2C77F1">
        <w:rPr>
          <w:highlight w:val="yellow"/>
        </w:rPr>
        <w:t>numerals</w:t>
      </w:r>
      <w:r w:rsidRPr="4730DB06" w:rsidR="00F65943">
        <w:rPr>
          <w:highlight w:val="yellow"/>
        </w:rPr>
        <w:t>.</w:t>
      </w:r>
      <w:r w:rsidRPr="4730DB06">
        <w:rPr>
          <w:highlight w:val="yellow"/>
        </w:rPr>
        <w:t>]</w:t>
      </w:r>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b/>
          <w:bCs/>
          <w:noProof/>
        </w:rPr>
      </w:sdtEndPr>
      <w:sdtContent>
        <w:p w:rsidR="00F65943" w:rsidP="7910E2AD" w:rsidRDefault="00F65943" w14:paraId="374413B0" w14:textId="6395559D">
          <w:pPr>
            <w:pStyle w:val="TOCHeading"/>
          </w:pPr>
          <w:r>
            <w:t>Contents</w:t>
          </w:r>
        </w:p>
        <w:p w:rsidR="00D541A3" w:rsidP="7910E2AD" w:rsidRDefault="00B52EEA" w14:paraId="505A6465" w14:textId="61601FAF">
          <w:pPr>
            <w:pStyle w:val="TOC1"/>
            <w:rPr>
              <w:rFonts w:asciiTheme="minorHAnsi" w:hAnsiTheme="minorHAnsi" w:eastAsiaTheme="minorEastAsia" w:cstheme="minorBidi"/>
              <w:noProof/>
              <w:kern w:val="0"/>
              <w:lang w:eastAsia="ja-JP" w:bidi="ar-SA"/>
            </w:rPr>
          </w:pPr>
          <w:r>
            <w:fldChar w:fldCharType="begin"/>
          </w:r>
          <w:r>
            <w:instrText xml:space="preserve"> TOC \o "1-5" \u </w:instrText>
          </w:r>
          <w:r>
            <w:fldChar w:fldCharType="separate"/>
          </w:r>
          <w:r w:rsidR="00D541A3">
            <w:rPr>
              <w:noProof/>
            </w:rPr>
            <w:t>DISCLAIMER</w:t>
          </w:r>
          <w:r w:rsidR="00D541A3">
            <w:rPr>
              <w:noProof/>
            </w:rPr>
            <w:tab/>
          </w:r>
          <w:r w:rsidR="00D541A3">
            <w:rPr>
              <w:noProof/>
            </w:rPr>
            <w:fldChar w:fldCharType="begin"/>
          </w:r>
          <w:r w:rsidR="00D541A3">
            <w:rPr>
              <w:noProof/>
            </w:rPr>
            <w:instrText xml:space="preserve"> PAGEREF _Toc88406506 \h </w:instrText>
          </w:r>
          <w:r w:rsidR="00D541A3">
            <w:rPr>
              <w:noProof/>
            </w:rPr>
          </w:r>
          <w:r w:rsidR="00D541A3">
            <w:rPr>
              <w:noProof/>
            </w:rPr>
            <w:fldChar w:fldCharType="separate"/>
          </w:r>
          <w:r w:rsidR="00D541A3">
            <w:rPr>
              <w:noProof/>
            </w:rPr>
            <w:t>1</w:t>
          </w:r>
          <w:r w:rsidR="00D541A3">
            <w:rPr>
              <w:noProof/>
            </w:rPr>
            <w:fldChar w:fldCharType="end"/>
          </w:r>
        </w:p>
        <w:p w:rsidR="00D541A3" w:rsidP="7910E2AD" w:rsidRDefault="00D541A3" w14:paraId="36CA552D" w14:textId="3DA00892">
          <w:pPr>
            <w:pStyle w:val="TOC1"/>
            <w:rPr>
              <w:rFonts w:asciiTheme="minorHAnsi" w:hAnsiTheme="minorHAnsi" w:eastAsiaTheme="minorEastAsia" w:cstheme="minorBidi"/>
              <w:noProof/>
              <w:kern w:val="0"/>
              <w:lang w:eastAsia="ja-JP" w:bidi="ar-SA"/>
            </w:rPr>
          </w:pPr>
          <w:r>
            <w:rPr>
              <w:noProof/>
            </w:rPr>
            <w:t>EXECUTIVE SUMMARY</w:t>
          </w:r>
          <w:r>
            <w:rPr>
              <w:noProof/>
            </w:rPr>
            <w:tab/>
          </w:r>
          <w:r>
            <w:rPr>
              <w:noProof/>
            </w:rPr>
            <w:fldChar w:fldCharType="begin"/>
          </w:r>
          <w:r>
            <w:rPr>
              <w:noProof/>
            </w:rPr>
            <w:instrText xml:space="preserve"> PAGEREF _Toc88406507 \h </w:instrText>
          </w:r>
          <w:r>
            <w:rPr>
              <w:noProof/>
            </w:rPr>
          </w:r>
          <w:r>
            <w:rPr>
              <w:noProof/>
            </w:rPr>
            <w:fldChar w:fldCharType="separate"/>
          </w:r>
          <w:r>
            <w:rPr>
              <w:noProof/>
            </w:rPr>
            <w:t>3</w:t>
          </w:r>
          <w:r>
            <w:rPr>
              <w:noProof/>
            </w:rPr>
            <w:fldChar w:fldCharType="end"/>
          </w:r>
        </w:p>
        <w:p w:rsidR="00D541A3" w:rsidP="7910E2AD" w:rsidRDefault="00D541A3" w14:paraId="0B327B10" w14:textId="225E31C2">
          <w:pPr>
            <w:pStyle w:val="TOC1"/>
            <w:rPr>
              <w:rFonts w:asciiTheme="minorHAnsi" w:hAnsiTheme="minorHAnsi" w:eastAsiaTheme="minorEastAsia" w:cstheme="minorBidi"/>
              <w:noProof/>
              <w:kern w:val="0"/>
              <w:lang w:eastAsia="ja-JP" w:bidi="ar-SA"/>
            </w:rPr>
          </w:pPr>
          <w:r>
            <w:rPr>
              <w:noProof/>
            </w:rPr>
            <w:t>TABLE OF CONTENTS</w:t>
          </w:r>
          <w:r>
            <w:rPr>
              <w:noProof/>
            </w:rPr>
            <w:tab/>
          </w:r>
          <w:r>
            <w:rPr>
              <w:noProof/>
            </w:rPr>
            <w:fldChar w:fldCharType="begin"/>
          </w:r>
          <w:r>
            <w:rPr>
              <w:noProof/>
            </w:rPr>
            <w:instrText xml:space="preserve"> PAGEREF _Toc88406508 \h </w:instrText>
          </w:r>
          <w:r>
            <w:rPr>
              <w:noProof/>
            </w:rPr>
          </w:r>
          <w:r>
            <w:rPr>
              <w:noProof/>
            </w:rPr>
            <w:fldChar w:fldCharType="separate"/>
          </w:r>
          <w:r>
            <w:rPr>
              <w:noProof/>
            </w:rPr>
            <w:t>4</w:t>
          </w:r>
          <w:r>
            <w:rPr>
              <w:noProof/>
            </w:rPr>
            <w:fldChar w:fldCharType="end"/>
          </w:r>
        </w:p>
        <w:p w:rsidR="00D541A3" w:rsidP="7910E2AD" w:rsidRDefault="00D541A3" w14:paraId="2AA7D4E1" w14:textId="5F932F81">
          <w:pPr>
            <w:pStyle w:val="TOC1"/>
            <w:tabs>
              <w:tab w:val="left" w:pos="566"/>
            </w:tabs>
            <w:rPr>
              <w:rFonts w:asciiTheme="minorHAnsi" w:hAnsiTheme="minorHAnsi" w:eastAsiaTheme="minorEastAsia" w:cstheme="minorBidi"/>
              <w:noProof/>
              <w:kern w:val="0"/>
              <w:lang w:eastAsia="ja-JP" w:bidi="ar-SA"/>
            </w:rPr>
          </w:pPr>
          <w:r>
            <w:rPr>
              <w:noProof/>
            </w:rPr>
            <w:t>1.</w:t>
          </w:r>
          <w:r>
            <w:rPr>
              <w:rFonts w:asciiTheme="minorHAnsi" w:hAnsiTheme="minorHAnsi" w:eastAsiaTheme="minorEastAsia" w:cstheme="minorBidi"/>
              <w:noProof/>
              <w:kern w:val="0"/>
              <w:szCs w:val="22"/>
              <w:lang w:eastAsia="ja-JP" w:bidi="ar-SA"/>
            </w:rPr>
            <w:tab/>
          </w:r>
          <w:r>
            <w:rPr>
              <w:noProof/>
            </w:rPr>
            <w:t>BACKGROUND</w:t>
          </w:r>
          <w:r>
            <w:rPr>
              <w:noProof/>
            </w:rPr>
            <w:tab/>
          </w:r>
          <w:r>
            <w:rPr>
              <w:noProof/>
            </w:rPr>
            <w:fldChar w:fldCharType="begin"/>
          </w:r>
          <w:r>
            <w:rPr>
              <w:noProof/>
            </w:rPr>
            <w:instrText xml:space="preserve"> PAGEREF _Toc88406509 \h </w:instrText>
          </w:r>
          <w:r>
            <w:rPr>
              <w:noProof/>
            </w:rPr>
          </w:r>
          <w:r>
            <w:rPr>
              <w:noProof/>
            </w:rPr>
            <w:fldChar w:fldCharType="separate"/>
          </w:r>
          <w:r>
            <w:rPr>
              <w:noProof/>
            </w:rPr>
            <w:t>1</w:t>
          </w:r>
          <w:r>
            <w:rPr>
              <w:noProof/>
            </w:rPr>
            <w:fldChar w:fldCharType="end"/>
          </w:r>
        </w:p>
        <w:p w:rsidR="00D541A3" w:rsidP="7910E2AD" w:rsidRDefault="00D541A3" w14:paraId="039E7AD5" w14:textId="5E2CB364">
          <w:pPr>
            <w:pStyle w:val="TOC2"/>
            <w:tabs>
              <w:tab w:val="left" w:pos="849"/>
            </w:tabs>
            <w:rPr>
              <w:rFonts w:asciiTheme="minorHAnsi" w:hAnsiTheme="minorHAnsi" w:eastAsiaTheme="minorEastAsia" w:cstheme="minorBidi"/>
              <w:noProof/>
              <w:kern w:val="0"/>
              <w:lang w:eastAsia="ja-JP" w:bidi="ar-SA"/>
            </w:rPr>
          </w:pPr>
          <w:r>
            <w:rPr>
              <w:noProof/>
            </w:rPr>
            <w:t>1.1.</w:t>
          </w:r>
          <w:r>
            <w:rPr>
              <w:rFonts w:asciiTheme="minorHAnsi" w:hAnsiTheme="minorHAnsi" w:eastAsiaTheme="minorEastAsia" w:cstheme="minorBidi"/>
              <w:noProof/>
              <w:kern w:val="0"/>
              <w:szCs w:val="22"/>
              <w:lang w:eastAsia="ja-JP" w:bidi="ar-SA"/>
            </w:rPr>
            <w:tab/>
          </w:r>
          <w:r>
            <w:rPr>
              <w:noProof/>
            </w:rPr>
            <w:t>Introduction</w:t>
          </w:r>
          <w:r>
            <w:rPr>
              <w:noProof/>
            </w:rPr>
            <w:tab/>
          </w:r>
          <w:r>
            <w:rPr>
              <w:noProof/>
            </w:rPr>
            <w:fldChar w:fldCharType="begin"/>
          </w:r>
          <w:r>
            <w:rPr>
              <w:noProof/>
            </w:rPr>
            <w:instrText xml:space="preserve"> PAGEREF _Toc88406510 \h </w:instrText>
          </w:r>
          <w:r>
            <w:rPr>
              <w:noProof/>
            </w:rPr>
          </w:r>
          <w:r>
            <w:rPr>
              <w:noProof/>
            </w:rPr>
            <w:fldChar w:fldCharType="separate"/>
          </w:r>
          <w:r>
            <w:rPr>
              <w:noProof/>
            </w:rPr>
            <w:t>1</w:t>
          </w:r>
          <w:r>
            <w:rPr>
              <w:noProof/>
            </w:rPr>
            <w:fldChar w:fldCharType="end"/>
          </w:r>
        </w:p>
        <w:p w:rsidR="00D541A3" w:rsidP="7910E2AD" w:rsidRDefault="00D541A3" w14:paraId="71DAEE9B" w14:textId="73F1AAFC">
          <w:pPr>
            <w:pStyle w:val="TOC2"/>
            <w:tabs>
              <w:tab w:val="left" w:pos="849"/>
            </w:tabs>
            <w:rPr>
              <w:rFonts w:asciiTheme="minorHAnsi" w:hAnsiTheme="minorHAnsi" w:eastAsiaTheme="minorEastAsia" w:cstheme="minorBidi"/>
              <w:noProof/>
              <w:kern w:val="0"/>
              <w:lang w:eastAsia="ja-JP" w:bidi="ar-SA"/>
            </w:rPr>
          </w:pPr>
          <w:r>
            <w:rPr>
              <w:noProof/>
            </w:rPr>
            <w:t>1.2.</w:t>
          </w:r>
          <w:r>
            <w:rPr>
              <w:rFonts w:asciiTheme="minorHAnsi" w:hAnsiTheme="minorHAnsi" w:eastAsiaTheme="minorEastAsia" w:cstheme="minorBidi"/>
              <w:noProof/>
              <w:kern w:val="0"/>
              <w:szCs w:val="22"/>
              <w:lang w:eastAsia="ja-JP" w:bidi="ar-SA"/>
            </w:rPr>
            <w:tab/>
          </w:r>
          <w:r>
            <w:rPr>
              <w:noProof/>
            </w:rPr>
            <w:t>Project Description</w:t>
          </w:r>
          <w:r>
            <w:rPr>
              <w:noProof/>
            </w:rPr>
            <w:tab/>
          </w:r>
          <w:r>
            <w:rPr>
              <w:noProof/>
            </w:rPr>
            <w:fldChar w:fldCharType="begin"/>
          </w:r>
          <w:r>
            <w:rPr>
              <w:noProof/>
            </w:rPr>
            <w:instrText xml:space="preserve"> PAGEREF _Toc88406511 \h </w:instrText>
          </w:r>
          <w:r>
            <w:rPr>
              <w:noProof/>
            </w:rPr>
          </w:r>
          <w:r>
            <w:rPr>
              <w:noProof/>
            </w:rPr>
            <w:fldChar w:fldCharType="separate"/>
          </w:r>
          <w:r>
            <w:rPr>
              <w:noProof/>
            </w:rPr>
            <w:t>1</w:t>
          </w:r>
          <w:r>
            <w:rPr>
              <w:noProof/>
            </w:rPr>
            <w:fldChar w:fldCharType="end"/>
          </w:r>
        </w:p>
        <w:p w:rsidR="00D541A3" w:rsidP="7910E2AD" w:rsidRDefault="00D541A3" w14:paraId="7700971B" w14:textId="41BB8F39">
          <w:pPr>
            <w:pStyle w:val="TOC1"/>
            <w:tabs>
              <w:tab w:val="left" w:pos="566"/>
            </w:tabs>
            <w:rPr>
              <w:rFonts w:asciiTheme="minorHAnsi" w:hAnsiTheme="minorHAnsi" w:eastAsiaTheme="minorEastAsia" w:cstheme="minorBidi"/>
              <w:noProof/>
              <w:kern w:val="0"/>
              <w:lang w:eastAsia="ja-JP" w:bidi="ar-SA"/>
            </w:rPr>
          </w:pPr>
          <w:r>
            <w:rPr>
              <w:noProof/>
            </w:rPr>
            <w:t>2.</w:t>
          </w:r>
          <w:r>
            <w:rPr>
              <w:rFonts w:asciiTheme="minorHAnsi" w:hAnsiTheme="minorHAnsi" w:eastAsiaTheme="minorEastAsia" w:cstheme="minorBidi"/>
              <w:noProof/>
              <w:kern w:val="0"/>
              <w:szCs w:val="22"/>
              <w:lang w:eastAsia="ja-JP" w:bidi="ar-SA"/>
            </w:rPr>
            <w:tab/>
          </w:r>
          <w:r>
            <w:rPr>
              <w:noProof/>
            </w:rPr>
            <w:t>REQUIREMENTS</w:t>
          </w:r>
          <w:r>
            <w:rPr>
              <w:noProof/>
            </w:rPr>
            <w:tab/>
          </w:r>
          <w:r>
            <w:rPr>
              <w:noProof/>
            </w:rPr>
            <w:fldChar w:fldCharType="begin"/>
          </w:r>
          <w:r>
            <w:rPr>
              <w:noProof/>
            </w:rPr>
            <w:instrText xml:space="preserve"> PAGEREF _Toc88406512 \h </w:instrText>
          </w:r>
          <w:r>
            <w:rPr>
              <w:noProof/>
            </w:rPr>
          </w:r>
          <w:r>
            <w:rPr>
              <w:noProof/>
            </w:rPr>
            <w:fldChar w:fldCharType="separate"/>
          </w:r>
          <w:r>
            <w:rPr>
              <w:noProof/>
            </w:rPr>
            <w:t>3</w:t>
          </w:r>
          <w:r>
            <w:rPr>
              <w:noProof/>
            </w:rPr>
            <w:fldChar w:fldCharType="end"/>
          </w:r>
        </w:p>
        <w:p w:rsidR="00D541A3" w:rsidP="7910E2AD" w:rsidRDefault="00D541A3" w14:paraId="6CB1EF1A" w14:textId="433C4B12">
          <w:pPr>
            <w:pStyle w:val="TOC2"/>
            <w:tabs>
              <w:tab w:val="left" w:pos="849"/>
            </w:tabs>
            <w:rPr>
              <w:rFonts w:asciiTheme="minorHAnsi" w:hAnsiTheme="minorHAnsi" w:eastAsiaTheme="minorEastAsia" w:cstheme="minorBidi"/>
              <w:noProof/>
              <w:kern w:val="0"/>
              <w:lang w:eastAsia="ja-JP" w:bidi="ar-SA"/>
            </w:rPr>
          </w:pPr>
          <w:r>
            <w:rPr>
              <w:noProof/>
            </w:rPr>
            <w:t>2.1.</w:t>
          </w:r>
          <w:r>
            <w:rPr>
              <w:rFonts w:asciiTheme="minorHAnsi" w:hAnsiTheme="minorHAnsi" w:eastAsiaTheme="minorEastAsia" w:cstheme="minorBidi"/>
              <w:noProof/>
              <w:kern w:val="0"/>
              <w:szCs w:val="22"/>
              <w:lang w:eastAsia="ja-JP" w:bidi="ar-SA"/>
            </w:rPr>
            <w:tab/>
          </w:r>
          <w:r>
            <w:rPr>
              <w:noProof/>
            </w:rPr>
            <w:t>Customer Requirements (CRs)</w:t>
          </w:r>
          <w:r>
            <w:rPr>
              <w:noProof/>
            </w:rPr>
            <w:tab/>
          </w:r>
          <w:r>
            <w:rPr>
              <w:noProof/>
            </w:rPr>
            <w:fldChar w:fldCharType="begin"/>
          </w:r>
          <w:r>
            <w:rPr>
              <w:noProof/>
            </w:rPr>
            <w:instrText xml:space="preserve"> PAGEREF _Toc88406513 \h </w:instrText>
          </w:r>
          <w:r>
            <w:rPr>
              <w:noProof/>
            </w:rPr>
          </w:r>
          <w:r>
            <w:rPr>
              <w:noProof/>
            </w:rPr>
            <w:fldChar w:fldCharType="separate"/>
          </w:r>
          <w:r>
            <w:rPr>
              <w:noProof/>
            </w:rPr>
            <w:t>3</w:t>
          </w:r>
          <w:r>
            <w:rPr>
              <w:noProof/>
            </w:rPr>
            <w:fldChar w:fldCharType="end"/>
          </w:r>
        </w:p>
        <w:p w:rsidR="00D541A3" w:rsidP="7910E2AD" w:rsidRDefault="00D541A3" w14:paraId="012EA1E0" w14:textId="748C8678">
          <w:pPr>
            <w:pStyle w:val="TOC2"/>
            <w:tabs>
              <w:tab w:val="left" w:pos="849"/>
            </w:tabs>
            <w:rPr>
              <w:rFonts w:asciiTheme="minorHAnsi" w:hAnsiTheme="minorHAnsi" w:eastAsiaTheme="minorEastAsia" w:cstheme="minorBidi"/>
              <w:noProof/>
              <w:kern w:val="0"/>
              <w:lang w:eastAsia="ja-JP" w:bidi="ar-SA"/>
            </w:rPr>
          </w:pPr>
          <w:r>
            <w:rPr>
              <w:noProof/>
            </w:rPr>
            <w:t>2.2.</w:t>
          </w:r>
          <w:r>
            <w:rPr>
              <w:rFonts w:asciiTheme="minorHAnsi" w:hAnsiTheme="minorHAnsi" w:eastAsiaTheme="minorEastAsia" w:cstheme="minorBidi"/>
              <w:noProof/>
              <w:kern w:val="0"/>
              <w:szCs w:val="22"/>
              <w:lang w:eastAsia="ja-JP" w:bidi="ar-SA"/>
            </w:rPr>
            <w:tab/>
          </w:r>
          <w:r>
            <w:rPr>
              <w:noProof/>
            </w:rPr>
            <w:t>Engineering Requirements (ERs)</w:t>
          </w:r>
          <w:r>
            <w:rPr>
              <w:noProof/>
            </w:rPr>
            <w:tab/>
          </w:r>
          <w:r>
            <w:rPr>
              <w:noProof/>
            </w:rPr>
            <w:fldChar w:fldCharType="begin"/>
          </w:r>
          <w:r>
            <w:rPr>
              <w:noProof/>
            </w:rPr>
            <w:instrText xml:space="preserve"> PAGEREF _Toc88406514 \h </w:instrText>
          </w:r>
          <w:r>
            <w:rPr>
              <w:noProof/>
            </w:rPr>
          </w:r>
          <w:r>
            <w:rPr>
              <w:noProof/>
            </w:rPr>
            <w:fldChar w:fldCharType="separate"/>
          </w:r>
          <w:r>
            <w:rPr>
              <w:noProof/>
            </w:rPr>
            <w:t>3</w:t>
          </w:r>
          <w:r>
            <w:rPr>
              <w:noProof/>
            </w:rPr>
            <w:fldChar w:fldCharType="end"/>
          </w:r>
        </w:p>
        <w:p w:rsidR="00D541A3" w:rsidP="7910E2AD" w:rsidRDefault="00D541A3" w14:paraId="7504B15D" w14:textId="43E9C7C9">
          <w:pPr>
            <w:pStyle w:val="TOC2"/>
            <w:tabs>
              <w:tab w:val="left" w:pos="849"/>
            </w:tabs>
            <w:rPr>
              <w:rFonts w:asciiTheme="minorHAnsi" w:hAnsiTheme="minorHAnsi" w:eastAsiaTheme="minorEastAsia" w:cstheme="minorBidi"/>
              <w:noProof/>
              <w:kern w:val="0"/>
              <w:lang w:eastAsia="ja-JP" w:bidi="ar-SA"/>
            </w:rPr>
          </w:pPr>
          <w:r w:rsidRPr="0053376F">
            <w:rPr>
              <w:noProof/>
              <w:highlight w:val="magenta"/>
            </w:rPr>
            <w:t>2.3.</w:t>
          </w:r>
          <w:r>
            <w:rPr>
              <w:rFonts w:asciiTheme="minorHAnsi" w:hAnsiTheme="minorHAnsi" w:eastAsiaTheme="minorEastAsia" w:cstheme="minorBidi"/>
              <w:noProof/>
              <w:kern w:val="0"/>
              <w:szCs w:val="22"/>
              <w:lang w:eastAsia="ja-JP" w:bidi="ar-SA"/>
            </w:rPr>
            <w:tab/>
          </w:r>
          <w:r>
            <w:rPr>
              <w:noProof/>
            </w:rPr>
            <w:t>Functional Decomposition</w:t>
          </w:r>
          <w:r>
            <w:rPr>
              <w:noProof/>
            </w:rPr>
            <w:tab/>
          </w:r>
          <w:r>
            <w:rPr>
              <w:noProof/>
            </w:rPr>
            <w:fldChar w:fldCharType="begin"/>
          </w:r>
          <w:r>
            <w:rPr>
              <w:noProof/>
            </w:rPr>
            <w:instrText xml:space="preserve"> PAGEREF _Toc88406515 \h </w:instrText>
          </w:r>
          <w:r>
            <w:rPr>
              <w:noProof/>
            </w:rPr>
          </w:r>
          <w:r>
            <w:rPr>
              <w:noProof/>
            </w:rPr>
            <w:fldChar w:fldCharType="separate"/>
          </w:r>
          <w:r>
            <w:rPr>
              <w:noProof/>
            </w:rPr>
            <w:t>4</w:t>
          </w:r>
          <w:r>
            <w:rPr>
              <w:noProof/>
            </w:rPr>
            <w:fldChar w:fldCharType="end"/>
          </w:r>
        </w:p>
        <w:p w:rsidR="00D541A3" w:rsidP="7910E2AD" w:rsidRDefault="00D541A3" w14:paraId="50153652" w14:textId="31384C43">
          <w:pPr>
            <w:pStyle w:val="TOC3"/>
            <w:tabs>
              <w:tab w:val="left" w:pos="1320"/>
            </w:tabs>
            <w:rPr>
              <w:rFonts w:asciiTheme="minorHAnsi" w:hAnsiTheme="minorHAnsi" w:eastAsiaTheme="minorEastAsia" w:cstheme="minorBidi"/>
              <w:noProof/>
              <w:kern w:val="0"/>
              <w:lang w:eastAsia="ja-JP" w:bidi="ar-SA"/>
            </w:rPr>
          </w:pPr>
          <w:r>
            <w:rPr>
              <w:noProof/>
            </w:rPr>
            <w:t>2.3.1.</w:t>
          </w:r>
          <w:r>
            <w:rPr>
              <w:rFonts w:asciiTheme="minorHAnsi" w:hAnsiTheme="minorHAnsi" w:eastAsiaTheme="minorEastAsia" w:cstheme="minorBidi"/>
              <w:noProof/>
              <w:kern w:val="0"/>
              <w:szCs w:val="22"/>
              <w:lang w:eastAsia="ja-JP" w:bidi="ar-SA"/>
            </w:rPr>
            <w:tab/>
          </w:r>
          <w:r>
            <w:rPr>
              <w:noProof/>
            </w:rPr>
            <w:t>Black Box Model</w:t>
          </w:r>
          <w:r>
            <w:rPr>
              <w:noProof/>
            </w:rPr>
            <w:tab/>
          </w:r>
          <w:r>
            <w:rPr>
              <w:noProof/>
            </w:rPr>
            <w:fldChar w:fldCharType="begin"/>
          </w:r>
          <w:r>
            <w:rPr>
              <w:noProof/>
            </w:rPr>
            <w:instrText xml:space="preserve"> PAGEREF _Toc88406516 \h </w:instrText>
          </w:r>
          <w:r>
            <w:rPr>
              <w:noProof/>
            </w:rPr>
          </w:r>
          <w:r>
            <w:rPr>
              <w:noProof/>
            </w:rPr>
            <w:fldChar w:fldCharType="separate"/>
          </w:r>
          <w:r>
            <w:rPr>
              <w:noProof/>
            </w:rPr>
            <w:t>4</w:t>
          </w:r>
          <w:r>
            <w:rPr>
              <w:noProof/>
            </w:rPr>
            <w:fldChar w:fldCharType="end"/>
          </w:r>
        </w:p>
        <w:p w:rsidR="00D541A3" w:rsidP="7910E2AD" w:rsidRDefault="00D541A3" w14:paraId="58D1BEA1" w14:textId="3EFC0C3A">
          <w:pPr>
            <w:pStyle w:val="TOC3"/>
            <w:tabs>
              <w:tab w:val="left" w:pos="1320"/>
            </w:tabs>
            <w:rPr>
              <w:rFonts w:asciiTheme="minorHAnsi" w:hAnsiTheme="minorHAnsi" w:eastAsiaTheme="minorEastAsia" w:cstheme="minorBidi"/>
              <w:noProof/>
              <w:kern w:val="0"/>
              <w:lang w:eastAsia="ja-JP" w:bidi="ar-SA"/>
            </w:rPr>
          </w:pPr>
          <w:r>
            <w:rPr>
              <w:noProof/>
            </w:rPr>
            <w:t>2.3.2.</w:t>
          </w:r>
          <w:r>
            <w:rPr>
              <w:rFonts w:asciiTheme="minorHAnsi" w:hAnsiTheme="minorHAnsi" w:eastAsiaTheme="minorEastAsia" w:cstheme="minorBidi"/>
              <w:noProof/>
              <w:kern w:val="0"/>
              <w:szCs w:val="22"/>
              <w:lang w:eastAsia="ja-JP" w:bidi="ar-SA"/>
            </w:rPr>
            <w:tab/>
          </w:r>
          <w:r>
            <w:rPr>
              <w:noProof/>
            </w:rPr>
            <w:t>Functional Model/Work-Process Diagram/Hierarchical Task Analysis</w:t>
          </w:r>
          <w:r>
            <w:rPr>
              <w:noProof/>
            </w:rPr>
            <w:tab/>
          </w:r>
          <w:r>
            <w:rPr>
              <w:noProof/>
            </w:rPr>
            <w:fldChar w:fldCharType="begin"/>
          </w:r>
          <w:r>
            <w:rPr>
              <w:noProof/>
            </w:rPr>
            <w:instrText xml:space="preserve"> PAGEREF _Toc88406517 \h </w:instrText>
          </w:r>
          <w:r>
            <w:rPr>
              <w:noProof/>
            </w:rPr>
          </w:r>
          <w:r>
            <w:rPr>
              <w:noProof/>
            </w:rPr>
            <w:fldChar w:fldCharType="separate"/>
          </w:r>
          <w:r>
            <w:rPr>
              <w:noProof/>
            </w:rPr>
            <w:t>5</w:t>
          </w:r>
          <w:r>
            <w:rPr>
              <w:noProof/>
            </w:rPr>
            <w:fldChar w:fldCharType="end"/>
          </w:r>
        </w:p>
        <w:p w:rsidR="00D541A3" w:rsidP="7910E2AD" w:rsidRDefault="00D541A3" w14:paraId="018B1456" w14:textId="096E3BF0">
          <w:pPr>
            <w:pStyle w:val="TOC2"/>
            <w:tabs>
              <w:tab w:val="left" w:pos="849"/>
            </w:tabs>
            <w:rPr>
              <w:rFonts w:asciiTheme="minorHAnsi" w:hAnsiTheme="minorHAnsi" w:eastAsiaTheme="minorEastAsia" w:cstheme="minorBidi"/>
              <w:noProof/>
              <w:kern w:val="0"/>
              <w:lang w:eastAsia="ja-JP" w:bidi="ar-SA"/>
            </w:rPr>
          </w:pPr>
          <w:r>
            <w:rPr>
              <w:noProof/>
            </w:rPr>
            <w:t>2.4.</w:t>
          </w:r>
          <w:r>
            <w:rPr>
              <w:rFonts w:asciiTheme="minorHAnsi" w:hAnsiTheme="minorHAnsi" w:eastAsiaTheme="minorEastAsia" w:cstheme="minorBidi"/>
              <w:noProof/>
              <w:kern w:val="0"/>
              <w:szCs w:val="22"/>
              <w:lang w:eastAsia="ja-JP" w:bidi="ar-SA"/>
            </w:rPr>
            <w:tab/>
          </w:r>
          <w:r>
            <w:rPr>
              <w:noProof/>
            </w:rPr>
            <w:t>House of Quality (HoQ)</w:t>
          </w:r>
          <w:r>
            <w:rPr>
              <w:noProof/>
            </w:rPr>
            <w:tab/>
          </w:r>
          <w:r>
            <w:rPr>
              <w:noProof/>
            </w:rPr>
            <w:fldChar w:fldCharType="begin"/>
          </w:r>
          <w:r>
            <w:rPr>
              <w:noProof/>
            </w:rPr>
            <w:instrText xml:space="preserve"> PAGEREF _Toc88406518 \h </w:instrText>
          </w:r>
          <w:r>
            <w:rPr>
              <w:noProof/>
            </w:rPr>
          </w:r>
          <w:r>
            <w:rPr>
              <w:noProof/>
            </w:rPr>
            <w:fldChar w:fldCharType="separate"/>
          </w:r>
          <w:r>
            <w:rPr>
              <w:noProof/>
            </w:rPr>
            <w:t>5</w:t>
          </w:r>
          <w:r>
            <w:rPr>
              <w:noProof/>
            </w:rPr>
            <w:fldChar w:fldCharType="end"/>
          </w:r>
        </w:p>
        <w:p w:rsidR="00D541A3" w:rsidP="7910E2AD" w:rsidRDefault="00D541A3" w14:paraId="4F97E5A8" w14:textId="121C79F1">
          <w:pPr>
            <w:pStyle w:val="TOC2"/>
            <w:tabs>
              <w:tab w:val="left" w:pos="849"/>
            </w:tabs>
            <w:rPr>
              <w:rFonts w:asciiTheme="minorHAnsi" w:hAnsiTheme="minorHAnsi" w:eastAsiaTheme="minorEastAsia" w:cstheme="minorBidi"/>
              <w:noProof/>
              <w:kern w:val="0"/>
              <w:lang w:eastAsia="ja-JP" w:bidi="ar-SA"/>
            </w:rPr>
          </w:pPr>
          <w:r w:rsidRPr="0053376F">
            <w:rPr>
              <w:noProof/>
              <w:highlight w:val="cyan"/>
            </w:rPr>
            <w:t>2.5.</w:t>
          </w:r>
          <w:r>
            <w:rPr>
              <w:rFonts w:asciiTheme="minorHAnsi" w:hAnsiTheme="minorHAnsi" w:eastAsiaTheme="minorEastAsia" w:cstheme="minorBidi"/>
              <w:noProof/>
              <w:kern w:val="0"/>
              <w:szCs w:val="22"/>
              <w:lang w:eastAsia="ja-JP" w:bidi="ar-SA"/>
            </w:rPr>
            <w:tab/>
          </w:r>
          <w:r>
            <w:rPr>
              <w:noProof/>
            </w:rPr>
            <w:t>Standards, Codes, and Regulations</w:t>
          </w:r>
          <w:r>
            <w:rPr>
              <w:noProof/>
            </w:rPr>
            <w:tab/>
          </w:r>
          <w:r>
            <w:rPr>
              <w:noProof/>
            </w:rPr>
            <w:fldChar w:fldCharType="begin"/>
          </w:r>
          <w:r>
            <w:rPr>
              <w:noProof/>
            </w:rPr>
            <w:instrText xml:space="preserve"> PAGEREF _Toc88406519 \h </w:instrText>
          </w:r>
          <w:r>
            <w:rPr>
              <w:noProof/>
            </w:rPr>
          </w:r>
          <w:r>
            <w:rPr>
              <w:noProof/>
            </w:rPr>
            <w:fldChar w:fldCharType="separate"/>
          </w:r>
          <w:r>
            <w:rPr>
              <w:noProof/>
            </w:rPr>
            <w:t>6</w:t>
          </w:r>
          <w:r>
            <w:rPr>
              <w:noProof/>
            </w:rPr>
            <w:fldChar w:fldCharType="end"/>
          </w:r>
        </w:p>
        <w:p w:rsidR="00D541A3" w:rsidP="7910E2AD" w:rsidRDefault="00D541A3" w14:paraId="115243A3" w14:textId="2672DD39">
          <w:pPr>
            <w:pStyle w:val="TOC1"/>
            <w:tabs>
              <w:tab w:val="left" w:pos="566"/>
            </w:tabs>
            <w:rPr>
              <w:rFonts w:asciiTheme="minorHAnsi" w:hAnsiTheme="minorHAnsi" w:eastAsiaTheme="minorEastAsia" w:cstheme="minorBidi"/>
              <w:noProof/>
              <w:kern w:val="0"/>
              <w:lang w:eastAsia="ja-JP" w:bidi="ar-SA"/>
            </w:rPr>
          </w:pPr>
          <w:r>
            <w:rPr>
              <w:noProof/>
            </w:rPr>
            <w:t>3.</w:t>
          </w:r>
          <w:r>
            <w:rPr>
              <w:rFonts w:asciiTheme="minorHAnsi" w:hAnsiTheme="minorHAnsi" w:eastAsiaTheme="minorEastAsia" w:cstheme="minorBidi"/>
              <w:noProof/>
              <w:kern w:val="0"/>
              <w:szCs w:val="22"/>
              <w:lang w:eastAsia="ja-JP" w:bidi="ar-SA"/>
            </w:rPr>
            <w:tab/>
          </w:r>
          <w:r>
            <w:rPr>
              <w:noProof/>
            </w:rPr>
            <w:t>Testing Procedures (TPs)</w:t>
          </w:r>
          <w:r>
            <w:rPr>
              <w:noProof/>
            </w:rPr>
            <w:tab/>
          </w:r>
          <w:r>
            <w:rPr>
              <w:noProof/>
            </w:rPr>
            <w:fldChar w:fldCharType="begin"/>
          </w:r>
          <w:r>
            <w:rPr>
              <w:noProof/>
            </w:rPr>
            <w:instrText xml:space="preserve"> PAGEREF _Toc88406520 \h </w:instrText>
          </w:r>
          <w:r>
            <w:rPr>
              <w:noProof/>
            </w:rPr>
          </w:r>
          <w:r>
            <w:rPr>
              <w:noProof/>
            </w:rPr>
            <w:fldChar w:fldCharType="separate"/>
          </w:r>
          <w:r>
            <w:rPr>
              <w:noProof/>
            </w:rPr>
            <w:t>2</w:t>
          </w:r>
          <w:r>
            <w:rPr>
              <w:noProof/>
            </w:rPr>
            <w:fldChar w:fldCharType="end"/>
          </w:r>
        </w:p>
        <w:p w:rsidR="00D541A3" w:rsidP="7910E2AD" w:rsidRDefault="00D541A3" w14:paraId="1BF98ED9" w14:textId="7337CFF4">
          <w:pPr>
            <w:pStyle w:val="TOC2"/>
            <w:tabs>
              <w:tab w:val="left" w:pos="849"/>
            </w:tabs>
            <w:rPr>
              <w:rFonts w:asciiTheme="minorHAnsi" w:hAnsiTheme="minorHAnsi" w:eastAsiaTheme="minorEastAsia" w:cstheme="minorBidi"/>
              <w:noProof/>
              <w:kern w:val="0"/>
              <w:lang w:eastAsia="ja-JP" w:bidi="ar-SA"/>
            </w:rPr>
          </w:pPr>
          <w:r w:rsidRPr="0053376F">
            <w:rPr>
              <w:noProof/>
              <w:highlight w:val="blue"/>
            </w:rPr>
            <w:t>3.1.</w:t>
          </w:r>
          <w:r>
            <w:rPr>
              <w:rFonts w:asciiTheme="minorHAnsi" w:hAnsiTheme="minorHAnsi" w:eastAsiaTheme="minorEastAsia" w:cstheme="minorBidi"/>
              <w:noProof/>
              <w:kern w:val="0"/>
              <w:szCs w:val="22"/>
              <w:lang w:eastAsia="ja-JP" w:bidi="ar-SA"/>
            </w:rPr>
            <w:tab/>
          </w:r>
          <w:r>
            <w:rPr>
              <w:noProof/>
            </w:rPr>
            <w:t>Testing Procedure 1: Total Cost of Alterations</w:t>
          </w:r>
          <w:r>
            <w:rPr>
              <w:noProof/>
            </w:rPr>
            <w:tab/>
          </w:r>
          <w:r>
            <w:rPr>
              <w:noProof/>
            </w:rPr>
            <w:fldChar w:fldCharType="begin"/>
          </w:r>
          <w:r>
            <w:rPr>
              <w:noProof/>
            </w:rPr>
            <w:instrText xml:space="preserve"> PAGEREF _Toc88406521 \h </w:instrText>
          </w:r>
          <w:r>
            <w:rPr>
              <w:noProof/>
            </w:rPr>
          </w:r>
          <w:r>
            <w:rPr>
              <w:noProof/>
            </w:rPr>
            <w:fldChar w:fldCharType="separate"/>
          </w:r>
          <w:r>
            <w:rPr>
              <w:noProof/>
            </w:rPr>
            <w:t>2</w:t>
          </w:r>
          <w:r>
            <w:rPr>
              <w:noProof/>
            </w:rPr>
            <w:fldChar w:fldCharType="end"/>
          </w:r>
        </w:p>
        <w:p w:rsidR="00D541A3" w:rsidP="7910E2AD" w:rsidRDefault="00D541A3" w14:paraId="4FE9CB03" w14:textId="3B8A1923">
          <w:pPr>
            <w:pStyle w:val="TOC3"/>
            <w:tabs>
              <w:tab w:val="left" w:pos="1320"/>
            </w:tabs>
            <w:rPr>
              <w:rFonts w:asciiTheme="minorHAnsi" w:hAnsiTheme="minorHAnsi" w:eastAsiaTheme="minorEastAsia" w:cstheme="minorBidi"/>
              <w:noProof/>
              <w:kern w:val="0"/>
              <w:lang w:eastAsia="ja-JP" w:bidi="ar-SA"/>
            </w:rPr>
          </w:pPr>
          <w:r>
            <w:rPr>
              <w:noProof/>
            </w:rPr>
            <w:t>3.1.1.</w:t>
          </w:r>
          <w:r>
            <w:rPr>
              <w:rFonts w:asciiTheme="minorHAnsi" w:hAnsiTheme="minorHAnsi" w:eastAsiaTheme="minorEastAsia" w:cstheme="minorBidi"/>
              <w:noProof/>
              <w:kern w:val="0"/>
              <w:szCs w:val="22"/>
              <w:lang w:eastAsia="ja-JP" w:bidi="ar-SA"/>
            </w:rPr>
            <w:tab/>
          </w:r>
          <w:r>
            <w:rPr>
              <w:noProof/>
            </w:rPr>
            <w:t>Testing Procedure 1: Objective</w:t>
          </w:r>
          <w:r>
            <w:rPr>
              <w:noProof/>
            </w:rPr>
            <w:tab/>
          </w:r>
          <w:r>
            <w:rPr>
              <w:noProof/>
            </w:rPr>
            <w:fldChar w:fldCharType="begin"/>
          </w:r>
          <w:r>
            <w:rPr>
              <w:noProof/>
            </w:rPr>
            <w:instrText xml:space="preserve"> PAGEREF _Toc88406522 \h </w:instrText>
          </w:r>
          <w:r>
            <w:rPr>
              <w:noProof/>
            </w:rPr>
          </w:r>
          <w:r>
            <w:rPr>
              <w:noProof/>
            </w:rPr>
            <w:fldChar w:fldCharType="separate"/>
          </w:r>
          <w:r>
            <w:rPr>
              <w:noProof/>
            </w:rPr>
            <w:t>2</w:t>
          </w:r>
          <w:r>
            <w:rPr>
              <w:noProof/>
            </w:rPr>
            <w:fldChar w:fldCharType="end"/>
          </w:r>
        </w:p>
        <w:p w:rsidR="00D541A3" w:rsidP="7910E2AD" w:rsidRDefault="00D541A3" w14:paraId="571E040F" w14:textId="50D76D2E">
          <w:pPr>
            <w:pStyle w:val="TOC3"/>
            <w:tabs>
              <w:tab w:val="left" w:pos="1320"/>
            </w:tabs>
            <w:rPr>
              <w:rFonts w:asciiTheme="minorHAnsi" w:hAnsiTheme="minorHAnsi" w:eastAsiaTheme="minorEastAsia" w:cstheme="minorBidi"/>
              <w:noProof/>
              <w:kern w:val="0"/>
              <w:lang w:eastAsia="ja-JP" w:bidi="ar-SA"/>
            </w:rPr>
          </w:pPr>
          <w:r>
            <w:rPr>
              <w:noProof/>
            </w:rPr>
            <w:t>3.1.2.</w:t>
          </w:r>
          <w:r>
            <w:rPr>
              <w:rFonts w:asciiTheme="minorHAnsi" w:hAnsiTheme="minorHAnsi" w:eastAsiaTheme="minorEastAsia" w:cstheme="minorBidi"/>
              <w:noProof/>
              <w:kern w:val="0"/>
              <w:szCs w:val="22"/>
              <w:lang w:eastAsia="ja-JP" w:bidi="ar-SA"/>
            </w:rPr>
            <w:tab/>
          </w:r>
          <w:r>
            <w:rPr>
              <w:noProof/>
            </w:rPr>
            <w:t>Testing Procedure 1: Resources Required</w:t>
          </w:r>
          <w:r>
            <w:rPr>
              <w:noProof/>
            </w:rPr>
            <w:tab/>
          </w:r>
          <w:r>
            <w:rPr>
              <w:noProof/>
            </w:rPr>
            <w:fldChar w:fldCharType="begin"/>
          </w:r>
          <w:r>
            <w:rPr>
              <w:noProof/>
            </w:rPr>
            <w:instrText xml:space="preserve"> PAGEREF _Toc88406523 \h </w:instrText>
          </w:r>
          <w:r>
            <w:rPr>
              <w:noProof/>
            </w:rPr>
          </w:r>
          <w:r>
            <w:rPr>
              <w:noProof/>
            </w:rPr>
            <w:fldChar w:fldCharType="separate"/>
          </w:r>
          <w:r>
            <w:rPr>
              <w:noProof/>
            </w:rPr>
            <w:t>2</w:t>
          </w:r>
          <w:r>
            <w:rPr>
              <w:noProof/>
            </w:rPr>
            <w:fldChar w:fldCharType="end"/>
          </w:r>
        </w:p>
        <w:p w:rsidR="00D541A3" w:rsidP="7910E2AD" w:rsidRDefault="00D541A3" w14:paraId="358EA8B7" w14:textId="0DB90D7D">
          <w:pPr>
            <w:pStyle w:val="TOC3"/>
            <w:tabs>
              <w:tab w:val="left" w:pos="1320"/>
            </w:tabs>
            <w:rPr>
              <w:rFonts w:asciiTheme="minorHAnsi" w:hAnsiTheme="minorHAnsi" w:eastAsiaTheme="minorEastAsia" w:cstheme="minorBidi"/>
              <w:noProof/>
              <w:kern w:val="0"/>
              <w:lang w:eastAsia="ja-JP" w:bidi="ar-SA"/>
            </w:rPr>
          </w:pPr>
          <w:r>
            <w:rPr>
              <w:noProof/>
            </w:rPr>
            <w:t>3.1.3.</w:t>
          </w:r>
          <w:r>
            <w:rPr>
              <w:rFonts w:asciiTheme="minorHAnsi" w:hAnsiTheme="minorHAnsi" w:eastAsiaTheme="minorEastAsia" w:cstheme="minorBidi"/>
              <w:noProof/>
              <w:kern w:val="0"/>
              <w:szCs w:val="22"/>
              <w:lang w:eastAsia="ja-JP" w:bidi="ar-SA"/>
            </w:rPr>
            <w:tab/>
          </w:r>
          <w:r>
            <w:rPr>
              <w:noProof/>
            </w:rPr>
            <w:t>Testing Procedure 1: Schedule</w:t>
          </w:r>
          <w:r>
            <w:rPr>
              <w:noProof/>
            </w:rPr>
            <w:tab/>
          </w:r>
          <w:r>
            <w:rPr>
              <w:noProof/>
            </w:rPr>
            <w:fldChar w:fldCharType="begin"/>
          </w:r>
          <w:r>
            <w:rPr>
              <w:noProof/>
            </w:rPr>
            <w:instrText xml:space="preserve"> PAGEREF _Toc88406524 \h </w:instrText>
          </w:r>
          <w:r>
            <w:rPr>
              <w:noProof/>
            </w:rPr>
          </w:r>
          <w:r>
            <w:rPr>
              <w:noProof/>
            </w:rPr>
            <w:fldChar w:fldCharType="separate"/>
          </w:r>
          <w:r>
            <w:rPr>
              <w:noProof/>
            </w:rPr>
            <w:t>2</w:t>
          </w:r>
          <w:r>
            <w:rPr>
              <w:noProof/>
            </w:rPr>
            <w:fldChar w:fldCharType="end"/>
          </w:r>
        </w:p>
        <w:p w:rsidR="00D541A3" w:rsidP="7910E2AD" w:rsidRDefault="00D541A3" w14:paraId="3CEB3239" w14:textId="08707199">
          <w:pPr>
            <w:pStyle w:val="TOC2"/>
            <w:tabs>
              <w:tab w:val="left" w:pos="849"/>
            </w:tabs>
            <w:rPr>
              <w:rFonts w:asciiTheme="minorHAnsi" w:hAnsiTheme="minorHAnsi" w:eastAsiaTheme="minorEastAsia" w:cstheme="minorBidi"/>
              <w:noProof/>
              <w:kern w:val="0"/>
              <w:lang w:eastAsia="ja-JP" w:bidi="ar-SA"/>
            </w:rPr>
          </w:pPr>
          <w:r w:rsidRPr="0053376F">
            <w:rPr>
              <w:noProof/>
              <w:highlight w:val="cyan"/>
            </w:rPr>
            <w:t>3.2.</w:t>
          </w:r>
          <w:r>
            <w:rPr>
              <w:rFonts w:asciiTheme="minorHAnsi" w:hAnsiTheme="minorHAnsi" w:eastAsiaTheme="minorEastAsia" w:cstheme="minorBidi"/>
              <w:noProof/>
              <w:kern w:val="0"/>
              <w:szCs w:val="22"/>
              <w:lang w:eastAsia="ja-JP" w:bidi="ar-SA"/>
            </w:rPr>
            <w:tab/>
          </w:r>
          <w:r>
            <w:rPr>
              <w:noProof/>
            </w:rPr>
            <w:t>Testing Procedure 2: Time to Swap Battery</w:t>
          </w:r>
          <w:r>
            <w:rPr>
              <w:noProof/>
            </w:rPr>
            <w:tab/>
          </w:r>
          <w:r>
            <w:rPr>
              <w:noProof/>
            </w:rPr>
            <w:fldChar w:fldCharType="begin"/>
          </w:r>
          <w:r>
            <w:rPr>
              <w:noProof/>
            </w:rPr>
            <w:instrText xml:space="preserve"> PAGEREF _Toc88406525 \h </w:instrText>
          </w:r>
          <w:r>
            <w:rPr>
              <w:noProof/>
            </w:rPr>
          </w:r>
          <w:r>
            <w:rPr>
              <w:noProof/>
            </w:rPr>
            <w:fldChar w:fldCharType="separate"/>
          </w:r>
          <w:r>
            <w:rPr>
              <w:noProof/>
            </w:rPr>
            <w:t>2</w:t>
          </w:r>
          <w:r>
            <w:rPr>
              <w:noProof/>
            </w:rPr>
            <w:fldChar w:fldCharType="end"/>
          </w:r>
        </w:p>
        <w:p w:rsidR="00D541A3" w:rsidP="7910E2AD" w:rsidRDefault="00D541A3" w14:paraId="25F281F6" w14:textId="1D915305">
          <w:pPr>
            <w:pStyle w:val="TOC3"/>
            <w:tabs>
              <w:tab w:val="left" w:pos="1320"/>
            </w:tabs>
            <w:rPr>
              <w:rFonts w:asciiTheme="minorHAnsi" w:hAnsiTheme="minorHAnsi" w:eastAsiaTheme="minorEastAsia" w:cstheme="minorBidi"/>
              <w:noProof/>
              <w:kern w:val="0"/>
              <w:lang w:eastAsia="ja-JP" w:bidi="ar-SA"/>
            </w:rPr>
          </w:pPr>
          <w:r>
            <w:rPr>
              <w:noProof/>
            </w:rPr>
            <w:t>3.2.1.</w:t>
          </w:r>
          <w:r>
            <w:rPr>
              <w:rFonts w:asciiTheme="minorHAnsi" w:hAnsiTheme="minorHAnsi" w:eastAsiaTheme="minorEastAsia" w:cstheme="minorBidi"/>
              <w:noProof/>
              <w:kern w:val="0"/>
              <w:szCs w:val="22"/>
              <w:lang w:eastAsia="ja-JP" w:bidi="ar-SA"/>
            </w:rPr>
            <w:tab/>
          </w:r>
          <w:r>
            <w:rPr>
              <w:noProof/>
            </w:rPr>
            <w:t>Testing Procedure 2: Objective</w:t>
          </w:r>
          <w:r>
            <w:rPr>
              <w:noProof/>
            </w:rPr>
            <w:tab/>
          </w:r>
          <w:r>
            <w:rPr>
              <w:noProof/>
            </w:rPr>
            <w:fldChar w:fldCharType="begin"/>
          </w:r>
          <w:r>
            <w:rPr>
              <w:noProof/>
            </w:rPr>
            <w:instrText xml:space="preserve"> PAGEREF _Toc88406526 \h </w:instrText>
          </w:r>
          <w:r>
            <w:rPr>
              <w:noProof/>
            </w:rPr>
          </w:r>
          <w:r>
            <w:rPr>
              <w:noProof/>
            </w:rPr>
            <w:fldChar w:fldCharType="separate"/>
          </w:r>
          <w:r>
            <w:rPr>
              <w:noProof/>
            </w:rPr>
            <w:t>2</w:t>
          </w:r>
          <w:r>
            <w:rPr>
              <w:noProof/>
            </w:rPr>
            <w:fldChar w:fldCharType="end"/>
          </w:r>
        </w:p>
        <w:p w:rsidR="00D541A3" w:rsidP="7910E2AD" w:rsidRDefault="00D541A3" w14:paraId="63707842" w14:textId="35EF7AAC">
          <w:pPr>
            <w:pStyle w:val="TOC3"/>
            <w:tabs>
              <w:tab w:val="left" w:pos="1320"/>
            </w:tabs>
            <w:rPr>
              <w:rFonts w:asciiTheme="minorHAnsi" w:hAnsiTheme="minorHAnsi" w:eastAsiaTheme="minorEastAsia" w:cstheme="minorBidi"/>
              <w:noProof/>
              <w:kern w:val="0"/>
              <w:lang w:eastAsia="ja-JP" w:bidi="ar-SA"/>
            </w:rPr>
          </w:pPr>
          <w:r>
            <w:rPr>
              <w:noProof/>
            </w:rPr>
            <w:t>3.2.2.</w:t>
          </w:r>
          <w:r>
            <w:rPr>
              <w:rFonts w:asciiTheme="minorHAnsi" w:hAnsiTheme="minorHAnsi" w:eastAsiaTheme="minorEastAsia" w:cstheme="minorBidi"/>
              <w:noProof/>
              <w:kern w:val="0"/>
              <w:szCs w:val="22"/>
              <w:lang w:eastAsia="ja-JP" w:bidi="ar-SA"/>
            </w:rPr>
            <w:tab/>
          </w:r>
          <w:r>
            <w:rPr>
              <w:noProof/>
            </w:rPr>
            <w:t>Testing Procedure 2: Resources Required</w:t>
          </w:r>
          <w:r>
            <w:rPr>
              <w:noProof/>
            </w:rPr>
            <w:tab/>
          </w:r>
          <w:r>
            <w:rPr>
              <w:noProof/>
            </w:rPr>
            <w:fldChar w:fldCharType="begin"/>
          </w:r>
          <w:r>
            <w:rPr>
              <w:noProof/>
            </w:rPr>
            <w:instrText xml:space="preserve"> PAGEREF _Toc88406527 \h </w:instrText>
          </w:r>
          <w:r>
            <w:rPr>
              <w:noProof/>
            </w:rPr>
          </w:r>
          <w:r>
            <w:rPr>
              <w:noProof/>
            </w:rPr>
            <w:fldChar w:fldCharType="separate"/>
          </w:r>
          <w:r>
            <w:rPr>
              <w:noProof/>
            </w:rPr>
            <w:t>2</w:t>
          </w:r>
          <w:r>
            <w:rPr>
              <w:noProof/>
            </w:rPr>
            <w:fldChar w:fldCharType="end"/>
          </w:r>
        </w:p>
        <w:p w:rsidR="00D541A3" w:rsidP="7910E2AD" w:rsidRDefault="00D541A3" w14:paraId="6CC25729" w14:textId="4AA9F2F7">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3.2.3.</w:t>
          </w:r>
          <w:r>
            <w:rPr>
              <w:rFonts w:asciiTheme="minorHAnsi" w:hAnsiTheme="minorHAnsi" w:eastAsiaTheme="minorEastAsia" w:cstheme="minorBidi"/>
              <w:noProof/>
              <w:kern w:val="0"/>
              <w:szCs w:val="22"/>
              <w:lang w:eastAsia="ja-JP" w:bidi="ar-SA"/>
            </w:rPr>
            <w:tab/>
          </w:r>
          <w:r>
            <w:rPr>
              <w:noProof/>
            </w:rPr>
            <w:t>Testing Procedure 2: Schedule</w:t>
          </w:r>
          <w:r>
            <w:rPr>
              <w:noProof/>
            </w:rPr>
            <w:tab/>
          </w:r>
          <w:r>
            <w:rPr>
              <w:noProof/>
            </w:rPr>
            <w:fldChar w:fldCharType="begin"/>
          </w:r>
          <w:r>
            <w:rPr>
              <w:noProof/>
            </w:rPr>
            <w:instrText xml:space="preserve"> PAGEREF _Toc88406528 \h </w:instrText>
          </w:r>
          <w:r>
            <w:rPr>
              <w:noProof/>
            </w:rPr>
          </w:r>
          <w:r>
            <w:rPr>
              <w:noProof/>
            </w:rPr>
            <w:fldChar w:fldCharType="separate"/>
          </w:r>
          <w:r>
            <w:rPr>
              <w:noProof/>
            </w:rPr>
            <w:t>3</w:t>
          </w:r>
          <w:r>
            <w:rPr>
              <w:noProof/>
            </w:rPr>
            <w:fldChar w:fldCharType="end"/>
          </w:r>
        </w:p>
        <w:p w:rsidR="00D541A3" w:rsidP="7910E2AD" w:rsidRDefault="00D541A3" w14:paraId="7696C244" w14:textId="025F3739">
          <w:pPr>
            <w:pStyle w:val="TOC2"/>
            <w:tabs>
              <w:tab w:val="left" w:pos="849"/>
            </w:tabs>
            <w:rPr>
              <w:rFonts w:asciiTheme="minorHAnsi" w:hAnsiTheme="minorHAnsi" w:eastAsiaTheme="minorEastAsia" w:cstheme="minorBidi"/>
              <w:noProof/>
              <w:kern w:val="0"/>
              <w:lang w:eastAsia="ja-JP" w:bidi="ar-SA"/>
            </w:rPr>
          </w:pPr>
          <w:r w:rsidRPr="0053376F">
            <w:rPr>
              <w:noProof/>
              <w:highlight w:val="magenta"/>
            </w:rPr>
            <w:t>3.3.</w:t>
          </w:r>
          <w:r>
            <w:rPr>
              <w:rFonts w:asciiTheme="minorHAnsi" w:hAnsiTheme="minorHAnsi" w:eastAsiaTheme="minorEastAsia" w:cstheme="minorBidi"/>
              <w:noProof/>
              <w:kern w:val="0"/>
              <w:szCs w:val="22"/>
              <w:lang w:eastAsia="ja-JP" w:bidi="ar-SA"/>
            </w:rPr>
            <w:tab/>
          </w:r>
          <w:r w:rsidRPr="0053376F">
            <w:rPr>
              <w:rFonts w:eastAsia="Arial" w:cs="Arial"/>
              <w:noProof/>
            </w:rPr>
            <w:t>Testing Procedure 3: Vehicle Weight</w:t>
          </w:r>
          <w:r>
            <w:rPr>
              <w:noProof/>
            </w:rPr>
            <w:tab/>
          </w:r>
          <w:r>
            <w:rPr>
              <w:noProof/>
            </w:rPr>
            <w:fldChar w:fldCharType="begin"/>
          </w:r>
          <w:r>
            <w:rPr>
              <w:noProof/>
            </w:rPr>
            <w:instrText xml:space="preserve"> PAGEREF _Toc88406529 \h </w:instrText>
          </w:r>
          <w:r>
            <w:rPr>
              <w:noProof/>
            </w:rPr>
          </w:r>
          <w:r>
            <w:rPr>
              <w:noProof/>
            </w:rPr>
            <w:fldChar w:fldCharType="separate"/>
          </w:r>
          <w:r>
            <w:rPr>
              <w:noProof/>
            </w:rPr>
            <w:t>3</w:t>
          </w:r>
          <w:r>
            <w:rPr>
              <w:noProof/>
            </w:rPr>
            <w:fldChar w:fldCharType="end"/>
          </w:r>
        </w:p>
        <w:p w:rsidR="00D541A3" w:rsidP="7910E2AD" w:rsidRDefault="00D541A3" w14:paraId="10A7AD02" w14:textId="7C52F830">
          <w:pPr>
            <w:pStyle w:val="TOC3"/>
            <w:tabs>
              <w:tab w:val="left" w:pos="1320"/>
            </w:tabs>
            <w:rPr>
              <w:rFonts w:asciiTheme="minorHAnsi" w:hAnsiTheme="minorHAnsi" w:eastAsiaTheme="minorEastAsia" w:cstheme="minorBidi"/>
              <w:noProof/>
              <w:kern w:val="0"/>
              <w:lang w:eastAsia="ja-JP" w:bidi="ar-SA"/>
            </w:rPr>
          </w:pPr>
          <w:r>
            <w:rPr>
              <w:noProof/>
            </w:rPr>
            <w:t>3.3.1.</w:t>
          </w:r>
          <w:r>
            <w:rPr>
              <w:rFonts w:asciiTheme="minorHAnsi" w:hAnsiTheme="minorHAnsi" w:eastAsiaTheme="minorEastAsia" w:cstheme="minorBidi"/>
              <w:noProof/>
              <w:kern w:val="0"/>
              <w:szCs w:val="22"/>
              <w:lang w:eastAsia="ja-JP" w:bidi="ar-SA"/>
            </w:rPr>
            <w:tab/>
          </w:r>
          <w:r>
            <w:rPr>
              <w:noProof/>
            </w:rPr>
            <w:t>Testing Procedure 3: Objective</w:t>
          </w:r>
          <w:r>
            <w:rPr>
              <w:noProof/>
            </w:rPr>
            <w:tab/>
          </w:r>
          <w:r>
            <w:rPr>
              <w:noProof/>
            </w:rPr>
            <w:fldChar w:fldCharType="begin"/>
          </w:r>
          <w:r>
            <w:rPr>
              <w:noProof/>
            </w:rPr>
            <w:instrText xml:space="preserve"> PAGEREF _Toc88406530 \h </w:instrText>
          </w:r>
          <w:r>
            <w:rPr>
              <w:noProof/>
            </w:rPr>
          </w:r>
          <w:r>
            <w:rPr>
              <w:noProof/>
            </w:rPr>
            <w:fldChar w:fldCharType="separate"/>
          </w:r>
          <w:r>
            <w:rPr>
              <w:noProof/>
            </w:rPr>
            <w:t>3</w:t>
          </w:r>
          <w:r>
            <w:rPr>
              <w:noProof/>
            </w:rPr>
            <w:fldChar w:fldCharType="end"/>
          </w:r>
        </w:p>
        <w:p w:rsidR="00D541A3" w:rsidP="7910E2AD" w:rsidRDefault="00D541A3" w14:paraId="0BA4D469" w14:textId="48B509AD">
          <w:pPr>
            <w:pStyle w:val="TOC3"/>
            <w:tabs>
              <w:tab w:val="left" w:pos="1320"/>
            </w:tabs>
            <w:rPr>
              <w:rFonts w:asciiTheme="minorHAnsi" w:hAnsiTheme="minorHAnsi" w:eastAsiaTheme="minorEastAsia" w:cstheme="minorBidi"/>
              <w:noProof/>
              <w:kern w:val="0"/>
              <w:lang w:eastAsia="ja-JP" w:bidi="ar-SA"/>
            </w:rPr>
          </w:pPr>
          <w:r>
            <w:rPr>
              <w:noProof/>
            </w:rPr>
            <w:t>3.3.2.</w:t>
          </w:r>
          <w:r>
            <w:rPr>
              <w:rFonts w:asciiTheme="minorHAnsi" w:hAnsiTheme="minorHAnsi" w:eastAsiaTheme="minorEastAsia" w:cstheme="minorBidi"/>
              <w:noProof/>
              <w:kern w:val="0"/>
              <w:szCs w:val="22"/>
              <w:lang w:eastAsia="ja-JP" w:bidi="ar-SA"/>
            </w:rPr>
            <w:tab/>
          </w:r>
          <w:r>
            <w:rPr>
              <w:noProof/>
            </w:rPr>
            <w:t>Testing Procedure 3: Resources Required</w:t>
          </w:r>
          <w:r>
            <w:rPr>
              <w:noProof/>
            </w:rPr>
            <w:tab/>
          </w:r>
          <w:r>
            <w:rPr>
              <w:noProof/>
            </w:rPr>
            <w:fldChar w:fldCharType="begin"/>
          </w:r>
          <w:r>
            <w:rPr>
              <w:noProof/>
            </w:rPr>
            <w:instrText xml:space="preserve"> PAGEREF _Toc88406531 \h </w:instrText>
          </w:r>
          <w:r>
            <w:rPr>
              <w:noProof/>
            </w:rPr>
          </w:r>
          <w:r>
            <w:rPr>
              <w:noProof/>
            </w:rPr>
            <w:fldChar w:fldCharType="separate"/>
          </w:r>
          <w:r>
            <w:rPr>
              <w:noProof/>
            </w:rPr>
            <w:t>4</w:t>
          </w:r>
          <w:r>
            <w:rPr>
              <w:noProof/>
            </w:rPr>
            <w:fldChar w:fldCharType="end"/>
          </w:r>
        </w:p>
        <w:p w:rsidR="00D541A3" w:rsidP="7910E2AD" w:rsidRDefault="00D541A3" w14:paraId="4D7579D7" w14:textId="0DE20987">
          <w:pPr>
            <w:pStyle w:val="TOC3"/>
            <w:tabs>
              <w:tab w:val="left" w:pos="1320"/>
            </w:tabs>
            <w:rPr>
              <w:rFonts w:asciiTheme="minorHAnsi" w:hAnsiTheme="minorHAnsi" w:eastAsiaTheme="minorEastAsia" w:cstheme="minorBidi"/>
              <w:noProof/>
              <w:kern w:val="0"/>
              <w:lang w:eastAsia="ja-JP" w:bidi="ar-SA"/>
            </w:rPr>
          </w:pPr>
          <w:r>
            <w:rPr>
              <w:noProof/>
            </w:rPr>
            <w:t>3.3.3.</w:t>
          </w:r>
          <w:r>
            <w:rPr>
              <w:rFonts w:asciiTheme="minorHAnsi" w:hAnsiTheme="minorHAnsi" w:eastAsiaTheme="minorEastAsia" w:cstheme="minorBidi"/>
              <w:noProof/>
              <w:kern w:val="0"/>
              <w:szCs w:val="22"/>
              <w:lang w:eastAsia="ja-JP" w:bidi="ar-SA"/>
            </w:rPr>
            <w:tab/>
          </w:r>
          <w:r>
            <w:rPr>
              <w:noProof/>
            </w:rPr>
            <w:t>Testing Procedure 3: Schedule</w:t>
          </w:r>
          <w:r>
            <w:rPr>
              <w:noProof/>
            </w:rPr>
            <w:tab/>
          </w:r>
          <w:r>
            <w:rPr>
              <w:noProof/>
            </w:rPr>
            <w:fldChar w:fldCharType="begin"/>
          </w:r>
          <w:r>
            <w:rPr>
              <w:noProof/>
            </w:rPr>
            <w:instrText xml:space="preserve"> PAGEREF _Toc88406532 \h </w:instrText>
          </w:r>
          <w:r>
            <w:rPr>
              <w:noProof/>
            </w:rPr>
          </w:r>
          <w:r>
            <w:rPr>
              <w:noProof/>
            </w:rPr>
            <w:fldChar w:fldCharType="separate"/>
          </w:r>
          <w:r>
            <w:rPr>
              <w:noProof/>
            </w:rPr>
            <w:t>4</w:t>
          </w:r>
          <w:r>
            <w:rPr>
              <w:noProof/>
            </w:rPr>
            <w:fldChar w:fldCharType="end"/>
          </w:r>
        </w:p>
        <w:p w:rsidR="00D541A3" w:rsidP="7910E2AD" w:rsidRDefault="00D541A3" w14:paraId="2ED001B3" w14:textId="3CAE8199">
          <w:pPr>
            <w:pStyle w:val="TOC2"/>
            <w:tabs>
              <w:tab w:val="left" w:pos="849"/>
            </w:tabs>
            <w:rPr>
              <w:rFonts w:asciiTheme="minorHAnsi" w:hAnsiTheme="minorHAnsi" w:eastAsiaTheme="minorEastAsia" w:cstheme="minorBidi"/>
              <w:noProof/>
              <w:kern w:val="0"/>
              <w:lang w:eastAsia="ja-JP" w:bidi="ar-SA"/>
            </w:rPr>
          </w:pPr>
          <w:r w:rsidRPr="0053376F">
            <w:rPr>
              <w:rFonts w:eastAsia="Arial" w:cs="Arial"/>
              <w:noProof/>
            </w:rPr>
            <w:t>3.4.</w:t>
          </w:r>
          <w:r>
            <w:rPr>
              <w:rFonts w:asciiTheme="minorHAnsi" w:hAnsiTheme="minorHAnsi" w:eastAsiaTheme="minorEastAsia" w:cstheme="minorBidi"/>
              <w:noProof/>
              <w:kern w:val="0"/>
              <w:szCs w:val="22"/>
              <w:lang w:eastAsia="ja-JP" w:bidi="ar-SA"/>
            </w:rPr>
            <w:tab/>
          </w:r>
          <w:r>
            <w:rPr>
              <w:noProof/>
            </w:rPr>
            <w:t>Testing Procedure 4: Firewall Electrical Resistance</w:t>
          </w:r>
          <w:r>
            <w:rPr>
              <w:noProof/>
            </w:rPr>
            <w:tab/>
          </w:r>
          <w:r>
            <w:rPr>
              <w:noProof/>
            </w:rPr>
            <w:fldChar w:fldCharType="begin"/>
          </w:r>
          <w:r>
            <w:rPr>
              <w:noProof/>
            </w:rPr>
            <w:instrText xml:space="preserve"> PAGEREF _Toc88406533 \h </w:instrText>
          </w:r>
          <w:r>
            <w:rPr>
              <w:noProof/>
            </w:rPr>
          </w:r>
          <w:r>
            <w:rPr>
              <w:noProof/>
            </w:rPr>
            <w:fldChar w:fldCharType="separate"/>
          </w:r>
          <w:r>
            <w:rPr>
              <w:noProof/>
            </w:rPr>
            <w:t>4</w:t>
          </w:r>
          <w:r>
            <w:rPr>
              <w:noProof/>
            </w:rPr>
            <w:fldChar w:fldCharType="end"/>
          </w:r>
        </w:p>
        <w:p w:rsidR="00D541A3" w:rsidP="7910E2AD" w:rsidRDefault="00D541A3" w14:paraId="7CDE0CA3" w14:textId="4C67D619">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3.4.1.</w:t>
          </w:r>
          <w:r>
            <w:rPr>
              <w:rFonts w:asciiTheme="minorHAnsi" w:hAnsiTheme="minorHAnsi" w:eastAsiaTheme="minorEastAsia" w:cstheme="minorBidi"/>
              <w:noProof/>
              <w:kern w:val="0"/>
              <w:szCs w:val="22"/>
              <w:lang w:eastAsia="ja-JP" w:bidi="ar-SA"/>
            </w:rPr>
            <w:tab/>
          </w:r>
          <w:r>
            <w:rPr>
              <w:noProof/>
            </w:rPr>
            <w:t>Testing Procedure 4: Objective</w:t>
          </w:r>
          <w:r>
            <w:rPr>
              <w:noProof/>
            </w:rPr>
            <w:tab/>
          </w:r>
          <w:r>
            <w:rPr>
              <w:noProof/>
            </w:rPr>
            <w:fldChar w:fldCharType="begin"/>
          </w:r>
          <w:r>
            <w:rPr>
              <w:noProof/>
            </w:rPr>
            <w:instrText xml:space="preserve"> PAGEREF _Toc88406534 \h </w:instrText>
          </w:r>
          <w:r>
            <w:rPr>
              <w:noProof/>
            </w:rPr>
          </w:r>
          <w:r>
            <w:rPr>
              <w:noProof/>
            </w:rPr>
            <w:fldChar w:fldCharType="separate"/>
          </w:r>
          <w:r>
            <w:rPr>
              <w:noProof/>
            </w:rPr>
            <w:t>4</w:t>
          </w:r>
          <w:r>
            <w:rPr>
              <w:noProof/>
            </w:rPr>
            <w:fldChar w:fldCharType="end"/>
          </w:r>
        </w:p>
        <w:p w:rsidR="00D541A3" w:rsidP="7910E2AD" w:rsidRDefault="00D541A3" w14:paraId="6D97B688" w14:textId="5C9BF334">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3.4.2.</w:t>
          </w:r>
          <w:r>
            <w:rPr>
              <w:rFonts w:asciiTheme="minorHAnsi" w:hAnsiTheme="minorHAnsi" w:eastAsiaTheme="minorEastAsia" w:cstheme="minorBidi"/>
              <w:noProof/>
              <w:kern w:val="0"/>
              <w:szCs w:val="22"/>
              <w:lang w:eastAsia="ja-JP" w:bidi="ar-SA"/>
            </w:rPr>
            <w:tab/>
          </w:r>
          <w:r>
            <w:rPr>
              <w:noProof/>
            </w:rPr>
            <w:t>Testing Procedure 4: Resources Required</w:t>
          </w:r>
          <w:r>
            <w:rPr>
              <w:noProof/>
            </w:rPr>
            <w:tab/>
          </w:r>
          <w:r>
            <w:rPr>
              <w:noProof/>
            </w:rPr>
            <w:fldChar w:fldCharType="begin"/>
          </w:r>
          <w:r>
            <w:rPr>
              <w:noProof/>
            </w:rPr>
            <w:instrText xml:space="preserve"> PAGEREF _Toc88406535 \h </w:instrText>
          </w:r>
          <w:r>
            <w:rPr>
              <w:noProof/>
            </w:rPr>
          </w:r>
          <w:r>
            <w:rPr>
              <w:noProof/>
            </w:rPr>
            <w:fldChar w:fldCharType="separate"/>
          </w:r>
          <w:r>
            <w:rPr>
              <w:noProof/>
            </w:rPr>
            <w:t>4</w:t>
          </w:r>
          <w:r>
            <w:rPr>
              <w:noProof/>
            </w:rPr>
            <w:fldChar w:fldCharType="end"/>
          </w:r>
        </w:p>
        <w:p w:rsidR="00D541A3" w:rsidP="7910E2AD" w:rsidRDefault="00D541A3" w14:paraId="70428035" w14:textId="2B342BD2">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3.4.3.</w:t>
          </w:r>
          <w:r>
            <w:rPr>
              <w:rFonts w:asciiTheme="minorHAnsi" w:hAnsiTheme="minorHAnsi" w:eastAsiaTheme="minorEastAsia" w:cstheme="minorBidi"/>
              <w:noProof/>
              <w:kern w:val="0"/>
              <w:szCs w:val="22"/>
              <w:lang w:eastAsia="ja-JP" w:bidi="ar-SA"/>
            </w:rPr>
            <w:tab/>
          </w:r>
          <w:r>
            <w:rPr>
              <w:noProof/>
            </w:rPr>
            <w:t>Testing Procedure 4: Schedule</w:t>
          </w:r>
          <w:r>
            <w:rPr>
              <w:noProof/>
            </w:rPr>
            <w:tab/>
          </w:r>
          <w:r>
            <w:rPr>
              <w:noProof/>
            </w:rPr>
            <w:fldChar w:fldCharType="begin"/>
          </w:r>
          <w:r>
            <w:rPr>
              <w:noProof/>
            </w:rPr>
            <w:instrText xml:space="preserve"> PAGEREF _Toc88406536 \h </w:instrText>
          </w:r>
          <w:r>
            <w:rPr>
              <w:noProof/>
            </w:rPr>
          </w:r>
          <w:r>
            <w:rPr>
              <w:noProof/>
            </w:rPr>
            <w:fldChar w:fldCharType="separate"/>
          </w:r>
          <w:r>
            <w:rPr>
              <w:noProof/>
            </w:rPr>
            <w:t>4</w:t>
          </w:r>
          <w:r>
            <w:rPr>
              <w:noProof/>
            </w:rPr>
            <w:fldChar w:fldCharType="end"/>
          </w:r>
        </w:p>
        <w:p w:rsidR="00D541A3" w:rsidP="7910E2AD" w:rsidRDefault="00D541A3" w14:paraId="423D5462" w14:textId="28132A45">
          <w:pPr>
            <w:pStyle w:val="TOC2"/>
            <w:tabs>
              <w:tab w:val="left" w:pos="849"/>
            </w:tabs>
            <w:rPr>
              <w:rFonts w:asciiTheme="minorHAnsi" w:hAnsiTheme="minorHAnsi" w:eastAsiaTheme="minorEastAsia" w:cstheme="minorBidi"/>
              <w:noProof/>
              <w:kern w:val="0"/>
              <w:lang w:eastAsia="ja-JP" w:bidi="ar-SA"/>
            </w:rPr>
          </w:pPr>
          <w:r>
            <w:rPr>
              <w:noProof/>
            </w:rPr>
            <w:t>3.5.</w:t>
          </w:r>
          <w:r>
            <w:rPr>
              <w:rFonts w:asciiTheme="minorHAnsi" w:hAnsiTheme="minorHAnsi" w:eastAsiaTheme="minorEastAsia" w:cstheme="minorBidi"/>
              <w:noProof/>
              <w:kern w:val="0"/>
              <w:szCs w:val="22"/>
              <w:lang w:eastAsia="ja-JP" w:bidi="ar-SA"/>
            </w:rPr>
            <w:tab/>
          </w:r>
          <w:r>
            <w:rPr>
              <w:noProof/>
            </w:rPr>
            <w:t>Testing Procedure 5: Brake Performance</w:t>
          </w:r>
          <w:r>
            <w:rPr>
              <w:noProof/>
            </w:rPr>
            <w:tab/>
          </w:r>
          <w:r>
            <w:rPr>
              <w:noProof/>
            </w:rPr>
            <w:fldChar w:fldCharType="begin"/>
          </w:r>
          <w:r>
            <w:rPr>
              <w:noProof/>
            </w:rPr>
            <w:instrText xml:space="preserve"> PAGEREF _Toc88406537 \h </w:instrText>
          </w:r>
          <w:r>
            <w:rPr>
              <w:noProof/>
            </w:rPr>
          </w:r>
          <w:r>
            <w:rPr>
              <w:noProof/>
            </w:rPr>
            <w:fldChar w:fldCharType="separate"/>
          </w:r>
          <w:r>
            <w:rPr>
              <w:noProof/>
            </w:rPr>
            <w:t>4</w:t>
          </w:r>
          <w:r>
            <w:rPr>
              <w:noProof/>
            </w:rPr>
            <w:fldChar w:fldCharType="end"/>
          </w:r>
        </w:p>
        <w:p w:rsidR="00D541A3" w:rsidP="7910E2AD" w:rsidRDefault="00D541A3" w14:paraId="45DB196E" w14:textId="10FDB37B">
          <w:pPr>
            <w:pStyle w:val="TOC3"/>
            <w:tabs>
              <w:tab w:val="left" w:pos="1320"/>
            </w:tabs>
            <w:rPr>
              <w:rFonts w:asciiTheme="minorHAnsi" w:hAnsiTheme="minorHAnsi" w:eastAsiaTheme="minorEastAsia" w:cstheme="minorBidi"/>
              <w:noProof/>
              <w:kern w:val="0"/>
              <w:lang w:eastAsia="ja-JP" w:bidi="ar-SA"/>
            </w:rPr>
          </w:pPr>
          <w:r>
            <w:rPr>
              <w:noProof/>
            </w:rPr>
            <w:t>3.5.1.</w:t>
          </w:r>
          <w:r>
            <w:rPr>
              <w:rFonts w:asciiTheme="minorHAnsi" w:hAnsiTheme="minorHAnsi" w:eastAsiaTheme="minorEastAsia" w:cstheme="minorBidi"/>
              <w:noProof/>
              <w:kern w:val="0"/>
              <w:szCs w:val="22"/>
              <w:lang w:eastAsia="ja-JP" w:bidi="ar-SA"/>
            </w:rPr>
            <w:tab/>
          </w:r>
          <w:r>
            <w:rPr>
              <w:noProof/>
            </w:rPr>
            <w:t>Testing Procedure 5: Objective</w:t>
          </w:r>
          <w:r>
            <w:rPr>
              <w:noProof/>
            </w:rPr>
            <w:tab/>
          </w:r>
          <w:r>
            <w:rPr>
              <w:noProof/>
            </w:rPr>
            <w:fldChar w:fldCharType="begin"/>
          </w:r>
          <w:r>
            <w:rPr>
              <w:noProof/>
            </w:rPr>
            <w:instrText xml:space="preserve"> PAGEREF _Toc88406538 \h </w:instrText>
          </w:r>
          <w:r>
            <w:rPr>
              <w:noProof/>
            </w:rPr>
          </w:r>
          <w:r>
            <w:rPr>
              <w:noProof/>
            </w:rPr>
            <w:fldChar w:fldCharType="separate"/>
          </w:r>
          <w:r>
            <w:rPr>
              <w:noProof/>
            </w:rPr>
            <w:t>4</w:t>
          </w:r>
          <w:r>
            <w:rPr>
              <w:noProof/>
            </w:rPr>
            <w:fldChar w:fldCharType="end"/>
          </w:r>
        </w:p>
        <w:p w:rsidR="00D541A3" w:rsidP="7910E2AD" w:rsidRDefault="00D541A3" w14:paraId="016B6509" w14:textId="492BD2CA">
          <w:pPr>
            <w:pStyle w:val="TOC3"/>
            <w:tabs>
              <w:tab w:val="left" w:pos="1320"/>
            </w:tabs>
            <w:rPr>
              <w:rFonts w:asciiTheme="minorHAnsi" w:hAnsiTheme="minorHAnsi" w:eastAsiaTheme="minorEastAsia" w:cstheme="minorBidi"/>
              <w:noProof/>
              <w:kern w:val="0"/>
              <w:lang w:eastAsia="ja-JP" w:bidi="ar-SA"/>
            </w:rPr>
          </w:pPr>
          <w:r>
            <w:rPr>
              <w:noProof/>
            </w:rPr>
            <w:t>3.5.2.</w:t>
          </w:r>
          <w:r>
            <w:rPr>
              <w:rFonts w:asciiTheme="minorHAnsi" w:hAnsiTheme="minorHAnsi" w:eastAsiaTheme="minorEastAsia" w:cstheme="minorBidi"/>
              <w:noProof/>
              <w:kern w:val="0"/>
              <w:szCs w:val="22"/>
              <w:lang w:eastAsia="ja-JP" w:bidi="ar-SA"/>
            </w:rPr>
            <w:tab/>
          </w:r>
          <w:r>
            <w:rPr>
              <w:noProof/>
            </w:rPr>
            <w:t>Testing Procedure 5: Resources Required</w:t>
          </w:r>
          <w:r>
            <w:rPr>
              <w:noProof/>
            </w:rPr>
            <w:tab/>
          </w:r>
          <w:r>
            <w:rPr>
              <w:noProof/>
            </w:rPr>
            <w:fldChar w:fldCharType="begin"/>
          </w:r>
          <w:r>
            <w:rPr>
              <w:noProof/>
            </w:rPr>
            <w:instrText xml:space="preserve"> PAGEREF _Toc88406539 \h </w:instrText>
          </w:r>
          <w:r>
            <w:rPr>
              <w:noProof/>
            </w:rPr>
          </w:r>
          <w:r>
            <w:rPr>
              <w:noProof/>
            </w:rPr>
            <w:fldChar w:fldCharType="separate"/>
          </w:r>
          <w:r>
            <w:rPr>
              <w:noProof/>
            </w:rPr>
            <w:t>5</w:t>
          </w:r>
          <w:r>
            <w:rPr>
              <w:noProof/>
            </w:rPr>
            <w:fldChar w:fldCharType="end"/>
          </w:r>
        </w:p>
        <w:p w:rsidR="00D541A3" w:rsidP="7910E2AD" w:rsidRDefault="00D541A3" w14:paraId="100FB61B" w14:textId="6BEA789D">
          <w:pPr>
            <w:pStyle w:val="TOC3"/>
            <w:tabs>
              <w:tab w:val="left" w:pos="1320"/>
            </w:tabs>
            <w:rPr>
              <w:rFonts w:asciiTheme="minorHAnsi" w:hAnsiTheme="minorHAnsi" w:eastAsiaTheme="minorEastAsia" w:cstheme="minorBidi"/>
              <w:noProof/>
              <w:kern w:val="0"/>
              <w:lang w:eastAsia="ja-JP" w:bidi="ar-SA"/>
            </w:rPr>
          </w:pPr>
          <w:r>
            <w:rPr>
              <w:noProof/>
            </w:rPr>
            <w:t>3.5.3.</w:t>
          </w:r>
          <w:r>
            <w:rPr>
              <w:rFonts w:asciiTheme="minorHAnsi" w:hAnsiTheme="minorHAnsi" w:eastAsiaTheme="minorEastAsia" w:cstheme="minorBidi"/>
              <w:noProof/>
              <w:kern w:val="0"/>
              <w:szCs w:val="22"/>
              <w:lang w:eastAsia="ja-JP" w:bidi="ar-SA"/>
            </w:rPr>
            <w:tab/>
          </w:r>
          <w:r>
            <w:rPr>
              <w:noProof/>
            </w:rPr>
            <w:t>Testing Procedure 5: Schedule</w:t>
          </w:r>
          <w:r>
            <w:rPr>
              <w:noProof/>
            </w:rPr>
            <w:tab/>
          </w:r>
          <w:r>
            <w:rPr>
              <w:noProof/>
            </w:rPr>
            <w:fldChar w:fldCharType="begin"/>
          </w:r>
          <w:r>
            <w:rPr>
              <w:noProof/>
            </w:rPr>
            <w:instrText xml:space="preserve"> PAGEREF _Toc88406540 \h </w:instrText>
          </w:r>
          <w:r>
            <w:rPr>
              <w:noProof/>
            </w:rPr>
          </w:r>
          <w:r>
            <w:rPr>
              <w:noProof/>
            </w:rPr>
            <w:fldChar w:fldCharType="separate"/>
          </w:r>
          <w:r>
            <w:rPr>
              <w:noProof/>
            </w:rPr>
            <w:t>5</w:t>
          </w:r>
          <w:r>
            <w:rPr>
              <w:noProof/>
            </w:rPr>
            <w:fldChar w:fldCharType="end"/>
          </w:r>
        </w:p>
        <w:p w:rsidR="00D541A3" w:rsidP="7910E2AD" w:rsidRDefault="00D541A3" w14:paraId="45C9E740" w14:textId="62673482">
          <w:pPr>
            <w:pStyle w:val="TOC2"/>
            <w:tabs>
              <w:tab w:val="left" w:pos="849"/>
            </w:tabs>
            <w:rPr>
              <w:rFonts w:asciiTheme="minorHAnsi" w:hAnsiTheme="minorHAnsi" w:eastAsiaTheme="minorEastAsia" w:cstheme="minorBidi"/>
              <w:noProof/>
              <w:kern w:val="0"/>
              <w:lang w:eastAsia="ja-JP" w:bidi="ar-SA"/>
            </w:rPr>
          </w:pPr>
          <w:r w:rsidRPr="0053376F">
            <w:rPr>
              <w:noProof/>
              <w:highlight w:val="magenta"/>
            </w:rPr>
            <w:t>3.6.</w:t>
          </w:r>
          <w:r>
            <w:rPr>
              <w:rFonts w:asciiTheme="minorHAnsi" w:hAnsiTheme="minorHAnsi" w:eastAsiaTheme="minorEastAsia" w:cstheme="minorBidi"/>
              <w:noProof/>
              <w:kern w:val="0"/>
              <w:szCs w:val="22"/>
              <w:lang w:eastAsia="ja-JP" w:bidi="ar-SA"/>
            </w:rPr>
            <w:tab/>
          </w:r>
          <w:r>
            <w:rPr>
              <w:noProof/>
            </w:rPr>
            <w:t>Testing Procedure 6: Part Factor of Safety</w:t>
          </w:r>
          <w:r>
            <w:rPr>
              <w:noProof/>
            </w:rPr>
            <w:tab/>
          </w:r>
          <w:r>
            <w:rPr>
              <w:noProof/>
            </w:rPr>
            <w:fldChar w:fldCharType="begin"/>
          </w:r>
          <w:r>
            <w:rPr>
              <w:noProof/>
            </w:rPr>
            <w:instrText xml:space="preserve"> PAGEREF _Toc88406541 \h </w:instrText>
          </w:r>
          <w:r>
            <w:rPr>
              <w:noProof/>
            </w:rPr>
          </w:r>
          <w:r>
            <w:rPr>
              <w:noProof/>
            </w:rPr>
            <w:fldChar w:fldCharType="separate"/>
          </w:r>
          <w:r>
            <w:rPr>
              <w:noProof/>
            </w:rPr>
            <w:t>5</w:t>
          </w:r>
          <w:r>
            <w:rPr>
              <w:noProof/>
            </w:rPr>
            <w:fldChar w:fldCharType="end"/>
          </w:r>
        </w:p>
        <w:p w:rsidR="00D541A3" w:rsidP="7910E2AD" w:rsidRDefault="00D541A3" w14:paraId="6DB9657D" w14:textId="4737B295">
          <w:pPr>
            <w:pStyle w:val="TOC3"/>
            <w:tabs>
              <w:tab w:val="left" w:pos="1320"/>
            </w:tabs>
            <w:rPr>
              <w:rFonts w:asciiTheme="minorHAnsi" w:hAnsiTheme="minorHAnsi" w:eastAsiaTheme="minorEastAsia" w:cstheme="minorBidi"/>
              <w:noProof/>
              <w:kern w:val="0"/>
              <w:lang w:eastAsia="ja-JP" w:bidi="ar-SA"/>
            </w:rPr>
          </w:pPr>
          <w:r>
            <w:rPr>
              <w:noProof/>
            </w:rPr>
            <w:t>3.6.1.</w:t>
          </w:r>
          <w:r>
            <w:rPr>
              <w:rFonts w:asciiTheme="minorHAnsi" w:hAnsiTheme="minorHAnsi" w:eastAsiaTheme="minorEastAsia" w:cstheme="minorBidi"/>
              <w:noProof/>
              <w:kern w:val="0"/>
              <w:szCs w:val="22"/>
              <w:lang w:eastAsia="ja-JP" w:bidi="ar-SA"/>
            </w:rPr>
            <w:tab/>
          </w:r>
          <w:r>
            <w:rPr>
              <w:noProof/>
            </w:rPr>
            <w:t>Testing Procedure 6: Objective</w:t>
          </w:r>
          <w:r>
            <w:rPr>
              <w:noProof/>
            </w:rPr>
            <w:tab/>
          </w:r>
          <w:r>
            <w:rPr>
              <w:noProof/>
            </w:rPr>
            <w:fldChar w:fldCharType="begin"/>
          </w:r>
          <w:r>
            <w:rPr>
              <w:noProof/>
            </w:rPr>
            <w:instrText xml:space="preserve"> PAGEREF _Toc88406542 \h </w:instrText>
          </w:r>
          <w:r>
            <w:rPr>
              <w:noProof/>
            </w:rPr>
          </w:r>
          <w:r>
            <w:rPr>
              <w:noProof/>
            </w:rPr>
            <w:fldChar w:fldCharType="separate"/>
          </w:r>
          <w:r>
            <w:rPr>
              <w:noProof/>
            </w:rPr>
            <w:t>5</w:t>
          </w:r>
          <w:r>
            <w:rPr>
              <w:noProof/>
            </w:rPr>
            <w:fldChar w:fldCharType="end"/>
          </w:r>
        </w:p>
        <w:p w:rsidR="00D541A3" w:rsidP="7910E2AD" w:rsidRDefault="00D541A3" w14:paraId="7C776FD5" w14:textId="3AFFED45">
          <w:pPr>
            <w:pStyle w:val="TOC3"/>
            <w:tabs>
              <w:tab w:val="left" w:pos="1320"/>
            </w:tabs>
            <w:rPr>
              <w:rFonts w:asciiTheme="minorHAnsi" w:hAnsiTheme="minorHAnsi" w:eastAsiaTheme="minorEastAsia" w:cstheme="minorBidi"/>
              <w:noProof/>
              <w:kern w:val="0"/>
              <w:lang w:eastAsia="ja-JP" w:bidi="ar-SA"/>
            </w:rPr>
          </w:pPr>
          <w:r>
            <w:rPr>
              <w:noProof/>
            </w:rPr>
            <w:t>3.6.2.</w:t>
          </w:r>
          <w:r>
            <w:rPr>
              <w:rFonts w:asciiTheme="minorHAnsi" w:hAnsiTheme="minorHAnsi" w:eastAsiaTheme="minorEastAsia" w:cstheme="minorBidi"/>
              <w:noProof/>
              <w:kern w:val="0"/>
              <w:szCs w:val="22"/>
              <w:lang w:eastAsia="ja-JP" w:bidi="ar-SA"/>
            </w:rPr>
            <w:tab/>
          </w:r>
          <w:r>
            <w:rPr>
              <w:noProof/>
            </w:rPr>
            <w:t>Testing Procedure 6: Resources Required</w:t>
          </w:r>
          <w:r>
            <w:rPr>
              <w:noProof/>
            </w:rPr>
            <w:tab/>
          </w:r>
          <w:r>
            <w:rPr>
              <w:noProof/>
            </w:rPr>
            <w:fldChar w:fldCharType="begin"/>
          </w:r>
          <w:r>
            <w:rPr>
              <w:noProof/>
            </w:rPr>
            <w:instrText xml:space="preserve"> PAGEREF _Toc88406543 \h </w:instrText>
          </w:r>
          <w:r>
            <w:rPr>
              <w:noProof/>
            </w:rPr>
          </w:r>
          <w:r>
            <w:rPr>
              <w:noProof/>
            </w:rPr>
            <w:fldChar w:fldCharType="separate"/>
          </w:r>
          <w:r>
            <w:rPr>
              <w:noProof/>
            </w:rPr>
            <w:t>5</w:t>
          </w:r>
          <w:r>
            <w:rPr>
              <w:noProof/>
            </w:rPr>
            <w:fldChar w:fldCharType="end"/>
          </w:r>
        </w:p>
        <w:p w:rsidR="00D541A3" w:rsidP="7910E2AD" w:rsidRDefault="00D541A3" w14:paraId="0D0A2F4D" w14:textId="2B138855">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3.6.3.</w:t>
          </w:r>
          <w:r>
            <w:rPr>
              <w:rFonts w:asciiTheme="minorHAnsi" w:hAnsiTheme="minorHAnsi" w:eastAsiaTheme="minorEastAsia" w:cstheme="minorBidi"/>
              <w:noProof/>
              <w:kern w:val="0"/>
              <w:szCs w:val="22"/>
              <w:lang w:eastAsia="ja-JP" w:bidi="ar-SA"/>
            </w:rPr>
            <w:tab/>
          </w:r>
          <w:r>
            <w:rPr>
              <w:noProof/>
            </w:rPr>
            <w:t>Testing Procedure 6: Schedule</w:t>
          </w:r>
          <w:r>
            <w:rPr>
              <w:noProof/>
            </w:rPr>
            <w:tab/>
          </w:r>
          <w:r>
            <w:rPr>
              <w:noProof/>
            </w:rPr>
            <w:fldChar w:fldCharType="begin"/>
          </w:r>
          <w:r>
            <w:rPr>
              <w:noProof/>
            </w:rPr>
            <w:instrText xml:space="preserve"> PAGEREF _Toc88406544 \h </w:instrText>
          </w:r>
          <w:r>
            <w:rPr>
              <w:noProof/>
            </w:rPr>
          </w:r>
          <w:r>
            <w:rPr>
              <w:noProof/>
            </w:rPr>
            <w:fldChar w:fldCharType="separate"/>
          </w:r>
          <w:r>
            <w:rPr>
              <w:noProof/>
            </w:rPr>
            <w:t>5</w:t>
          </w:r>
          <w:r>
            <w:rPr>
              <w:noProof/>
            </w:rPr>
            <w:fldChar w:fldCharType="end"/>
          </w:r>
        </w:p>
        <w:p w:rsidR="00D541A3" w:rsidP="7910E2AD" w:rsidRDefault="00D541A3" w14:paraId="5AC54642" w14:textId="7DA465BC">
          <w:pPr>
            <w:pStyle w:val="TOC1"/>
            <w:tabs>
              <w:tab w:val="left" w:pos="566"/>
            </w:tabs>
            <w:rPr>
              <w:rFonts w:asciiTheme="minorHAnsi" w:hAnsiTheme="minorHAnsi" w:eastAsiaTheme="minorEastAsia" w:cstheme="minorBidi"/>
              <w:noProof/>
              <w:kern w:val="0"/>
              <w:lang w:eastAsia="ja-JP" w:bidi="ar-SA"/>
            </w:rPr>
          </w:pPr>
          <w:r>
            <w:rPr>
              <w:noProof/>
            </w:rPr>
            <w:t>4.</w:t>
          </w:r>
          <w:r>
            <w:rPr>
              <w:rFonts w:asciiTheme="minorHAnsi" w:hAnsiTheme="minorHAnsi" w:eastAsiaTheme="minorEastAsia" w:cstheme="minorBidi"/>
              <w:noProof/>
              <w:kern w:val="0"/>
              <w:szCs w:val="22"/>
              <w:lang w:eastAsia="ja-JP" w:bidi="ar-SA"/>
            </w:rPr>
            <w:tab/>
          </w:r>
          <w:r>
            <w:rPr>
              <w:noProof/>
            </w:rPr>
            <w:t>Risk Analysis and Mitigation</w:t>
          </w:r>
          <w:r>
            <w:rPr>
              <w:noProof/>
            </w:rPr>
            <w:tab/>
          </w:r>
          <w:r>
            <w:rPr>
              <w:noProof/>
            </w:rPr>
            <w:fldChar w:fldCharType="begin"/>
          </w:r>
          <w:r>
            <w:rPr>
              <w:noProof/>
            </w:rPr>
            <w:instrText xml:space="preserve"> PAGEREF _Toc88406545 \h </w:instrText>
          </w:r>
          <w:r>
            <w:rPr>
              <w:noProof/>
            </w:rPr>
          </w:r>
          <w:r>
            <w:rPr>
              <w:noProof/>
            </w:rPr>
            <w:fldChar w:fldCharType="separate"/>
          </w:r>
          <w:r>
            <w:rPr>
              <w:noProof/>
            </w:rPr>
            <w:t>6</w:t>
          </w:r>
          <w:r>
            <w:rPr>
              <w:noProof/>
            </w:rPr>
            <w:fldChar w:fldCharType="end"/>
          </w:r>
        </w:p>
        <w:p w:rsidR="00D541A3" w:rsidP="7910E2AD" w:rsidRDefault="00D541A3" w14:paraId="5D252F09" w14:textId="7270871E">
          <w:pPr>
            <w:pStyle w:val="TOC2"/>
            <w:tabs>
              <w:tab w:val="left" w:pos="849"/>
            </w:tabs>
            <w:rPr>
              <w:rFonts w:asciiTheme="minorHAnsi" w:hAnsiTheme="minorHAnsi" w:eastAsiaTheme="minorEastAsia" w:cstheme="minorBidi"/>
              <w:noProof/>
              <w:kern w:val="0"/>
              <w:lang w:eastAsia="ja-JP" w:bidi="ar-SA"/>
            </w:rPr>
          </w:pPr>
          <w:r>
            <w:rPr>
              <w:noProof/>
            </w:rPr>
            <w:t>4.1.</w:t>
          </w:r>
          <w:r>
            <w:rPr>
              <w:rFonts w:asciiTheme="minorHAnsi" w:hAnsiTheme="minorHAnsi" w:eastAsiaTheme="minorEastAsia" w:cstheme="minorBidi"/>
              <w:noProof/>
              <w:kern w:val="0"/>
              <w:szCs w:val="22"/>
              <w:lang w:eastAsia="ja-JP" w:bidi="ar-SA"/>
            </w:rPr>
            <w:tab/>
          </w:r>
          <w:r>
            <w:rPr>
              <w:noProof/>
            </w:rPr>
            <w:t>Critical Failures</w:t>
          </w:r>
          <w:r>
            <w:rPr>
              <w:noProof/>
            </w:rPr>
            <w:tab/>
          </w:r>
          <w:r>
            <w:rPr>
              <w:noProof/>
            </w:rPr>
            <w:fldChar w:fldCharType="begin"/>
          </w:r>
          <w:r>
            <w:rPr>
              <w:noProof/>
            </w:rPr>
            <w:instrText xml:space="preserve"> PAGEREF _Toc88406546 \h </w:instrText>
          </w:r>
          <w:r>
            <w:rPr>
              <w:noProof/>
            </w:rPr>
          </w:r>
          <w:r>
            <w:rPr>
              <w:noProof/>
            </w:rPr>
            <w:fldChar w:fldCharType="separate"/>
          </w:r>
          <w:r>
            <w:rPr>
              <w:noProof/>
            </w:rPr>
            <w:t>6</w:t>
          </w:r>
          <w:r>
            <w:rPr>
              <w:noProof/>
            </w:rPr>
            <w:fldChar w:fldCharType="end"/>
          </w:r>
        </w:p>
        <w:p w:rsidR="00D541A3" w:rsidP="7910E2AD" w:rsidRDefault="00D541A3" w14:paraId="768A5D09" w14:textId="6E447846">
          <w:pPr>
            <w:pStyle w:val="TOC3"/>
            <w:tabs>
              <w:tab w:val="left" w:pos="1320"/>
            </w:tabs>
            <w:rPr>
              <w:rFonts w:asciiTheme="minorHAnsi" w:hAnsiTheme="minorHAnsi" w:eastAsiaTheme="minorEastAsia" w:cstheme="minorBidi"/>
              <w:noProof/>
              <w:kern w:val="0"/>
              <w:lang w:eastAsia="ja-JP" w:bidi="ar-SA"/>
            </w:rPr>
          </w:pPr>
          <w:r>
            <w:rPr>
              <w:noProof/>
            </w:rPr>
            <w:t>4.1.1.</w:t>
          </w:r>
          <w:r>
            <w:rPr>
              <w:rFonts w:asciiTheme="minorHAnsi" w:hAnsiTheme="minorHAnsi" w:eastAsiaTheme="minorEastAsia" w:cstheme="minorBidi"/>
              <w:noProof/>
              <w:kern w:val="0"/>
              <w:szCs w:val="22"/>
              <w:lang w:eastAsia="ja-JP" w:bidi="ar-SA"/>
            </w:rPr>
            <w:tab/>
          </w:r>
          <w:r>
            <w:rPr>
              <w:noProof/>
            </w:rPr>
            <w:t>Potential Critical Failure 1: Gears</w:t>
          </w:r>
          <w:r>
            <w:rPr>
              <w:noProof/>
            </w:rPr>
            <w:tab/>
          </w:r>
          <w:r>
            <w:rPr>
              <w:noProof/>
            </w:rPr>
            <w:fldChar w:fldCharType="begin"/>
          </w:r>
          <w:r>
            <w:rPr>
              <w:noProof/>
            </w:rPr>
            <w:instrText xml:space="preserve"> PAGEREF _Toc88406547 \h </w:instrText>
          </w:r>
          <w:r>
            <w:rPr>
              <w:noProof/>
            </w:rPr>
          </w:r>
          <w:r>
            <w:rPr>
              <w:noProof/>
            </w:rPr>
            <w:fldChar w:fldCharType="separate"/>
          </w:r>
          <w:r>
            <w:rPr>
              <w:noProof/>
            </w:rPr>
            <w:t>6</w:t>
          </w:r>
          <w:r>
            <w:rPr>
              <w:noProof/>
            </w:rPr>
            <w:fldChar w:fldCharType="end"/>
          </w:r>
        </w:p>
        <w:p w:rsidR="00D541A3" w:rsidP="7910E2AD" w:rsidRDefault="00D541A3" w14:paraId="35200A45" w14:textId="64D1CD84">
          <w:pPr>
            <w:pStyle w:val="TOC3"/>
            <w:tabs>
              <w:tab w:val="left" w:pos="1320"/>
            </w:tabs>
            <w:rPr>
              <w:rFonts w:asciiTheme="minorHAnsi" w:hAnsiTheme="minorHAnsi" w:eastAsiaTheme="minorEastAsia" w:cstheme="minorBidi"/>
              <w:noProof/>
              <w:kern w:val="0"/>
              <w:lang w:eastAsia="ja-JP" w:bidi="ar-SA"/>
            </w:rPr>
          </w:pPr>
          <w:r w:rsidRPr="0053376F">
            <w:rPr>
              <w:noProof/>
              <w:highlight w:val="cyan"/>
            </w:rPr>
            <w:t>4.1.2.</w:t>
          </w:r>
          <w:r>
            <w:rPr>
              <w:rFonts w:asciiTheme="minorHAnsi" w:hAnsiTheme="minorHAnsi" w:eastAsiaTheme="minorEastAsia" w:cstheme="minorBidi"/>
              <w:noProof/>
              <w:kern w:val="0"/>
              <w:szCs w:val="22"/>
              <w:lang w:eastAsia="ja-JP" w:bidi="ar-SA"/>
            </w:rPr>
            <w:tab/>
          </w:r>
          <w:r>
            <w:rPr>
              <w:noProof/>
            </w:rPr>
            <w:t>Potential Critical Failure 2: Motor Controller</w:t>
          </w:r>
          <w:r>
            <w:rPr>
              <w:noProof/>
            </w:rPr>
            <w:tab/>
          </w:r>
          <w:r>
            <w:rPr>
              <w:noProof/>
            </w:rPr>
            <w:fldChar w:fldCharType="begin"/>
          </w:r>
          <w:r>
            <w:rPr>
              <w:noProof/>
            </w:rPr>
            <w:instrText xml:space="preserve"> PAGEREF _Toc88406548 \h </w:instrText>
          </w:r>
          <w:r>
            <w:rPr>
              <w:noProof/>
            </w:rPr>
          </w:r>
          <w:r>
            <w:rPr>
              <w:noProof/>
            </w:rPr>
            <w:fldChar w:fldCharType="separate"/>
          </w:r>
          <w:r>
            <w:rPr>
              <w:noProof/>
            </w:rPr>
            <w:t>6</w:t>
          </w:r>
          <w:r>
            <w:rPr>
              <w:noProof/>
            </w:rPr>
            <w:fldChar w:fldCharType="end"/>
          </w:r>
        </w:p>
        <w:p w:rsidR="00D541A3" w:rsidP="7910E2AD" w:rsidRDefault="00D541A3" w14:paraId="2936D767" w14:textId="031F7536">
          <w:pPr>
            <w:pStyle w:val="TOC3"/>
            <w:tabs>
              <w:tab w:val="left" w:pos="1320"/>
            </w:tabs>
            <w:rPr>
              <w:rFonts w:asciiTheme="minorHAnsi" w:hAnsiTheme="minorHAnsi" w:eastAsiaTheme="minorEastAsia" w:cstheme="minorBidi"/>
              <w:noProof/>
              <w:kern w:val="0"/>
              <w:lang w:eastAsia="ja-JP" w:bidi="ar-SA"/>
            </w:rPr>
          </w:pPr>
          <w:r w:rsidRPr="0053376F">
            <w:rPr>
              <w:noProof/>
              <w:highlight w:val="cyan"/>
            </w:rPr>
            <w:t>4.1.3.</w:t>
          </w:r>
          <w:r>
            <w:rPr>
              <w:rFonts w:asciiTheme="minorHAnsi" w:hAnsiTheme="minorHAnsi" w:eastAsiaTheme="minorEastAsia" w:cstheme="minorBidi"/>
              <w:noProof/>
              <w:kern w:val="0"/>
              <w:szCs w:val="22"/>
              <w:lang w:eastAsia="ja-JP" w:bidi="ar-SA"/>
            </w:rPr>
            <w:tab/>
          </w:r>
          <w:r>
            <w:rPr>
              <w:noProof/>
            </w:rPr>
            <w:t>Potential Critical Failure 3: Gearbox Casing</w:t>
          </w:r>
          <w:r>
            <w:rPr>
              <w:noProof/>
            </w:rPr>
            <w:tab/>
          </w:r>
          <w:r>
            <w:rPr>
              <w:noProof/>
            </w:rPr>
            <w:fldChar w:fldCharType="begin"/>
          </w:r>
          <w:r>
            <w:rPr>
              <w:noProof/>
            </w:rPr>
            <w:instrText xml:space="preserve"> PAGEREF _Toc88406549 \h </w:instrText>
          </w:r>
          <w:r>
            <w:rPr>
              <w:noProof/>
            </w:rPr>
          </w:r>
          <w:r>
            <w:rPr>
              <w:noProof/>
            </w:rPr>
            <w:fldChar w:fldCharType="separate"/>
          </w:r>
          <w:r>
            <w:rPr>
              <w:noProof/>
            </w:rPr>
            <w:t>6</w:t>
          </w:r>
          <w:r>
            <w:rPr>
              <w:noProof/>
            </w:rPr>
            <w:fldChar w:fldCharType="end"/>
          </w:r>
        </w:p>
        <w:p w:rsidR="00D541A3" w:rsidP="7910E2AD" w:rsidRDefault="00D541A3" w14:paraId="37F25832" w14:textId="7C4B6D5B">
          <w:pPr>
            <w:pStyle w:val="TOC3"/>
            <w:tabs>
              <w:tab w:val="left" w:pos="1320"/>
            </w:tabs>
            <w:rPr>
              <w:rFonts w:asciiTheme="minorHAnsi" w:hAnsiTheme="minorHAnsi" w:eastAsiaTheme="minorEastAsia" w:cstheme="minorBidi"/>
              <w:noProof/>
              <w:kern w:val="0"/>
              <w:lang w:eastAsia="ja-JP" w:bidi="ar-SA"/>
            </w:rPr>
          </w:pPr>
          <w:r>
            <w:rPr>
              <w:noProof/>
            </w:rPr>
            <w:t>4.1.4.</w:t>
          </w:r>
          <w:r>
            <w:rPr>
              <w:rFonts w:asciiTheme="minorHAnsi" w:hAnsiTheme="minorHAnsi" w:eastAsiaTheme="minorEastAsia" w:cstheme="minorBidi"/>
              <w:noProof/>
              <w:kern w:val="0"/>
              <w:szCs w:val="22"/>
              <w:lang w:eastAsia="ja-JP" w:bidi="ar-SA"/>
            </w:rPr>
            <w:tab/>
          </w:r>
          <w:r>
            <w:rPr>
              <w:noProof/>
            </w:rPr>
            <w:t>Potential Critical Failure 4: Gearbox Shaft</w:t>
          </w:r>
          <w:r>
            <w:rPr>
              <w:noProof/>
            </w:rPr>
            <w:tab/>
          </w:r>
          <w:r>
            <w:rPr>
              <w:noProof/>
            </w:rPr>
            <w:fldChar w:fldCharType="begin"/>
          </w:r>
          <w:r>
            <w:rPr>
              <w:noProof/>
            </w:rPr>
            <w:instrText xml:space="preserve"> PAGEREF _Toc88406550 \h </w:instrText>
          </w:r>
          <w:r>
            <w:rPr>
              <w:noProof/>
            </w:rPr>
          </w:r>
          <w:r>
            <w:rPr>
              <w:noProof/>
            </w:rPr>
            <w:fldChar w:fldCharType="separate"/>
          </w:r>
          <w:r>
            <w:rPr>
              <w:noProof/>
            </w:rPr>
            <w:t>6</w:t>
          </w:r>
          <w:r>
            <w:rPr>
              <w:noProof/>
            </w:rPr>
            <w:fldChar w:fldCharType="end"/>
          </w:r>
        </w:p>
        <w:p w:rsidR="00D541A3" w:rsidP="7910E2AD" w:rsidRDefault="00D541A3" w14:paraId="672E3E78" w14:textId="0872D9B4">
          <w:pPr>
            <w:pStyle w:val="TOC3"/>
            <w:tabs>
              <w:tab w:val="left" w:pos="1320"/>
            </w:tabs>
            <w:rPr>
              <w:rFonts w:asciiTheme="minorHAnsi" w:hAnsiTheme="minorHAnsi" w:eastAsiaTheme="minorEastAsia" w:cstheme="minorBidi"/>
              <w:noProof/>
              <w:kern w:val="0"/>
              <w:lang w:eastAsia="ja-JP" w:bidi="ar-SA"/>
            </w:rPr>
          </w:pPr>
          <w:r w:rsidRPr="0053376F">
            <w:rPr>
              <w:noProof/>
              <w:highlight w:val="yellow"/>
            </w:rPr>
            <w:t>4.1.5.</w:t>
          </w:r>
          <w:r>
            <w:rPr>
              <w:rFonts w:asciiTheme="minorHAnsi" w:hAnsiTheme="minorHAnsi" w:eastAsiaTheme="minorEastAsia" w:cstheme="minorBidi"/>
              <w:noProof/>
              <w:kern w:val="0"/>
              <w:szCs w:val="22"/>
              <w:lang w:eastAsia="ja-JP" w:bidi="ar-SA"/>
            </w:rPr>
            <w:tab/>
          </w:r>
          <w:r>
            <w:rPr>
              <w:noProof/>
            </w:rPr>
            <w:t>Potential Critical Failure 5: Frame</w:t>
          </w:r>
          <w:r>
            <w:rPr>
              <w:noProof/>
            </w:rPr>
            <w:tab/>
          </w:r>
          <w:r>
            <w:rPr>
              <w:noProof/>
            </w:rPr>
            <w:fldChar w:fldCharType="begin"/>
          </w:r>
          <w:r>
            <w:rPr>
              <w:noProof/>
            </w:rPr>
            <w:instrText xml:space="preserve"> PAGEREF _Toc88406551 \h </w:instrText>
          </w:r>
          <w:r>
            <w:rPr>
              <w:noProof/>
            </w:rPr>
          </w:r>
          <w:r>
            <w:rPr>
              <w:noProof/>
            </w:rPr>
            <w:fldChar w:fldCharType="separate"/>
          </w:r>
          <w:r>
            <w:rPr>
              <w:noProof/>
            </w:rPr>
            <w:t>6</w:t>
          </w:r>
          <w:r>
            <w:rPr>
              <w:noProof/>
            </w:rPr>
            <w:fldChar w:fldCharType="end"/>
          </w:r>
        </w:p>
        <w:p w:rsidR="00D541A3" w:rsidP="7910E2AD" w:rsidRDefault="00D541A3" w14:paraId="741F664B" w14:textId="55783947">
          <w:pPr>
            <w:pStyle w:val="TOC3"/>
            <w:tabs>
              <w:tab w:val="left" w:pos="1320"/>
            </w:tabs>
            <w:rPr>
              <w:rFonts w:asciiTheme="minorHAnsi" w:hAnsiTheme="minorHAnsi" w:eastAsiaTheme="minorEastAsia" w:cstheme="minorBidi"/>
              <w:noProof/>
              <w:kern w:val="0"/>
              <w:lang w:eastAsia="ja-JP" w:bidi="ar-SA"/>
            </w:rPr>
          </w:pPr>
          <w:r w:rsidRPr="0053376F">
            <w:rPr>
              <w:noProof/>
              <w:highlight w:val="yellow"/>
            </w:rPr>
            <w:t>4.1.6.</w:t>
          </w:r>
          <w:r>
            <w:rPr>
              <w:rFonts w:asciiTheme="minorHAnsi" w:hAnsiTheme="minorHAnsi" w:eastAsiaTheme="minorEastAsia" w:cstheme="minorBidi"/>
              <w:noProof/>
              <w:kern w:val="0"/>
              <w:szCs w:val="22"/>
              <w:lang w:eastAsia="ja-JP" w:bidi="ar-SA"/>
            </w:rPr>
            <w:tab/>
          </w:r>
          <w:r>
            <w:rPr>
              <w:noProof/>
            </w:rPr>
            <w:t>Potential Critical Failure 6: Fasteners</w:t>
          </w:r>
          <w:r>
            <w:rPr>
              <w:noProof/>
            </w:rPr>
            <w:tab/>
          </w:r>
          <w:r>
            <w:rPr>
              <w:noProof/>
            </w:rPr>
            <w:fldChar w:fldCharType="begin"/>
          </w:r>
          <w:r>
            <w:rPr>
              <w:noProof/>
            </w:rPr>
            <w:instrText xml:space="preserve"> PAGEREF _Toc88406552 \h </w:instrText>
          </w:r>
          <w:r>
            <w:rPr>
              <w:noProof/>
            </w:rPr>
          </w:r>
          <w:r>
            <w:rPr>
              <w:noProof/>
            </w:rPr>
            <w:fldChar w:fldCharType="separate"/>
          </w:r>
          <w:r>
            <w:rPr>
              <w:noProof/>
            </w:rPr>
            <w:t>7</w:t>
          </w:r>
          <w:r>
            <w:rPr>
              <w:noProof/>
            </w:rPr>
            <w:fldChar w:fldCharType="end"/>
          </w:r>
        </w:p>
        <w:p w:rsidR="00D541A3" w:rsidP="7910E2AD" w:rsidRDefault="00D541A3" w14:paraId="73A4503E" w14:textId="40980E7D">
          <w:pPr>
            <w:pStyle w:val="TOC3"/>
            <w:tabs>
              <w:tab w:val="left" w:pos="1320"/>
            </w:tabs>
            <w:rPr>
              <w:rFonts w:asciiTheme="minorHAnsi" w:hAnsiTheme="minorHAnsi" w:eastAsiaTheme="minorEastAsia" w:cstheme="minorBidi"/>
              <w:noProof/>
              <w:kern w:val="0"/>
              <w:lang w:eastAsia="ja-JP" w:bidi="ar-SA"/>
            </w:rPr>
          </w:pPr>
          <w:r w:rsidRPr="0053376F">
            <w:rPr>
              <w:noProof/>
              <w:highlight w:val="magenta"/>
            </w:rPr>
            <w:t>4.1.7.</w:t>
          </w:r>
          <w:r>
            <w:rPr>
              <w:rFonts w:asciiTheme="minorHAnsi" w:hAnsiTheme="minorHAnsi" w:eastAsiaTheme="minorEastAsia" w:cstheme="minorBidi"/>
              <w:noProof/>
              <w:kern w:val="0"/>
              <w:szCs w:val="22"/>
              <w:lang w:eastAsia="ja-JP" w:bidi="ar-SA"/>
            </w:rPr>
            <w:tab/>
          </w:r>
          <w:r>
            <w:rPr>
              <w:noProof/>
            </w:rPr>
            <w:t>Potential Critical Failure 7: Motor</w:t>
          </w:r>
          <w:r>
            <w:rPr>
              <w:noProof/>
            </w:rPr>
            <w:tab/>
          </w:r>
          <w:r>
            <w:rPr>
              <w:noProof/>
            </w:rPr>
            <w:fldChar w:fldCharType="begin"/>
          </w:r>
          <w:r>
            <w:rPr>
              <w:noProof/>
            </w:rPr>
            <w:instrText xml:space="preserve"> PAGEREF _Toc88406553 \h </w:instrText>
          </w:r>
          <w:r>
            <w:rPr>
              <w:noProof/>
            </w:rPr>
          </w:r>
          <w:r>
            <w:rPr>
              <w:noProof/>
            </w:rPr>
            <w:fldChar w:fldCharType="separate"/>
          </w:r>
          <w:r>
            <w:rPr>
              <w:noProof/>
            </w:rPr>
            <w:t>7</w:t>
          </w:r>
          <w:r>
            <w:rPr>
              <w:noProof/>
            </w:rPr>
            <w:fldChar w:fldCharType="end"/>
          </w:r>
        </w:p>
        <w:p w:rsidR="00D541A3" w:rsidP="7910E2AD" w:rsidRDefault="00D541A3" w14:paraId="01A74440" w14:textId="4A951831">
          <w:pPr>
            <w:pStyle w:val="TOC3"/>
            <w:tabs>
              <w:tab w:val="left" w:pos="1320"/>
            </w:tabs>
            <w:rPr>
              <w:rFonts w:asciiTheme="minorHAnsi" w:hAnsiTheme="minorHAnsi" w:eastAsiaTheme="minorEastAsia" w:cstheme="minorBidi"/>
              <w:noProof/>
              <w:kern w:val="0"/>
              <w:lang w:eastAsia="ja-JP" w:bidi="ar-SA"/>
            </w:rPr>
          </w:pPr>
          <w:r>
            <w:rPr>
              <w:noProof/>
            </w:rPr>
            <w:t>4.1.8.</w:t>
          </w:r>
          <w:r>
            <w:rPr>
              <w:rFonts w:asciiTheme="minorHAnsi" w:hAnsiTheme="minorHAnsi" w:eastAsiaTheme="minorEastAsia" w:cstheme="minorBidi"/>
              <w:noProof/>
              <w:kern w:val="0"/>
              <w:szCs w:val="22"/>
              <w:lang w:eastAsia="ja-JP" w:bidi="ar-SA"/>
            </w:rPr>
            <w:tab/>
          </w:r>
          <w:r>
            <w:rPr>
              <w:noProof/>
            </w:rPr>
            <w:t>Potential Critical Failure 8: Spindles</w:t>
          </w:r>
          <w:r>
            <w:rPr>
              <w:noProof/>
            </w:rPr>
            <w:tab/>
          </w:r>
          <w:r>
            <w:rPr>
              <w:noProof/>
            </w:rPr>
            <w:fldChar w:fldCharType="begin"/>
          </w:r>
          <w:r>
            <w:rPr>
              <w:noProof/>
            </w:rPr>
            <w:instrText xml:space="preserve"> PAGEREF _Toc88406554 \h </w:instrText>
          </w:r>
          <w:r>
            <w:rPr>
              <w:noProof/>
            </w:rPr>
          </w:r>
          <w:r>
            <w:rPr>
              <w:noProof/>
            </w:rPr>
            <w:fldChar w:fldCharType="separate"/>
          </w:r>
          <w:r>
            <w:rPr>
              <w:noProof/>
            </w:rPr>
            <w:t>7</w:t>
          </w:r>
          <w:r>
            <w:rPr>
              <w:noProof/>
            </w:rPr>
            <w:fldChar w:fldCharType="end"/>
          </w:r>
        </w:p>
        <w:p w:rsidR="00D541A3" w:rsidP="7910E2AD" w:rsidRDefault="00D541A3" w14:paraId="08F20A1E" w14:textId="5E705BE9">
          <w:pPr>
            <w:pStyle w:val="TOC3"/>
            <w:tabs>
              <w:tab w:val="left" w:pos="1320"/>
            </w:tabs>
            <w:rPr>
              <w:rFonts w:asciiTheme="minorHAnsi" w:hAnsiTheme="minorHAnsi" w:eastAsiaTheme="minorEastAsia" w:cstheme="minorBidi"/>
              <w:noProof/>
              <w:kern w:val="0"/>
              <w:lang w:eastAsia="ja-JP" w:bidi="ar-SA"/>
            </w:rPr>
          </w:pPr>
          <w:r w:rsidRPr="0053376F">
            <w:rPr>
              <w:noProof/>
              <w:highlight w:val="magenta"/>
            </w:rPr>
            <w:t>4.1.9.</w:t>
          </w:r>
          <w:r>
            <w:rPr>
              <w:rFonts w:asciiTheme="minorHAnsi" w:hAnsiTheme="minorHAnsi" w:eastAsiaTheme="minorEastAsia" w:cstheme="minorBidi"/>
              <w:noProof/>
              <w:kern w:val="0"/>
              <w:szCs w:val="22"/>
              <w:lang w:eastAsia="ja-JP" w:bidi="ar-SA"/>
            </w:rPr>
            <w:tab/>
          </w:r>
          <w:r>
            <w:rPr>
              <w:noProof/>
            </w:rPr>
            <w:t>Potential Critical Failure 9: Powertrain Wires</w:t>
          </w:r>
          <w:r>
            <w:rPr>
              <w:noProof/>
            </w:rPr>
            <w:tab/>
          </w:r>
          <w:r>
            <w:rPr>
              <w:noProof/>
            </w:rPr>
            <w:fldChar w:fldCharType="begin"/>
          </w:r>
          <w:r>
            <w:rPr>
              <w:noProof/>
            </w:rPr>
            <w:instrText xml:space="preserve"> PAGEREF _Toc88406555 \h </w:instrText>
          </w:r>
          <w:r>
            <w:rPr>
              <w:noProof/>
            </w:rPr>
          </w:r>
          <w:r>
            <w:rPr>
              <w:noProof/>
            </w:rPr>
            <w:fldChar w:fldCharType="separate"/>
          </w:r>
          <w:r>
            <w:rPr>
              <w:noProof/>
            </w:rPr>
            <w:t>7</w:t>
          </w:r>
          <w:r>
            <w:rPr>
              <w:noProof/>
            </w:rPr>
            <w:fldChar w:fldCharType="end"/>
          </w:r>
        </w:p>
        <w:p w:rsidR="00D541A3" w:rsidP="7910E2AD" w:rsidRDefault="00D541A3" w14:paraId="487AE396" w14:textId="2AB4824D">
          <w:pPr>
            <w:pStyle w:val="TOC3"/>
            <w:tabs>
              <w:tab w:val="left" w:pos="1540"/>
            </w:tabs>
            <w:rPr>
              <w:rFonts w:asciiTheme="minorHAnsi" w:hAnsiTheme="minorHAnsi" w:eastAsiaTheme="minorEastAsia" w:cstheme="minorBidi"/>
              <w:noProof/>
              <w:kern w:val="0"/>
              <w:lang w:eastAsia="ja-JP" w:bidi="ar-SA"/>
            </w:rPr>
          </w:pPr>
          <w:r>
            <w:rPr>
              <w:noProof/>
            </w:rPr>
            <w:t>4.1.10.</w:t>
          </w:r>
          <w:r>
            <w:rPr>
              <w:rFonts w:asciiTheme="minorHAnsi" w:hAnsiTheme="minorHAnsi" w:eastAsiaTheme="minorEastAsia" w:cstheme="minorBidi"/>
              <w:noProof/>
              <w:kern w:val="0"/>
              <w:szCs w:val="22"/>
              <w:lang w:eastAsia="ja-JP" w:bidi="ar-SA"/>
            </w:rPr>
            <w:tab/>
          </w:r>
          <w:r>
            <w:rPr>
              <w:noProof/>
            </w:rPr>
            <w:t>Potential Critical Failure 10: Gearbox to axle Shaft</w:t>
          </w:r>
          <w:r>
            <w:rPr>
              <w:noProof/>
            </w:rPr>
            <w:tab/>
          </w:r>
          <w:r>
            <w:rPr>
              <w:noProof/>
            </w:rPr>
            <w:fldChar w:fldCharType="begin"/>
          </w:r>
          <w:r>
            <w:rPr>
              <w:noProof/>
            </w:rPr>
            <w:instrText xml:space="preserve"> PAGEREF _Toc88406556 \h </w:instrText>
          </w:r>
          <w:r>
            <w:rPr>
              <w:noProof/>
            </w:rPr>
          </w:r>
          <w:r>
            <w:rPr>
              <w:noProof/>
            </w:rPr>
            <w:fldChar w:fldCharType="separate"/>
          </w:r>
          <w:r>
            <w:rPr>
              <w:noProof/>
            </w:rPr>
            <w:t>7</w:t>
          </w:r>
          <w:r>
            <w:rPr>
              <w:noProof/>
            </w:rPr>
            <w:fldChar w:fldCharType="end"/>
          </w:r>
        </w:p>
        <w:p w:rsidR="00D541A3" w:rsidP="7910E2AD" w:rsidRDefault="00D541A3" w14:paraId="2D79C9CC" w14:textId="3702F172">
          <w:pPr>
            <w:pStyle w:val="TOC2"/>
            <w:tabs>
              <w:tab w:val="left" w:pos="849"/>
            </w:tabs>
            <w:rPr>
              <w:rFonts w:asciiTheme="minorHAnsi" w:hAnsiTheme="minorHAnsi" w:eastAsiaTheme="minorEastAsia" w:cstheme="minorBidi"/>
              <w:noProof/>
              <w:kern w:val="0"/>
              <w:lang w:eastAsia="ja-JP" w:bidi="ar-SA"/>
            </w:rPr>
          </w:pPr>
          <w:r>
            <w:rPr>
              <w:noProof/>
            </w:rPr>
            <w:t>4.2.</w:t>
          </w:r>
          <w:r>
            <w:rPr>
              <w:rFonts w:asciiTheme="minorHAnsi" w:hAnsiTheme="minorHAnsi" w:eastAsiaTheme="minorEastAsia" w:cstheme="minorBidi"/>
              <w:noProof/>
              <w:kern w:val="0"/>
              <w:szCs w:val="22"/>
              <w:lang w:eastAsia="ja-JP" w:bidi="ar-SA"/>
            </w:rPr>
            <w:tab/>
          </w:r>
          <w:r>
            <w:rPr>
              <w:noProof/>
            </w:rPr>
            <w:t>Risks and Trade-offs Analysis</w:t>
          </w:r>
          <w:r>
            <w:rPr>
              <w:noProof/>
            </w:rPr>
            <w:tab/>
          </w:r>
          <w:r>
            <w:rPr>
              <w:noProof/>
            </w:rPr>
            <w:fldChar w:fldCharType="begin"/>
          </w:r>
          <w:r>
            <w:rPr>
              <w:noProof/>
            </w:rPr>
            <w:instrText xml:space="preserve"> PAGEREF _Toc88406557 \h </w:instrText>
          </w:r>
          <w:r>
            <w:rPr>
              <w:noProof/>
            </w:rPr>
          </w:r>
          <w:r>
            <w:rPr>
              <w:noProof/>
            </w:rPr>
            <w:fldChar w:fldCharType="separate"/>
          </w:r>
          <w:r>
            <w:rPr>
              <w:noProof/>
            </w:rPr>
            <w:t>8</w:t>
          </w:r>
          <w:r>
            <w:rPr>
              <w:noProof/>
            </w:rPr>
            <w:fldChar w:fldCharType="end"/>
          </w:r>
        </w:p>
        <w:p w:rsidR="00D541A3" w:rsidP="7910E2AD" w:rsidRDefault="00D541A3" w14:paraId="343F603E" w14:textId="28282931">
          <w:pPr>
            <w:pStyle w:val="TOC1"/>
            <w:tabs>
              <w:tab w:val="left" w:pos="566"/>
            </w:tabs>
            <w:rPr>
              <w:rFonts w:asciiTheme="minorHAnsi" w:hAnsiTheme="minorHAnsi" w:eastAsiaTheme="minorEastAsia" w:cstheme="minorBidi"/>
              <w:noProof/>
              <w:kern w:val="0"/>
              <w:lang w:eastAsia="ja-JP" w:bidi="ar-SA"/>
            </w:rPr>
          </w:pPr>
          <w:r>
            <w:rPr>
              <w:noProof/>
            </w:rPr>
            <w:t>5.</w:t>
          </w:r>
          <w:r>
            <w:rPr>
              <w:rFonts w:asciiTheme="minorHAnsi" w:hAnsiTheme="minorHAnsi" w:eastAsiaTheme="minorEastAsia" w:cstheme="minorBidi"/>
              <w:noProof/>
              <w:kern w:val="0"/>
              <w:szCs w:val="22"/>
              <w:lang w:eastAsia="ja-JP" w:bidi="ar-SA"/>
            </w:rPr>
            <w:tab/>
          </w:r>
          <w:r>
            <w:rPr>
              <w:noProof/>
            </w:rPr>
            <w:t>DESIGN SELECTED – First Semester</w:t>
          </w:r>
          <w:r>
            <w:rPr>
              <w:noProof/>
            </w:rPr>
            <w:tab/>
          </w:r>
          <w:r>
            <w:rPr>
              <w:noProof/>
            </w:rPr>
            <w:fldChar w:fldCharType="begin"/>
          </w:r>
          <w:r>
            <w:rPr>
              <w:noProof/>
            </w:rPr>
            <w:instrText xml:space="preserve"> PAGEREF _Toc88406558 \h </w:instrText>
          </w:r>
          <w:r>
            <w:rPr>
              <w:noProof/>
            </w:rPr>
          </w:r>
          <w:r>
            <w:rPr>
              <w:noProof/>
            </w:rPr>
            <w:fldChar w:fldCharType="separate"/>
          </w:r>
          <w:r>
            <w:rPr>
              <w:noProof/>
            </w:rPr>
            <w:t>10</w:t>
          </w:r>
          <w:r>
            <w:rPr>
              <w:noProof/>
            </w:rPr>
            <w:fldChar w:fldCharType="end"/>
          </w:r>
        </w:p>
        <w:p w:rsidR="00D541A3" w:rsidP="7910E2AD" w:rsidRDefault="00D541A3" w14:paraId="7E5BE8C9" w14:textId="28A29C00">
          <w:pPr>
            <w:pStyle w:val="TOC2"/>
            <w:tabs>
              <w:tab w:val="left" w:pos="849"/>
            </w:tabs>
            <w:rPr>
              <w:rFonts w:asciiTheme="minorHAnsi" w:hAnsiTheme="minorHAnsi" w:eastAsiaTheme="minorEastAsia" w:cstheme="minorBidi"/>
              <w:noProof/>
              <w:kern w:val="0"/>
              <w:lang w:eastAsia="ja-JP" w:bidi="ar-SA"/>
            </w:rPr>
          </w:pPr>
          <w:r w:rsidRPr="0053376F">
            <w:rPr>
              <w:noProof/>
              <w:highlight w:val="magenta"/>
            </w:rPr>
            <w:t>5.1.</w:t>
          </w:r>
          <w:r>
            <w:rPr>
              <w:rFonts w:asciiTheme="minorHAnsi" w:hAnsiTheme="minorHAnsi" w:eastAsiaTheme="minorEastAsia" w:cstheme="minorBidi"/>
              <w:noProof/>
              <w:kern w:val="0"/>
              <w:szCs w:val="22"/>
              <w:lang w:eastAsia="ja-JP" w:bidi="ar-SA"/>
            </w:rPr>
            <w:tab/>
          </w:r>
          <w:r>
            <w:rPr>
              <w:noProof/>
            </w:rPr>
            <w:t>Design Description</w:t>
          </w:r>
          <w:r>
            <w:rPr>
              <w:noProof/>
            </w:rPr>
            <w:tab/>
          </w:r>
          <w:r>
            <w:rPr>
              <w:noProof/>
            </w:rPr>
            <w:fldChar w:fldCharType="begin"/>
          </w:r>
          <w:r>
            <w:rPr>
              <w:noProof/>
            </w:rPr>
            <w:instrText xml:space="preserve"> PAGEREF _Toc88406559 \h </w:instrText>
          </w:r>
          <w:r>
            <w:rPr>
              <w:noProof/>
            </w:rPr>
          </w:r>
          <w:r>
            <w:rPr>
              <w:noProof/>
            </w:rPr>
            <w:fldChar w:fldCharType="separate"/>
          </w:r>
          <w:r>
            <w:rPr>
              <w:noProof/>
            </w:rPr>
            <w:t>10</w:t>
          </w:r>
          <w:r>
            <w:rPr>
              <w:noProof/>
            </w:rPr>
            <w:fldChar w:fldCharType="end"/>
          </w:r>
        </w:p>
        <w:p w:rsidR="00D541A3" w:rsidP="7910E2AD" w:rsidRDefault="00D541A3" w14:paraId="26FE650D" w14:textId="3D34466E">
          <w:pPr>
            <w:pStyle w:val="TOC3"/>
            <w:tabs>
              <w:tab w:val="left" w:pos="1320"/>
            </w:tabs>
            <w:rPr>
              <w:rFonts w:asciiTheme="minorHAnsi" w:hAnsiTheme="minorHAnsi" w:eastAsiaTheme="minorEastAsia" w:cstheme="minorBidi"/>
              <w:noProof/>
              <w:kern w:val="0"/>
              <w:lang w:eastAsia="ja-JP" w:bidi="ar-SA"/>
            </w:rPr>
          </w:pPr>
          <w:r>
            <w:rPr>
              <w:noProof/>
            </w:rPr>
            <w:t>5.1.1.</w:t>
          </w:r>
          <w:r>
            <w:rPr>
              <w:rFonts w:asciiTheme="minorHAnsi" w:hAnsiTheme="minorHAnsi" w:eastAsiaTheme="minorEastAsia" w:cstheme="minorBidi"/>
              <w:noProof/>
              <w:kern w:val="0"/>
              <w:szCs w:val="22"/>
              <w:lang w:eastAsia="ja-JP" w:bidi="ar-SA"/>
            </w:rPr>
            <w:tab/>
          </w:r>
          <w:r>
            <w:rPr>
              <w:noProof/>
            </w:rPr>
            <w:t>Full System Design</w:t>
          </w:r>
          <w:r>
            <w:rPr>
              <w:noProof/>
            </w:rPr>
            <w:tab/>
          </w:r>
          <w:r>
            <w:rPr>
              <w:noProof/>
            </w:rPr>
            <w:fldChar w:fldCharType="begin"/>
          </w:r>
          <w:r>
            <w:rPr>
              <w:noProof/>
            </w:rPr>
            <w:instrText xml:space="preserve"> PAGEREF _Toc88406560 \h </w:instrText>
          </w:r>
          <w:r>
            <w:rPr>
              <w:noProof/>
            </w:rPr>
          </w:r>
          <w:r>
            <w:rPr>
              <w:noProof/>
            </w:rPr>
            <w:fldChar w:fldCharType="separate"/>
          </w:r>
          <w:r>
            <w:rPr>
              <w:noProof/>
            </w:rPr>
            <w:t>10</w:t>
          </w:r>
          <w:r>
            <w:rPr>
              <w:noProof/>
            </w:rPr>
            <w:fldChar w:fldCharType="end"/>
          </w:r>
        </w:p>
        <w:p w:rsidR="00D541A3" w:rsidP="7910E2AD" w:rsidRDefault="00D541A3" w14:paraId="08776B48" w14:textId="2140E6D1">
          <w:pPr>
            <w:pStyle w:val="TOC3"/>
            <w:tabs>
              <w:tab w:val="left" w:pos="1320"/>
            </w:tabs>
            <w:rPr>
              <w:rFonts w:asciiTheme="minorHAnsi" w:hAnsiTheme="minorHAnsi" w:eastAsiaTheme="minorEastAsia" w:cstheme="minorBidi"/>
              <w:noProof/>
              <w:kern w:val="0"/>
              <w:lang w:eastAsia="ja-JP" w:bidi="ar-SA"/>
            </w:rPr>
          </w:pPr>
          <w:r>
            <w:rPr>
              <w:noProof/>
            </w:rPr>
            <w:t>5.1.2.</w:t>
          </w:r>
          <w:r>
            <w:rPr>
              <w:rFonts w:asciiTheme="minorHAnsi" w:hAnsiTheme="minorHAnsi" w:eastAsiaTheme="minorEastAsia" w:cstheme="minorBidi"/>
              <w:noProof/>
              <w:kern w:val="0"/>
              <w:szCs w:val="22"/>
              <w:lang w:eastAsia="ja-JP" w:bidi="ar-SA"/>
            </w:rPr>
            <w:tab/>
          </w:r>
          <w:r>
            <w:rPr>
              <w:noProof/>
            </w:rPr>
            <w:t>Steering Subsystem</w:t>
          </w:r>
          <w:r>
            <w:rPr>
              <w:noProof/>
            </w:rPr>
            <w:tab/>
          </w:r>
          <w:r>
            <w:rPr>
              <w:noProof/>
            </w:rPr>
            <w:fldChar w:fldCharType="begin"/>
          </w:r>
          <w:r>
            <w:rPr>
              <w:noProof/>
            </w:rPr>
            <w:instrText xml:space="preserve"> PAGEREF _Toc88406561 \h </w:instrText>
          </w:r>
          <w:r>
            <w:rPr>
              <w:noProof/>
            </w:rPr>
          </w:r>
          <w:r>
            <w:rPr>
              <w:noProof/>
            </w:rPr>
            <w:fldChar w:fldCharType="separate"/>
          </w:r>
          <w:r>
            <w:rPr>
              <w:noProof/>
            </w:rPr>
            <w:t>10</w:t>
          </w:r>
          <w:r>
            <w:rPr>
              <w:noProof/>
            </w:rPr>
            <w:fldChar w:fldCharType="end"/>
          </w:r>
        </w:p>
        <w:p w:rsidR="00D541A3" w:rsidP="7910E2AD" w:rsidRDefault="00D541A3" w14:paraId="685B6E8A" w14:textId="6EAB3B44">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5.1.3.</w:t>
          </w:r>
          <w:r>
            <w:rPr>
              <w:rFonts w:asciiTheme="minorHAnsi" w:hAnsiTheme="minorHAnsi" w:eastAsiaTheme="minorEastAsia" w:cstheme="minorBidi"/>
              <w:noProof/>
              <w:kern w:val="0"/>
              <w:szCs w:val="22"/>
              <w:lang w:eastAsia="ja-JP" w:bidi="ar-SA"/>
            </w:rPr>
            <w:tab/>
          </w:r>
          <w:r>
            <w:rPr>
              <w:noProof/>
            </w:rPr>
            <w:t>Powertrain Subsystem</w:t>
          </w:r>
          <w:r>
            <w:rPr>
              <w:noProof/>
            </w:rPr>
            <w:tab/>
          </w:r>
          <w:r>
            <w:rPr>
              <w:noProof/>
            </w:rPr>
            <w:fldChar w:fldCharType="begin"/>
          </w:r>
          <w:r>
            <w:rPr>
              <w:noProof/>
            </w:rPr>
            <w:instrText xml:space="preserve"> PAGEREF _Toc88406562 \h </w:instrText>
          </w:r>
          <w:r>
            <w:rPr>
              <w:noProof/>
            </w:rPr>
          </w:r>
          <w:r>
            <w:rPr>
              <w:noProof/>
            </w:rPr>
            <w:fldChar w:fldCharType="separate"/>
          </w:r>
          <w:r>
            <w:rPr>
              <w:noProof/>
            </w:rPr>
            <w:t>11</w:t>
          </w:r>
          <w:r>
            <w:rPr>
              <w:noProof/>
            </w:rPr>
            <w:fldChar w:fldCharType="end"/>
          </w:r>
        </w:p>
        <w:p w:rsidR="00D541A3" w:rsidP="7910E2AD" w:rsidRDefault="00D541A3" w14:paraId="16AC859E" w14:textId="6FD21A6B">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5.1.4.</w:t>
          </w:r>
          <w:r>
            <w:rPr>
              <w:rFonts w:asciiTheme="minorHAnsi" w:hAnsiTheme="minorHAnsi" w:eastAsiaTheme="minorEastAsia" w:cstheme="minorBidi"/>
              <w:noProof/>
              <w:kern w:val="0"/>
              <w:szCs w:val="22"/>
              <w:lang w:eastAsia="ja-JP" w:bidi="ar-SA"/>
            </w:rPr>
            <w:tab/>
          </w:r>
          <w:r>
            <w:rPr>
              <w:noProof/>
            </w:rPr>
            <w:t>Braking Subsystem</w:t>
          </w:r>
          <w:r>
            <w:rPr>
              <w:noProof/>
            </w:rPr>
            <w:tab/>
          </w:r>
          <w:r>
            <w:rPr>
              <w:noProof/>
            </w:rPr>
            <w:fldChar w:fldCharType="begin"/>
          </w:r>
          <w:r>
            <w:rPr>
              <w:noProof/>
            </w:rPr>
            <w:instrText xml:space="preserve"> PAGEREF _Toc88406563 \h </w:instrText>
          </w:r>
          <w:r>
            <w:rPr>
              <w:noProof/>
            </w:rPr>
          </w:r>
          <w:r>
            <w:rPr>
              <w:noProof/>
            </w:rPr>
            <w:fldChar w:fldCharType="separate"/>
          </w:r>
          <w:r>
            <w:rPr>
              <w:noProof/>
            </w:rPr>
            <w:t>11</w:t>
          </w:r>
          <w:r>
            <w:rPr>
              <w:noProof/>
            </w:rPr>
            <w:fldChar w:fldCharType="end"/>
          </w:r>
        </w:p>
        <w:p w:rsidR="00D541A3" w:rsidP="7910E2AD" w:rsidRDefault="00D541A3" w14:paraId="738EBDEF" w14:textId="464FCB46">
          <w:pPr>
            <w:pStyle w:val="TOC3"/>
            <w:tabs>
              <w:tab w:val="left" w:pos="1320"/>
            </w:tabs>
            <w:rPr>
              <w:rFonts w:asciiTheme="minorHAnsi" w:hAnsiTheme="minorHAnsi" w:eastAsiaTheme="minorEastAsia" w:cstheme="minorBidi"/>
              <w:noProof/>
              <w:kern w:val="0"/>
              <w:lang w:eastAsia="ja-JP" w:bidi="ar-SA"/>
            </w:rPr>
          </w:pPr>
          <w:r w:rsidRPr="0053376F">
            <w:rPr>
              <w:rFonts w:eastAsia="Arial" w:cs="Arial"/>
              <w:noProof/>
            </w:rPr>
            <w:t>5.1.5.</w:t>
          </w:r>
          <w:r>
            <w:rPr>
              <w:rFonts w:asciiTheme="minorHAnsi" w:hAnsiTheme="minorHAnsi" w:eastAsiaTheme="minorEastAsia" w:cstheme="minorBidi"/>
              <w:noProof/>
              <w:kern w:val="0"/>
              <w:szCs w:val="22"/>
              <w:lang w:eastAsia="ja-JP" w:bidi="ar-SA"/>
            </w:rPr>
            <w:tab/>
          </w:r>
          <w:r>
            <w:rPr>
              <w:noProof/>
            </w:rPr>
            <w:t xml:space="preserve">Mounting </w:t>
          </w:r>
          <w:r w:rsidRPr="0053376F">
            <w:rPr>
              <w:rFonts w:eastAsia="Arial" w:cs="Arial"/>
              <w:noProof/>
            </w:rPr>
            <w:t>Subsystems</w:t>
          </w:r>
          <w:r>
            <w:rPr>
              <w:noProof/>
            </w:rPr>
            <w:tab/>
          </w:r>
          <w:r>
            <w:rPr>
              <w:noProof/>
            </w:rPr>
            <w:fldChar w:fldCharType="begin"/>
          </w:r>
          <w:r>
            <w:rPr>
              <w:noProof/>
            </w:rPr>
            <w:instrText xml:space="preserve"> PAGEREF _Toc88406564 \h </w:instrText>
          </w:r>
          <w:r>
            <w:rPr>
              <w:noProof/>
            </w:rPr>
          </w:r>
          <w:r>
            <w:rPr>
              <w:noProof/>
            </w:rPr>
            <w:fldChar w:fldCharType="separate"/>
          </w:r>
          <w:r>
            <w:rPr>
              <w:noProof/>
            </w:rPr>
            <w:t>11</w:t>
          </w:r>
          <w:r>
            <w:rPr>
              <w:noProof/>
            </w:rPr>
            <w:fldChar w:fldCharType="end"/>
          </w:r>
        </w:p>
        <w:p w:rsidR="00D541A3" w:rsidP="7910E2AD" w:rsidRDefault="00D541A3" w14:paraId="46197B3A" w14:textId="27ACC926">
          <w:pPr>
            <w:pStyle w:val="TOC3"/>
            <w:tabs>
              <w:tab w:val="left" w:pos="1320"/>
            </w:tabs>
            <w:rPr>
              <w:rFonts w:asciiTheme="minorHAnsi" w:hAnsiTheme="minorHAnsi" w:eastAsiaTheme="minorEastAsia" w:cstheme="minorBidi"/>
              <w:noProof/>
              <w:kern w:val="0"/>
              <w:lang w:eastAsia="ja-JP" w:bidi="ar-SA"/>
            </w:rPr>
          </w:pPr>
          <w:r>
            <w:rPr>
              <w:noProof/>
            </w:rPr>
            <w:t>5.1.6.</w:t>
          </w:r>
          <w:r>
            <w:rPr>
              <w:rFonts w:asciiTheme="minorHAnsi" w:hAnsiTheme="minorHAnsi" w:eastAsiaTheme="minorEastAsia" w:cstheme="minorBidi"/>
              <w:noProof/>
              <w:kern w:val="0"/>
              <w:szCs w:val="22"/>
              <w:lang w:eastAsia="ja-JP" w:bidi="ar-SA"/>
            </w:rPr>
            <w:tab/>
          </w:r>
          <w:r>
            <w:rPr>
              <w:noProof/>
            </w:rPr>
            <w:t>Suspension Subsystem</w:t>
          </w:r>
          <w:r>
            <w:rPr>
              <w:noProof/>
            </w:rPr>
            <w:tab/>
          </w:r>
          <w:r>
            <w:rPr>
              <w:noProof/>
            </w:rPr>
            <w:fldChar w:fldCharType="begin"/>
          </w:r>
          <w:r>
            <w:rPr>
              <w:noProof/>
            </w:rPr>
            <w:instrText xml:space="preserve"> PAGEREF _Toc88406565 \h </w:instrText>
          </w:r>
          <w:r>
            <w:rPr>
              <w:noProof/>
            </w:rPr>
          </w:r>
          <w:r>
            <w:rPr>
              <w:noProof/>
            </w:rPr>
            <w:fldChar w:fldCharType="separate"/>
          </w:r>
          <w:r>
            <w:rPr>
              <w:noProof/>
            </w:rPr>
            <w:t>12</w:t>
          </w:r>
          <w:r>
            <w:rPr>
              <w:noProof/>
            </w:rPr>
            <w:fldChar w:fldCharType="end"/>
          </w:r>
        </w:p>
        <w:p w:rsidR="00D541A3" w:rsidP="7910E2AD" w:rsidRDefault="00D541A3" w14:paraId="5A992E38" w14:textId="63187FBB">
          <w:pPr>
            <w:pStyle w:val="TOC2"/>
            <w:tabs>
              <w:tab w:val="left" w:pos="849"/>
            </w:tabs>
            <w:rPr>
              <w:rFonts w:asciiTheme="minorHAnsi" w:hAnsiTheme="minorHAnsi" w:eastAsiaTheme="minorEastAsia" w:cstheme="minorBidi"/>
              <w:noProof/>
              <w:kern w:val="0"/>
              <w:lang w:eastAsia="ja-JP" w:bidi="ar-SA"/>
            </w:rPr>
          </w:pPr>
          <w:r>
            <w:rPr>
              <w:noProof/>
            </w:rPr>
            <w:t>5.2.</w:t>
          </w:r>
          <w:r>
            <w:rPr>
              <w:rFonts w:asciiTheme="minorHAnsi" w:hAnsiTheme="minorHAnsi" w:eastAsiaTheme="minorEastAsia" w:cstheme="minorBidi"/>
              <w:noProof/>
              <w:kern w:val="0"/>
              <w:szCs w:val="22"/>
              <w:lang w:eastAsia="ja-JP" w:bidi="ar-SA"/>
            </w:rPr>
            <w:tab/>
          </w:r>
          <w:r>
            <w:rPr>
              <w:noProof/>
            </w:rPr>
            <w:t>Implementation Plan</w:t>
          </w:r>
          <w:r>
            <w:rPr>
              <w:noProof/>
            </w:rPr>
            <w:tab/>
          </w:r>
          <w:r>
            <w:rPr>
              <w:noProof/>
            </w:rPr>
            <w:fldChar w:fldCharType="begin"/>
          </w:r>
          <w:r>
            <w:rPr>
              <w:noProof/>
            </w:rPr>
            <w:instrText xml:space="preserve"> PAGEREF _Toc88406566 \h </w:instrText>
          </w:r>
          <w:r>
            <w:rPr>
              <w:noProof/>
            </w:rPr>
          </w:r>
          <w:r>
            <w:rPr>
              <w:noProof/>
            </w:rPr>
            <w:fldChar w:fldCharType="separate"/>
          </w:r>
          <w:r>
            <w:rPr>
              <w:noProof/>
            </w:rPr>
            <w:t>13</w:t>
          </w:r>
          <w:r>
            <w:rPr>
              <w:noProof/>
            </w:rPr>
            <w:fldChar w:fldCharType="end"/>
          </w:r>
        </w:p>
        <w:p w:rsidR="00D541A3" w:rsidP="7910E2AD" w:rsidRDefault="00D541A3" w14:paraId="418F057E" w14:textId="0D0E2CDF">
          <w:pPr>
            <w:pStyle w:val="TOC1"/>
            <w:tabs>
              <w:tab w:val="left" w:pos="566"/>
            </w:tabs>
            <w:rPr>
              <w:rFonts w:asciiTheme="minorHAnsi" w:hAnsiTheme="minorHAnsi" w:eastAsiaTheme="minorEastAsia" w:cstheme="minorBidi"/>
              <w:noProof/>
              <w:kern w:val="0"/>
              <w:lang w:eastAsia="ja-JP" w:bidi="ar-SA"/>
            </w:rPr>
          </w:pPr>
          <w:r>
            <w:rPr>
              <w:noProof/>
            </w:rPr>
            <w:t>6.</w:t>
          </w:r>
          <w:r>
            <w:rPr>
              <w:rFonts w:asciiTheme="minorHAnsi" w:hAnsiTheme="minorHAnsi" w:eastAsiaTheme="minorEastAsia" w:cstheme="minorBidi"/>
              <w:noProof/>
              <w:kern w:val="0"/>
              <w:szCs w:val="22"/>
              <w:lang w:eastAsia="ja-JP" w:bidi="ar-SA"/>
            </w:rPr>
            <w:tab/>
          </w:r>
          <w:r>
            <w:rPr>
              <w:noProof/>
            </w:rPr>
            <w:t>CONCLUSIONS</w:t>
          </w:r>
          <w:r>
            <w:rPr>
              <w:noProof/>
            </w:rPr>
            <w:tab/>
          </w:r>
          <w:r>
            <w:rPr>
              <w:noProof/>
            </w:rPr>
            <w:fldChar w:fldCharType="begin"/>
          </w:r>
          <w:r>
            <w:rPr>
              <w:noProof/>
            </w:rPr>
            <w:instrText xml:space="preserve"> PAGEREF _Toc88406567 \h </w:instrText>
          </w:r>
          <w:r>
            <w:rPr>
              <w:noProof/>
            </w:rPr>
          </w:r>
          <w:r>
            <w:rPr>
              <w:noProof/>
            </w:rPr>
            <w:fldChar w:fldCharType="separate"/>
          </w:r>
          <w:r>
            <w:rPr>
              <w:noProof/>
            </w:rPr>
            <w:t>18</w:t>
          </w:r>
          <w:r>
            <w:rPr>
              <w:noProof/>
            </w:rPr>
            <w:fldChar w:fldCharType="end"/>
          </w:r>
        </w:p>
        <w:p w:rsidR="00D541A3" w:rsidP="7910E2AD" w:rsidRDefault="00D541A3" w14:paraId="26D282E0" w14:textId="4006BB8F">
          <w:pPr>
            <w:pStyle w:val="TOC1"/>
            <w:tabs>
              <w:tab w:val="left" w:pos="566"/>
            </w:tabs>
            <w:rPr>
              <w:rFonts w:asciiTheme="minorHAnsi" w:hAnsiTheme="minorHAnsi" w:eastAsiaTheme="minorEastAsia" w:cstheme="minorBidi"/>
              <w:noProof/>
              <w:kern w:val="0"/>
              <w:lang w:eastAsia="ja-JP" w:bidi="ar-SA"/>
            </w:rPr>
          </w:pPr>
          <w:r>
            <w:rPr>
              <w:noProof/>
            </w:rPr>
            <w:t>7.</w:t>
          </w:r>
          <w:r>
            <w:rPr>
              <w:rFonts w:asciiTheme="minorHAnsi" w:hAnsiTheme="minorHAnsi" w:eastAsiaTheme="minorEastAsia" w:cstheme="minorBidi"/>
              <w:noProof/>
              <w:kern w:val="0"/>
              <w:szCs w:val="22"/>
              <w:lang w:eastAsia="ja-JP" w:bidi="ar-SA"/>
            </w:rPr>
            <w:tab/>
          </w:r>
          <w:r>
            <w:rPr>
              <w:noProof/>
            </w:rPr>
            <w:t>REFERENCES</w:t>
          </w:r>
          <w:r>
            <w:rPr>
              <w:noProof/>
            </w:rPr>
            <w:tab/>
          </w:r>
          <w:r>
            <w:rPr>
              <w:noProof/>
            </w:rPr>
            <w:fldChar w:fldCharType="begin"/>
          </w:r>
          <w:r>
            <w:rPr>
              <w:noProof/>
            </w:rPr>
            <w:instrText xml:space="preserve"> PAGEREF _Toc88406568 \h </w:instrText>
          </w:r>
          <w:r>
            <w:rPr>
              <w:noProof/>
            </w:rPr>
          </w:r>
          <w:r>
            <w:rPr>
              <w:noProof/>
            </w:rPr>
            <w:fldChar w:fldCharType="separate"/>
          </w:r>
          <w:r>
            <w:rPr>
              <w:noProof/>
            </w:rPr>
            <w:t>19</w:t>
          </w:r>
          <w:r>
            <w:rPr>
              <w:noProof/>
            </w:rPr>
            <w:fldChar w:fldCharType="end"/>
          </w:r>
        </w:p>
        <w:p w:rsidR="00D541A3" w:rsidP="7910E2AD" w:rsidRDefault="00D541A3" w14:paraId="74F38584" w14:textId="72358615">
          <w:pPr>
            <w:pStyle w:val="TOC1"/>
            <w:tabs>
              <w:tab w:val="left" w:pos="566"/>
            </w:tabs>
            <w:rPr>
              <w:rFonts w:asciiTheme="minorHAnsi" w:hAnsiTheme="minorHAnsi" w:eastAsiaTheme="minorEastAsia" w:cstheme="minorBidi"/>
              <w:noProof/>
              <w:kern w:val="0"/>
              <w:lang w:eastAsia="ja-JP" w:bidi="ar-SA"/>
            </w:rPr>
          </w:pPr>
          <w:r>
            <w:rPr>
              <w:noProof/>
            </w:rPr>
            <w:t>8.</w:t>
          </w:r>
          <w:r>
            <w:rPr>
              <w:rFonts w:asciiTheme="minorHAnsi" w:hAnsiTheme="minorHAnsi" w:eastAsiaTheme="minorEastAsia" w:cstheme="minorBidi"/>
              <w:noProof/>
              <w:kern w:val="0"/>
              <w:szCs w:val="22"/>
              <w:lang w:eastAsia="ja-JP" w:bidi="ar-SA"/>
            </w:rPr>
            <w:tab/>
          </w:r>
          <w:r>
            <w:rPr>
              <w:noProof/>
            </w:rPr>
            <w:t>APPENDICES</w:t>
          </w:r>
          <w:r>
            <w:rPr>
              <w:noProof/>
            </w:rPr>
            <w:tab/>
          </w:r>
          <w:r>
            <w:rPr>
              <w:noProof/>
            </w:rPr>
            <w:fldChar w:fldCharType="begin"/>
          </w:r>
          <w:r>
            <w:rPr>
              <w:noProof/>
            </w:rPr>
            <w:instrText xml:space="preserve"> PAGEREF _Toc88406569 \h </w:instrText>
          </w:r>
          <w:r>
            <w:rPr>
              <w:noProof/>
            </w:rPr>
          </w:r>
          <w:r>
            <w:rPr>
              <w:noProof/>
            </w:rPr>
            <w:fldChar w:fldCharType="separate"/>
          </w:r>
          <w:r>
            <w:rPr>
              <w:noProof/>
            </w:rPr>
            <w:t>20</w:t>
          </w:r>
          <w:r>
            <w:rPr>
              <w:noProof/>
            </w:rPr>
            <w:fldChar w:fldCharType="end"/>
          </w:r>
        </w:p>
        <w:p w:rsidR="00D541A3" w:rsidP="7910E2AD" w:rsidRDefault="00D541A3" w14:paraId="3D56175C" w14:textId="6219FFFB">
          <w:pPr>
            <w:pStyle w:val="TOC2"/>
            <w:tabs>
              <w:tab w:val="left" w:pos="849"/>
            </w:tabs>
            <w:rPr>
              <w:rFonts w:asciiTheme="minorHAnsi" w:hAnsiTheme="minorHAnsi" w:eastAsiaTheme="minorEastAsia" w:cstheme="minorBidi"/>
              <w:noProof/>
              <w:kern w:val="0"/>
              <w:lang w:eastAsia="ja-JP" w:bidi="ar-SA"/>
            </w:rPr>
          </w:pPr>
          <w:r>
            <w:rPr>
              <w:noProof/>
            </w:rPr>
            <w:t>8.1.</w:t>
          </w:r>
          <w:r>
            <w:rPr>
              <w:rFonts w:asciiTheme="minorHAnsi" w:hAnsiTheme="minorHAnsi" w:eastAsiaTheme="minorEastAsia" w:cstheme="minorBidi"/>
              <w:noProof/>
              <w:kern w:val="0"/>
              <w:szCs w:val="22"/>
              <w:lang w:eastAsia="ja-JP" w:bidi="ar-SA"/>
            </w:rPr>
            <w:tab/>
          </w:r>
          <w:r>
            <w:rPr>
              <w:noProof/>
            </w:rPr>
            <w:t>Appendix A: House of Quality</w:t>
          </w:r>
          <w:r>
            <w:rPr>
              <w:noProof/>
            </w:rPr>
            <w:tab/>
          </w:r>
          <w:r>
            <w:rPr>
              <w:noProof/>
            </w:rPr>
            <w:fldChar w:fldCharType="begin"/>
          </w:r>
          <w:r>
            <w:rPr>
              <w:noProof/>
            </w:rPr>
            <w:instrText xml:space="preserve"> PAGEREF _Toc88406570 \h </w:instrText>
          </w:r>
          <w:r>
            <w:rPr>
              <w:noProof/>
            </w:rPr>
          </w:r>
          <w:r>
            <w:rPr>
              <w:noProof/>
            </w:rPr>
            <w:fldChar w:fldCharType="separate"/>
          </w:r>
          <w:r>
            <w:rPr>
              <w:noProof/>
            </w:rPr>
            <w:t>20</w:t>
          </w:r>
          <w:r>
            <w:rPr>
              <w:noProof/>
            </w:rPr>
            <w:fldChar w:fldCharType="end"/>
          </w:r>
        </w:p>
        <w:p w:rsidR="00D541A3" w:rsidP="7910E2AD" w:rsidRDefault="00D541A3" w14:paraId="2ACAE862" w14:textId="38252859">
          <w:pPr>
            <w:pStyle w:val="TOC2"/>
            <w:tabs>
              <w:tab w:val="left" w:pos="849"/>
            </w:tabs>
            <w:rPr>
              <w:rFonts w:asciiTheme="minorHAnsi" w:hAnsiTheme="minorHAnsi" w:eastAsiaTheme="minorEastAsia" w:cstheme="minorBidi"/>
              <w:noProof/>
              <w:kern w:val="0"/>
              <w:lang w:eastAsia="ja-JP" w:bidi="ar-SA"/>
            </w:rPr>
          </w:pPr>
          <w:r>
            <w:rPr>
              <w:noProof/>
            </w:rPr>
            <w:t>8.2.</w:t>
          </w:r>
          <w:r>
            <w:rPr>
              <w:rFonts w:asciiTheme="minorHAnsi" w:hAnsiTheme="minorHAnsi" w:eastAsiaTheme="minorEastAsia" w:cstheme="minorBidi"/>
              <w:noProof/>
              <w:kern w:val="0"/>
              <w:szCs w:val="22"/>
              <w:lang w:eastAsia="ja-JP" w:bidi="ar-SA"/>
            </w:rPr>
            <w:tab/>
          </w:r>
          <w:r>
            <w:rPr>
              <w:noProof/>
            </w:rPr>
            <w:t>Appendix B: Gearbox Calculations</w:t>
          </w:r>
          <w:r>
            <w:rPr>
              <w:noProof/>
            </w:rPr>
            <w:tab/>
          </w:r>
          <w:r>
            <w:rPr>
              <w:noProof/>
            </w:rPr>
            <w:fldChar w:fldCharType="begin"/>
          </w:r>
          <w:r>
            <w:rPr>
              <w:noProof/>
            </w:rPr>
            <w:instrText xml:space="preserve"> PAGEREF _Toc88406571 \h </w:instrText>
          </w:r>
          <w:r>
            <w:rPr>
              <w:noProof/>
            </w:rPr>
          </w:r>
          <w:r>
            <w:rPr>
              <w:noProof/>
            </w:rPr>
            <w:fldChar w:fldCharType="separate"/>
          </w:r>
          <w:r>
            <w:rPr>
              <w:noProof/>
            </w:rPr>
            <w:t>20</w:t>
          </w:r>
          <w:r>
            <w:rPr>
              <w:noProof/>
            </w:rPr>
            <w:fldChar w:fldCharType="end"/>
          </w:r>
        </w:p>
        <w:p w:rsidR="00D541A3" w:rsidP="7910E2AD" w:rsidRDefault="00D541A3" w14:paraId="4541C7C6" w14:textId="1D005203">
          <w:pPr>
            <w:pStyle w:val="TOC2"/>
            <w:tabs>
              <w:tab w:val="left" w:pos="849"/>
            </w:tabs>
            <w:rPr>
              <w:rFonts w:asciiTheme="minorHAnsi" w:hAnsiTheme="minorHAnsi" w:eastAsiaTheme="minorEastAsia" w:cstheme="minorBidi"/>
              <w:noProof/>
              <w:kern w:val="0"/>
              <w:lang w:eastAsia="ja-JP" w:bidi="ar-SA"/>
            </w:rPr>
          </w:pPr>
          <w:r>
            <w:rPr>
              <w:noProof/>
            </w:rPr>
            <w:t>8.3.</w:t>
          </w:r>
          <w:r>
            <w:rPr>
              <w:rFonts w:asciiTheme="minorHAnsi" w:hAnsiTheme="minorHAnsi" w:eastAsiaTheme="minorEastAsia" w:cstheme="minorBidi"/>
              <w:noProof/>
              <w:kern w:val="0"/>
              <w:szCs w:val="22"/>
              <w:lang w:eastAsia="ja-JP" w:bidi="ar-SA"/>
            </w:rPr>
            <w:tab/>
          </w:r>
          <w:r>
            <w:rPr>
              <w:noProof/>
            </w:rPr>
            <w:t>Appendix C: Braking System Calculations</w:t>
          </w:r>
          <w:r>
            <w:rPr>
              <w:noProof/>
            </w:rPr>
            <w:tab/>
          </w:r>
          <w:r>
            <w:rPr>
              <w:noProof/>
            </w:rPr>
            <w:fldChar w:fldCharType="begin"/>
          </w:r>
          <w:r>
            <w:rPr>
              <w:noProof/>
            </w:rPr>
            <w:instrText xml:space="preserve"> PAGEREF _Toc88406572 \h </w:instrText>
          </w:r>
          <w:r>
            <w:rPr>
              <w:noProof/>
            </w:rPr>
          </w:r>
          <w:r>
            <w:rPr>
              <w:noProof/>
            </w:rPr>
            <w:fldChar w:fldCharType="separate"/>
          </w:r>
          <w:r>
            <w:rPr>
              <w:noProof/>
            </w:rPr>
            <w:t>22</w:t>
          </w:r>
          <w:r>
            <w:rPr>
              <w:noProof/>
            </w:rPr>
            <w:fldChar w:fldCharType="end"/>
          </w:r>
        </w:p>
        <w:p w:rsidR="00D541A3" w:rsidP="7910E2AD" w:rsidRDefault="00D541A3" w14:paraId="0799DE69" w14:textId="7A1B57A4">
          <w:pPr>
            <w:pStyle w:val="TOC2"/>
            <w:tabs>
              <w:tab w:val="left" w:pos="849"/>
            </w:tabs>
            <w:rPr>
              <w:rFonts w:asciiTheme="minorHAnsi" w:hAnsiTheme="minorHAnsi" w:eastAsiaTheme="minorEastAsia" w:cstheme="minorBidi"/>
              <w:noProof/>
              <w:kern w:val="0"/>
              <w:lang w:eastAsia="ja-JP" w:bidi="ar-SA"/>
            </w:rPr>
          </w:pPr>
          <w:r>
            <w:rPr>
              <w:noProof/>
            </w:rPr>
            <w:t>8.4.</w:t>
          </w:r>
          <w:r>
            <w:rPr>
              <w:rFonts w:asciiTheme="minorHAnsi" w:hAnsiTheme="minorHAnsi" w:eastAsiaTheme="minorEastAsia" w:cstheme="minorBidi"/>
              <w:noProof/>
              <w:kern w:val="0"/>
              <w:szCs w:val="22"/>
              <w:lang w:eastAsia="ja-JP" w:bidi="ar-SA"/>
            </w:rPr>
            <w:tab/>
          </w:r>
          <w:r>
            <w:rPr>
              <w:noProof/>
            </w:rPr>
            <w:t>Appendix D: Bill of Materials</w:t>
          </w:r>
          <w:r>
            <w:rPr>
              <w:noProof/>
            </w:rPr>
            <w:tab/>
          </w:r>
          <w:r>
            <w:rPr>
              <w:noProof/>
            </w:rPr>
            <w:fldChar w:fldCharType="begin"/>
          </w:r>
          <w:r>
            <w:rPr>
              <w:noProof/>
            </w:rPr>
            <w:instrText xml:space="preserve"> PAGEREF _Toc88406573 \h </w:instrText>
          </w:r>
          <w:r>
            <w:rPr>
              <w:noProof/>
            </w:rPr>
          </w:r>
          <w:r>
            <w:rPr>
              <w:noProof/>
            </w:rPr>
            <w:fldChar w:fldCharType="separate"/>
          </w:r>
          <w:r>
            <w:rPr>
              <w:noProof/>
            </w:rPr>
            <w:t>23</w:t>
          </w:r>
          <w:r>
            <w:rPr>
              <w:noProof/>
            </w:rPr>
            <w:fldChar w:fldCharType="end"/>
          </w:r>
        </w:p>
        <w:p w:rsidR="00F65943" w:rsidRDefault="00B52EEA" w14:paraId="374413E2" w14:textId="34F60FB4">
          <w:pPr>
            <w:sectPr w:rsidR="00F65943">
              <w:headerReference w:type="default" r:id="rId16"/>
              <w:footerReference w:type="default" r:id="rId17"/>
              <w:pgSz w:w="12240" w:h="15840"/>
              <w:pgMar w:top="1440" w:right="1440" w:bottom="1405" w:left="1440" w:header="720" w:footer="864" w:gutter="0"/>
              <w:pgNumType w:start="1"/>
              <w:cols w:space="720"/>
            </w:sectPr>
          </w:pPr>
          <w:r>
            <w:fldChar w:fldCharType="end"/>
          </w:r>
        </w:p>
      </w:sdtContent>
    </w:sdt>
    <w:p w:rsidR="00820069" w:rsidRDefault="00820069" w14:paraId="374413E4" w14:textId="77777777">
      <w:pPr>
        <w:sectPr w:rsidR="00820069">
          <w:headerReference w:type="default" r:id="rId18"/>
          <w:type w:val="continuous"/>
          <w:pgSz w:w="12240" w:h="15840" w:orient="portrait"/>
          <w:pgMar w:top="1440" w:right="1440" w:bottom="1405" w:left="1440" w:header="720" w:footer="864" w:gutter="0"/>
          <w:cols w:space="720"/>
        </w:sectPr>
      </w:pPr>
    </w:p>
    <w:p w:rsidR="00820069" w:rsidRDefault="00820069" w14:paraId="374413E5" w14:textId="77777777">
      <w:pPr>
        <w:pStyle w:val="Heading1"/>
      </w:pPr>
      <w:bookmarkStart w:name="_Toc472068878" w:id="12"/>
      <w:bookmarkStart w:name="_Toc484366960" w:id="13"/>
      <w:bookmarkStart w:name="_Toc88406509" w:id="14"/>
      <w:r>
        <w:t>BACKGROUND</w:t>
      </w:r>
      <w:bookmarkEnd w:id="12"/>
      <w:bookmarkEnd w:id="13"/>
      <w:bookmarkEnd w:id="14"/>
    </w:p>
    <w:p w:rsidR="00820069" w:rsidP="4152BBB0" w:rsidRDefault="00820069" w14:paraId="374413E7" w14:textId="1D9C7846">
      <w:pPr>
        <w:pStyle w:val="Heading2"/>
      </w:pPr>
      <w:bookmarkStart w:name="_Toc472068879" w:id="15"/>
      <w:bookmarkStart w:name="_Toc484366961" w:id="16"/>
      <w:bookmarkStart w:name="_Toc88406510" w:id="17"/>
      <w:r>
        <w:t>Introduction</w:t>
      </w:r>
      <w:bookmarkEnd w:id="15"/>
      <w:bookmarkEnd w:id="16"/>
      <w:bookmarkEnd w:id="17"/>
    </w:p>
    <w:p w:rsidR="00820069" w:rsidRDefault="1187B518" w14:paraId="374413E8" w14:textId="1A9A9EA9">
      <w:pPr>
        <w:pStyle w:val="BodyText"/>
      </w:pPr>
      <w:r w:rsidRPr="6FDC6399">
        <w:rPr>
          <w:rFonts w:eastAsia="Times New Roman" w:cs="Times New Roman"/>
          <w:color w:val="000000" w:themeColor="text1"/>
          <w:szCs w:val="22"/>
        </w:rPr>
        <w:t>Team eBaja’s project goal is to mechanically restore and convert a previously designed Baja concept into an electric vehicle</w:t>
      </w:r>
      <w:r w:rsidRPr="6FDC6399" w:rsidR="68B3DAD9">
        <w:rPr>
          <w:rFonts w:eastAsia="Times New Roman" w:cs="Times New Roman"/>
          <w:color w:val="000000" w:themeColor="text1"/>
          <w:szCs w:val="22"/>
        </w:rPr>
        <w:t xml:space="preserve"> </w:t>
      </w:r>
      <w:r w:rsidRPr="6FDC6399" w:rsidR="450EB186">
        <w:rPr>
          <w:rFonts w:eastAsia="Times New Roman" w:cs="Times New Roman"/>
          <w:color w:val="000000" w:themeColor="text1"/>
          <w:szCs w:val="22"/>
        </w:rPr>
        <w:t>while working alongside an electrical engineering sub-team</w:t>
      </w:r>
      <w:r w:rsidRPr="6FDC6399">
        <w:rPr>
          <w:rFonts w:eastAsia="Times New Roman" w:cs="Times New Roman"/>
          <w:color w:val="000000" w:themeColor="text1"/>
          <w:szCs w:val="22"/>
        </w:rPr>
        <w:t>. Dr. David Willy and Dr. Venkata Yaramasu envision this project pioneer</w:t>
      </w:r>
      <w:r w:rsidRPr="6FDC6399" w:rsidR="24BEC105">
        <w:rPr>
          <w:rFonts w:eastAsia="Times New Roman" w:cs="Times New Roman"/>
          <w:color w:val="000000" w:themeColor="text1"/>
          <w:szCs w:val="22"/>
        </w:rPr>
        <w:t>ing</w:t>
      </w:r>
      <w:r w:rsidRPr="6FDC6399">
        <w:rPr>
          <w:rFonts w:eastAsia="Times New Roman" w:cs="Times New Roman"/>
          <w:color w:val="000000" w:themeColor="text1"/>
          <w:szCs w:val="22"/>
        </w:rPr>
        <w:t xml:space="preserve"> a multi-disciplinary effort to provide SAE with a working electric vehicle concept. </w:t>
      </w:r>
      <w:r w:rsidRPr="6FDC6399" w:rsidR="774625AF">
        <w:rPr>
          <w:rFonts w:eastAsia="Times New Roman" w:cs="Times New Roman"/>
          <w:color w:val="000000" w:themeColor="text1"/>
          <w:szCs w:val="22"/>
        </w:rPr>
        <w:t>T</w:t>
      </w:r>
      <w:r w:rsidRPr="6FDC6399">
        <w:rPr>
          <w:rFonts w:eastAsia="Times New Roman" w:cs="Times New Roman"/>
          <w:color w:val="000000" w:themeColor="text1"/>
          <w:szCs w:val="22"/>
        </w:rPr>
        <w:t xml:space="preserve">he mechanical sub-team is responsible for restoring the vehicle mechanically; this means restoring the suspension, braking, and steering systems of the vehicle. The sponsors of this project benefit from the project’s completion in the sense of taking responsibility for pioneering a new area of competition in the United States SAE Baja competition. Also, this project will prove the capability of multi-disciplinary engineering projects to compete in a competitive setting. On a larger scale, this project advances the movement of transitioning vehicle development from Internal Combustion Engines (ICE) to electrical components. This movement is focused on minimizing environmental damage due to carbon emissions from the combustion of gasoline, which is ethically correct and provides a new challenge to automobile engineering. </w:t>
      </w:r>
      <w:r w:rsidRPr="6FDC6399">
        <w:t xml:space="preserve"> </w:t>
      </w:r>
    </w:p>
    <w:p w:rsidR="6FDC6399" w:rsidP="6FDC6399" w:rsidRDefault="6FDC6399" w14:paraId="0C70BF3B" w14:textId="45F95D87">
      <w:pPr>
        <w:pStyle w:val="BodyText"/>
        <w:rPr>
          <w:szCs w:val="22"/>
        </w:rPr>
      </w:pPr>
    </w:p>
    <w:p w:rsidR="00820069" w:rsidRDefault="00820069" w14:paraId="374413E9" w14:textId="77777777">
      <w:pPr>
        <w:pStyle w:val="Heading2"/>
      </w:pPr>
      <w:bookmarkStart w:name="_Toc472068880" w:id="18"/>
      <w:bookmarkStart w:name="_Toc484366962" w:id="19"/>
      <w:bookmarkStart w:name="_Toc88406511" w:id="20"/>
      <w:r>
        <w:t>Project Description</w:t>
      </w:r>
      <w:bookmarkEnd w:id="18"/>
      <w:bookmarkEnd w:id="19"/>
      <w:bookmarkEnd w:id="20"/>
    </w:p>
    <w:p w:rsidR="00820069" w:rsidP="6FDC6399" w:rsidRDefault="2F58218F" w14:paraId="23D3AC5C" w14:textId="22CF91D6">
      <w:pPr>
        <w:pStyle w:val="BodyText"/>
        <w:rPr>
          <w:rFonts w:eastAsia="Times New Roman" w:cs="Times New Roman"/>
          <w:color w:val="000000" w:themeColor="text1"/>
          <w:szCs w:val="22"/>
        </w:rPr>
      </w:pPr>
      <w:r w:rsidRPr="6FDC6399">
        <w:rPr>
          <w:rFonts w:eastAsia="Times New Roman" w:cs="Times New Roman"/>
          <w:color w:val="000000" w:themeColor="text1"/>
          <w:szCs w:val="22"/>
        </w:rPr>
        <w:t>Following is the project description provided by the project sponsors:</w:t>
      </w:r>
    </w:p>
    <w:p w:rsidR="00820069" w:rsidP="6FDC6399" w:rsidRDefault="2F58218F" w14:paraId="6E962CA2" w14:textId="3AE4B17D">
      <w:pPr>
        <w:pStyle w:val="BodyText"/>
        <w:rPr>
          <w:rFonts w:eastAsia="Times New Roman" w:cs="Times New Roman"/>
          <w:color w:val="000000" w:themeColor="text1"/>
          <w:szCs w:val="22"/>
        </w:rPr>
      </w:pPr>
      <w:r w:rsidRPr="6FDC6399">
        <w:rPr>
          <w:rFonts w:eastAsia="Times New Roman" w:cs="Times New Roman"/>
          <w:color w:val="000000" w:themeColor="text1"/>
          <w:szCs w:val="22"/>
        </w:rPr>
        <w:t xml:space="preserve">“Every year, the student chapter of the Society of Automotive Engineers (SAE) at Northern Arizona University designs, builds, tests, and ultimately competes in the SAE Baja competition. When the competition is over, the vehicle is used for outreach, education, or even scrap material. To build on an existing project in the Mechanical Engineering Department and to leverage research taking place in the Electrical Engineering Department, it makes sense to use past vehicles that are still functioning to a point (at least a rolling chassis) to try something new. </w:t>
      </w:r>
    </w:p>
    <w:p w:rsidR="00820069" w:rsidP="6FDC6399" w:rsidRDefault="2F58218F" w14:paraId="4C8BA1B3" w14:textId="703EB411">
      <w:pPr>
        <w:pStyle w:val="BodyText"/>
        <w:rPr>
          <w:rFonts w:eastAsia="Times New Roman" w:cs="Times New Roman"/>
          <w:color w:val="000000" w:themeColor="text1"/>
          <w:szCs w:val="22"/>
        </w:rPr>
      </w:pPr>
      <w:r w:rsidRPr="6FDC6399">
        <w:rPr>
          <w:rFonts w:eastAsia="Times New Roman" w:cs="Times New Roman"/>
          <w:color w:val="000000" w:themeColor="text1"/>
          <w:szCs w:val="22"/>
        </w:rPr>
        <w:t>To that end, the Mechanical and Electrical Engineering Departments would like to field a multidisciplinary team of ME and EE students to perform an electrical conversion on one of the past SAE vehicles. Specifically, the conversion is to be performed on the Baja vehicle shown in the image below.</w:t>
      </w:r>
    </w:p>
    <w:p w:rsidR="00820069" w:rsidP="6FDC6399" w:rsidRDefault="00820069" w14:paraId="3C879A9F" w14:textId="17D56769">
      <w:pPr>
        <w:spacing w:after="120"/>
        <w:rPr>
          <w:rFonts w:eastAsia="Times New Roman" w:cs="Times New Roman"/>
          <w:color w:val="000000" w:themeColor="text1"/>
          <w:szCs w:val="22"/>
        </w:rPr>
      </w:pPr>
    </w:p>
    <w:p w:rsidR="00820069" w:rsidP="6FDC6399" w:rsidRDefault="2F58218F" w14:paraId="661CF66B" w14:textId="33A2488B">
      <w:pPr>
        <w:spacing w:after="120"/>
        <w:jc w:val="center"/>
        <w:rPr>
          <w:rFonts w:eastAsia="Times New Roman" w:cs="Times New Roman"/>
          <w:color w:val="000000" w:themeColor="text1"/>
          <w:szCs w:val="22"/>
        </w:rPr>
      </w:pPr>
      <w:r>
        <w:rPr>
          <w:noProof/>
        </w:rPr>
        <w:drawing>
          <wp:inline distT="0" distB="0" distL="0" distR="0" wp14:anchorId="15034C6B" wp14:editId="1509A95B">
            <wp:extent cx="3257550" cy="2457450"/>
            <wp:effectExtent l="0" t="0" r="0" b="0"/>
            <wp:docPr id="637430418" name="Picture 63743041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57550" cy="2457450"/>
                    </a:xfrm>
                    <a:prstGeom prst="rect">
                      <a:avLst/>
                    </a:prstGeom>
                  </pic:spPr>
                </pic:pic>
              </a:graphicData>
            </a:graphic>
          </wp:inline>
        </w:drawing>
      </w:r>
      <w:r w:rsidRPr="6FDC6399">
        <w:rPr>
          <w:rFonts w:eastAsia="Times New Roman" w:cs="Times New Roman"/>
          <w:color w:val="000000" w:themeColor="text1"/>
          <w:szCs w:val="22"/>
        </w:rPr>
        <w:t xml:space="preserve"> </w:t>
      </w:r>
    </w:p>
    <w:p w:rsidRPr="000414A4" w:rsidR="00820069" w:rsidP="6FDC6399" w:rsidRDefault="2F58218F" w14:paraId="1A6B5D6A" w14:textId="64709A69">
      <w:pPr>
        <w:pStyle w:val="BodyText"/>
        <w:jc w:val="center"/>
        <w:rPr>
          <w:rFonts w:eastAsia="Times New Roman" w:cs="Times New Roman"/>
          <w:color w:val="000000" w:themeColor="text1"/>
        </w:rPr>
      </w:pPr>
      <w:r w:rsidRPr="4152BBB0">
        <w:rPr>
          <w:rFonts w:eastAsia="Times New Roman" w:cs="Times New Roman"/>
          <w:color w:val="000000" w:themeColor="text1"/>
        </w:rPr>
        <w:t xml:space="preserve">Figure </w:t>
      </w:r>
      <w:r w:rsidR="00BC71CF">
        <w:rPr>
          <w:rFonts w:eastAsia="Times New Roman" w:cs="Times New Roman"/>
        </w:rPr>
        <w:t>1:</w:t>
      </w:r>
      <w:r w:rsidRPr="4152BBB0">
        <w:rPr>
          <w:rFonts w:eastAsia="Times New Roman" w:cs="Times New Roman"/>
          <w:color w:val="000000" w:themeColor="text1"/>
        </w:rPr>
        <w:t xml:space="preserve"> Team #</w:t>
      </w:r>
      <w:r w:rsidRPr="4152BBB0" w:rsidR="005260ED">
        <w:rPr>
          <w:rFonts w:eastAsia="Times New Roman" w:cs="Times New Roman"/>
          <w:color w:val="000000" w:themeColor="text1"/>
        </w:rPr>
        <w:t>52</w:t>
      </w:r>
      <w:r w:rsidRPr="4152BBB0">
        <w:rPr>
          <w:rFonts w:eastAsia="Times New Roman" w:cs="Times New Roman"/>
          <w:color w:val="000000" w:themeColor="text1"/>
        </w:rPr>
        <w:t>’s SAE Baja competition design</w:t>
      </w:r>
    </w:p>
    <w:p w:rsidR="00820069" w:rsidP="6FDC6399" w:rsidRDefault="00820069" w14:paraId="00859864" w14:textId="2A7C695B">
      <w:pPr>
        <w:spacing w:after="120"/>
        <w:jc w:val="center"/>
        <w:rPr>
          <w:rFonts w:eastAsia="Times New Roman" w:cs="Times New Roman"/>
          <w:color w:val="000000" w:themeColor="text1"/>
          <w:szCs w:val="22"/>
        </w:rPr>
      </w:pPr>
    </w:p>
    <w:p w:rsidR="00820069" w:rsidP="6FDC6399" w:rsidRDefault="2F58218F" w14:paraId="5109D58B" w14:textId="7B8FACE6">
      <w:pPr>
        <w:pStyle w:val="BodyText"/>
        <w:rPr>
          <w:rFonts w:eastAsia="Times New Roman" w:cs="Times New Roman"/>
          <w:color w:val="000000" w:themeColor="text1"/>
          <w:szCs w:val="22"/>
        </w:rPr>
      </w:pPr>
      <w:r w:rsidRPr="6FDC6399">
        <w:rPr>
          <w:rFonts w:eastAsia="Times New Roman" w:cs="Times New Roman"/>
          <w:color w:val="000000" w:themeColor="text1"/>
          <w:szCs w:val="22"/>
        </w:rPr>
        <w:t>Since there is an existing vehicle, and power electronic equipment in the AMPERE Lab within the electrical engineering department, the next thing that would be required is space. The vehicle shown is on display across from room 118 in the engineering building (building 69) and will need to be moved to building 47A (the old surplus building) where there will be plenty of floor space for the team to work. From time to time the team will need to use the AMPERE Lab for their power electronic needs and the team will need to use the machine shop (building 98c) for mechanical fabrication needs.</w:t>
      </w:r>
    </w:p>
    <w:p w:rsidR="00820069" w:rsidP="6FDC6399" w:rsidRDefault="2F58218F" w14:paraId="3BDD023B" w14:textId="055F98E0">
      <w:pPr>
        <w:pStyle w:val="BodyText"/>
        <w:rPr>
          <w:rFonts w:eastAsia="Times New Roman" w:cs="Times New Roman"/>
          <w:color w:val="000000" w:themeColor="text1"/>
          <w:szCs w:val="22"/>
        </w:rPr>
      </w:pPr>
      <w:r w:rsidRPr="6FDC6399">
        <w:rPr>
          <w:rFonts w:eastAsia="Times New Roman" w:cs="Times New Roman"/>
          <w:color w:val="000000" w:themeColor="text1"/>
          <w:szCs w:val="22"/>
        </w:rPr>
        <w:t xml:space="preserve"> The hope with this project is that these two sub-teams can demonstrate how electrical and mechanical teams can work together to produce a functioning product that can be showcased at SAE and NAU events. The long-term goal of this project is that this first year can be used as a first step to electric vehicle projects in the future at NAU.”</w:t>
      </w:r>
    </w:p>
    <w:p w:rsidR="00820069" w:rsidRDefault="00820069" w14:paraId="374413EB" w14:textId="5547FD4C">
      <w:pPr>
        <w:pStyle w:val="BodyText"/>
        <w:rPr>
          <w:szCs w:val="22"/>
        </w:rPr>
      </w:pPr>
    </w:p>
    <w:p w:rsidR="00820069" w:rsidRDefault="00820069" w14:paraId="374413FB" w14:textId="77777777">
      <w:pPr>
        <w:pStyle w:val="Heading1"/>
        <w:pageBreakBefore/>
      </w:pPr>
      <w:bookmarkStart w:name="_Toc472068886" w:id="21"/>
      <w:bookmarkStart w:name="_Toc484366968" w:id="22"/>
      <w:bookmarkStart w:name="_Toc88406512" w:id="23"/>
      <w:r>
        <w:t>REQUIREMENTS</w:t>
      </w:r>
      <w:bookmarkEnd w:id="21"/>
      <w:bookmarkEnd w:id="22"/>
      <w:bookmarkEnd w:id="23"/>
    </w:p>
    <w:p w:rsidR="002C683C" w:rsidRDefault="356CA399" w14:paraId="2DD142E9" w14:textId="49FA313E">
      <w:pPr>
        <w:pStyle w:val="BodyText"/>
      </w:pPr>
      <w:r w:rsidRPr="2CC84CC6">
        <w:rPr>
          <w:rFonts w:eastAsia="Times New Roman" w:cs="Times New Roman"/>
          <w:color w:val="000000" w:themeColor="text1"/>
        </w:rPr>
        <w:t xml:space="preserve">This section provides the customer requirements, engineering requirements and house of quality. The customer requirements come from the client, Dr. Willy, and the SAE Baja India rulebook. The engineering requirements come from the team after the customer requirements are generated. The house of quality is generated from the customer requirements and the engineering requirements. </w:t>
      </w:r>
      <w:r w:rsidRPr="6FDC6399">
        <w:t xml:space="preserve"> </w:t>
      </w:r>
    </w:p>
    <w:p w:rsidR="00820069" w:rsidRDefault="00820069" w14:paraId="374413FF" w14:textId="77777777">
      <w:pPr>
        <w:pStyle w:val="Heading2"/>
      </w:pPr>
      <w:bookmarkStart w:name="_Toc472068887" w:id="24"/>
      <w:bookmarkStart w:name="_Toc484366969" w:id="25"/>
      <w:bookmarkStart w:name="_Toc88406513" w:id="26"/>
      <w:r>
        <w:t>Customer Requirements (CRs)</w:t>
      </w:r>
      <w:bookmarkEnd w:id="24"/>
      <w:bookmarkEnd w:id="25"/>
      <w:bookmarkEnd w:id="26"/>
    </w:p>
    <w:p w:rsidR="00D460E5" w:rsidP="3585A44C" w:rsidRDefault="00D460E5" w14:paraId="4C3F74A9" w14:textId="405F4358">
      <w:pPr>
        <w:pStyle w:val="BodyText"/>
      </w:pPr>
      <w:r w:rsidRPr="3585A44C">
        <w:rPr>
          <w:szCs w:val="22"/>
        </w:rPr>
        <w:t>The customer requirements as shown in Table 1 are weighted from 1 being the low value to 7 being the high value. The three low weighted customer requirements are low weight, low cost, and battery accessibility. The lowest weighted customer requirement is low weight because it has an unrestricted weight requirement from the SAE Baja India rulebook. Low cost is the next incremented weight of 2 because the team is being granted $3000 from W.L. Gore &amp; Associates and can fundraise if expenses are past the budget of $3000. The next incremented weight of 3 is battery accessibility because the team will design a battery casing in which the battery will be switched when it runs out of battery to a fully charged one. Strong components are weighted in the middle of 4 because the team will design or purchase strong components being the brakes, drive train mounting, gearbox, and suspensions so it can avoid failure when operating the Baja vehicle. The three high weighted customer requirements are fabricating missing and/or new parts, electrical safety, and structural safety. Fabricate missing and/or new parts is weighted high because at the beginning of the project, many parts were missing that were needed to get the vehicle operating which meant the team needed to fabricate major parts of the Baja vehicle. At this point of the project, more parts were found which means fewer parts need to be fabricated. The next incremented weight of 6 is electrical safety because there should not be any electrical parts such as wires being loose that could get caught onto the Baja vehicle while operating or electrical wires causing a shortage. The highest weighted customer need is structural safety because overall, the Baja vehicle should be safe when going through hills or if it happens to roll over, the driver should be uninjured and electrical components should not cause a fire.</w:t>
      </w:r>
    </w:p>
    <w:p w:rsidR="0BC57BB1" w:rsidP="0BC57BB1" w:rsidRDefault="0BC57BB1" w14:paraId="519BD70B" w14:textId="74B4C9C2">
      <w:pPr>
        <w:pStyle w:val="BodyText"/>
        <w:rPr>
          <w:szCs w:val="22"/>
        </w:rPr>
      </w:pPr>
      <w:bookmarkStart w:name="_Toc472068888" w:id="27"/>
      <w:bookmarkStart w:name="_Toc484366970" w:id="28"/>
    </w:p>
    <w:p w:rsidR="002C683C" w:rsidP="6AA704C0" w:rsidRDefault="460F5DAF" w14:paraId="45EAA35A" w14:textId="37424DB5">
      <w:pPr>
        <w:jc w:val="center"/>
        <w:rPr>
          <w:rFonts w:eastAsia="Times New Roman" w:cs="Times New Roman"/>
          <w:sz w:val="24"/>
        </w:rPr>
      </w:pPr>
      <w:r w:rsidRPr="4152BBB0">
        <w:rPr>
          <w:rFonts w:eastAsia="Times New Roman" w:cs="Times New Roman"/>
          <w:sz w:val="24"/>
        </w:rPr>
        <w:t>Table 1: Customer Requirements</w:t>
      </w:r>
    </w:p>
    <w:p w:rsidR="002C683C" w:rsidP="092D3189" w:rsidRDefault="460F5DAF" w14:paraId="5000A8E7" w14:textId="2EB62298">
      <w:pPr>
        <w:pStyle w:val="BodyText"/>
        <w:jc w:val="center"/>
      </w:pPr>
      <w:r>
        <w:rPr>
          <w:noProof/>
        </w:rPr>
        <w:drawing>
          <wp:inline distT="0" distB="0" distL="0" distR="0" wp14:anchorId="73C86073" wp14:editId="0B4BC856">
            <wp:extent cx="4572000" cy="1676400"/>
            <wp:effectExtent l="0" t="0" r="0" b="0"/>
            <wp:docPr id="1462635873" name="Picture 14626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rsidR="34823A19" w:rsidP="34823A19" w:rsidRDefault="34823A19" w14:paraId="6B2B6157" w14:textId="487A2F3F">
      <w:pPr>
        <w:pStyle w:val="BodyText"/>
        <w:jc w:val="center"/>
        <w:rPr>
          <w:szCs w:val="22"/>
        </w:rPr>
      </w:pPr>
    </w:p>
    <w:p w:rsidR="00820069" w:rsidRDefault="00820069" w14:paraId="37441402" w14:textId="77777777">
      <w:pPr>
        <w:pStyle w:val="Heading2"/>
      </w:pPr>
      <w:bookmarkStart w:name="_Toc88406514" w:id="29"/>
      <w:r>
        <w:t>Engineering Requirements (ERs)</w:t>
      </w:r>
      <w:bookmarkEnd w:id="27"/>
      <w:bookmarkEnd w:id="28"/>
      <w:bookmarkEnd w:id="29"/>
    </w:p>
    <w:p w:rsidR="03DCD27E" w:rsidP="6222DB2D" w:rsidRDefault="03DCD27E" w14:paraId="5B48750E" w14:textId="2794866E">
      <w:pPr>
        <w:pStyle w:val="BodyText"/>
      </w:pPr>
      <w:r w:rsidRPr="6222DB2D">
        <w:rPr>
          <w:szCs w:val="22"/>
        </w:rPr>
        <w:t>The engineering requirements were generated from the customer requirements with given parameters. After ranking each engineering requirement to the customer needs from 1 being least important, 3 somewhat important and 9 being important. With these rankings, they are multiplied to the weight of each customer requirement and added up. This determines the relative technical importance of each as shown in table 2. The top three important engineering requirements are total cost of alterations, factor of safety of parts and time to swap battery. The cost of alterations is the most important since our budget is $3000, and the team is aiming for a low cost of parts while delivering the customer needs such as strong components and safety overall. The factor of safety of parts is the second important requirement with aiming at 2.5 of parts of the Baja vehicle. The third important requirement is time to swap battery of no more than 30 seconds. Theoretically, if the Baja vehicle were competing, the battery would need to be swapped out to keep using the maximum power from the battery.</w:t>
      </w:r>
    </w:p>
    <w:p w:rsidR="002C683C" w:rsidP="36AE1E7B" w:rsidRDefault="002C683C" w14:paraId="0348BD6F" w14:textId="3F72C662">
      <w:pPr>
        <w:pStyle w:val="BodyText"/>
      </w:pPr>
    </w:p>
    <w:p w:rsidR="2C778CDB" w:rsidP="48AD8E93" w:rsidRDefault="5743E756" w14:paraId="665D46F8" w14:textId="339D28C8">
      <w:pPr>
        <w:jc w:val="center"/>
        <w:rPr>
          <w:rFonts w:eastAsia="Times New Roman" w:cs="Times New Roman"/>
          <w:sz w:val="24"/>
        </w:rPr>
      </w:pPr>
      <w:r w:rsidRPr="4152BBB0">
        <w:rPr>
          <w:rFonts w:eastAsia="Times New Roman" w:cs="Times New Roman"/>
          <w:sz w:val="24"/>
        </w:rPr>
        <w:t>Table 2: Engineering Requirements</w:t>
      </w:r>
      <w:bookmarkStart w:name="_Toc472068889" w:id="30"/>
      <w:bookmarkStart w:name="_Toc484366971" w:id="31"/>
    </w:p>
    <w:p w:rsidR="002C683C" w:rsidP="7CF88256" w:rsidRDefault="5743E756" w14:paraId="76216BA9" w14:textId="5EA6E53B">
      <w:pPr>
        <w:pStyle w:val="BodyText"/>
        <w:jc w:val="center"/>
        <w:rPr>
          <w:szCs w:val="22"/>
        </w:rPr>
      </w:pPr>
      <w:r>
        <w:rPr>
          <w:noProof/>
        </w:rPr>
        <w:drawing>
          <wp:inline distT="0" distB="0" distL="0" distR="0" wp14:anchorId="64A68755" wp14:editId="2806EB28">
            <wp:extent cx="4572000" cy="1028700"/>
            <wp:effectExtent l="0" t="0" r="0" b="0"/>
            <wp:docPr id="840648915" name="Picture 8406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028700"/>
                    </a:xfrm>
                    <a:prstGeom prst="rect">
                      <a:avLst/>
                    </a:prstGeom>
                  </pic:spPr>
                </pic:pic>
              </a:graphicData>
            </a:graphic>
          </wp:inline>
        </w:drawing>
      </w:r>
    </w:p>
    <w:p w:rsidR="00F02367" w:rsidP="7CF88256" w:rsidRDefault="00F02367" w14:paraId="675AB3AF" w14:textId="77777777">
      <w:pPr>
        <w:pStyle w:val="BodyText"/>
        <w:jc w:val="center"/>
        <w:rPr>
          <w:szCs w:val="22"/>
        </w:rPr>
      </w:pPr>
    </w:p>
    <w:p w:rsidR="00D93DCB" w:rsidRDefault="00D93DCB" w14:paraId="37441421" w14:textId="09DFA31A">
      <w:pPr>
        <w:pStyle w:val="Heading2"/>
        <w:rPr>
          <w:highlight w:val="magenta"/>
        </w:rPr>
      </w:pPr>
      <w:bookmarkStart w:name="_Toc88406515" w:id="32"/>
      <w:bookmarkStart w:name="_Toc472068898" w:id="33"/>
      <w:bookmarkStart w:name="_Toc484366980" w:id="34"/>
      <w:bookmarkEnd w:id="30"/>
      <w:bookmarkEnd w:id="31"/>
      <w:r>
        <w:t>Functional Decomposition</w:t>
      </w:r>
      <w:bookmarkEnd w:id="32"/>
      <w:r w:rsidR="2AF4BE13">
        <w:t xml:space="preserve"> </w:t>
      </w:r>
    </w:p>
    <w:p w:rsidR="12CF31CC" w:rsidP="12CF31CC" w:rsidRDefault="4BB18968" w14:paraId="6D18157A" w14:textId="6761420E">
      <w:pPr>
        <w:pStyle w:val="BodyText"/>
        <w:rPr>
          <w:szCs w:val="22"/>
        </w:rPr>
      </w:pPr>
      <w:r w:rsidRPr="524E91BC">
        <w:rPr>
          <w:szCs w:val="22"/>
        </w:rPr>
        <w:t xml:space="preserve">In this section, we will describe the functional modeling our team conducted in order to gain a better understanding of the problem and improve the efficacy of our design </w:t>
      </w:r>
      <w:r w:rsidRPr="524E91BC" w:rsidR="20FBD772">
        <w:rPr>
          <w:szCs w:val="22"/>
        </w:rPr>
        <w:t>concepts. First, the team completed a black bo</w:t>
      </w:r>
      <w:r w:rsidRPr="524E91BC" w:rsidR="6980CAD0">
        <w:rPr>
          <w:szCs w:val="22"/>
        </w:rPr>
        <w:t>x</w:t>
      </w:r>
      <w:r w:rsidRPr="524E91BC" w:rsidR="20FBD772">
        <w:rPr>
          <w:szCs w:val="22"/>
        </w:rPr>
        <w:t xml:space="preserve"> model, which</w:t>
      </w:r>
      <w:r w:rsidRPr="524E91BC" w:rsidR="3D2F4879">
        <w:rPr>
          <w:szCs w:val="22"/>
        </w:rPr>
        <w:t xml:space="preserve"> helped us identify information, material, and energy flows that we may have otherwise missed. Informed by this model, we then created a functional decomposition model</w:t>
      </w:r>
      <w:r w:rsidRPr="524E91BC" w:rsidR="25CF4895">
        <w:rPr>
          <w:szCs w:val="22"/>
        </w:rPr>
        <w:t xml:space="preserve"> that outlines the steps our design must undertake to successfully operate</w:t>
      </w:r>
      <w:r w:rsidRPr="524E91BC" w:rsidR="4202B99C">
        <w:rPr>
          <w:szCs w:val="22"/>
        </w:rPr>
        <w:t xml:space="preserve"> while not</w:t>
      </w:r>
      <w:r w:rsidRPr="524E91BC" w:rsidR="20FBD772">
        <w:rPr>
          <w:szCs w:val="22"/>
        </w:rPr>
        <w:t xml:space="preserve"> </w:t>
      </w:r>
      <w:r w:rsidRPr="524E91BC" w:rsidR="3A10D014">
        <w:rPr>
          <w:szCs w:val="22"/>
        </w:rPr>
        <w:t>biasing us on the methods the design achieves them.</w:t>
      </w:r>
    </w:p>
    <w:p w:rsidR="3A10D014" w:rsidP="524E91BC" w:rsidRDefault="3A10D014" w14:paraId="733B4970" w14:textId="21EA9064">
      <w:pPr>
        <w:pStyle w:val="BodyText"/>
      </w:pPr>
      <w:r>
        <w:t xml:space="preserve">Since the team’s preliminary report, no major changes were deemed necessary to either model. The reason for this is that our </w:t>
      </w:r>
      <w:r w:rsidR="2D992EE7">
        <w:t xml:space="preserve">design functionality is quite well laid out, considering that our project consists of renovating an existing design and adding functionality that the EE </w:t>
      </w:r>
      <w:r w:rsidR="0B54276B">
        <w:t>sub team</w:t>
      </w:r>
      <w:r w:rsidR="18336840">
        <w:t xml:space="preserve"> is providing us. </w:t>
      </w:r>
      <w:r w:rsidR="48561EF2">
        <w:t>A change in project direction would be required in order to jus</w:t>
      </w:r>
      <w:r w:rsidR="5D3EE3D5">
        <w:t>tify more extensive model alterations.</w:t>
      </w:r>
    </w:p>
    <w:p w:rsidR="00D93DCB" w:rsidP="00D93DCB" w:rsidRDefault="00D93DCB" w14:paraId="37441423" w14:textId="53BF403F">
      <w:pPr>
        <w:pStyle w:val="BodyText"/>
        <w:rPr>
          <w:highlight w:val="yellow"/>
        </w:rPr>
      </w:pPr>
    </w:p>
    <w:p w:rsidR="00D93DCB" w:rsidP="00D93DCB" w:rsidRDefault="00D93DCB" w14:paraId="37441424" w14:textId="77777777">
      <w:pPr>
        <w:pStyle w:val="Heading3"/>
      </w:pPr>
      <w:bookmarkStart w:name="_Toc88406516" w:id="35"/>
      <w:r>
        <w:t>Black Box Model</w:t>
      </w:r>
      <w:bookmarkEnd w:id="35"/>
    </w:p>
    <w:p w:rsidR="30263D4C" w:rsidP="343FF3A3" w:rsidRDefault="30263D4C" w14:paraId="74C83CCD" w14:textId="39313C48">
      <w:pPr>
        <w:pStyle w:val="BodyText"/>
        <w:rPr>
          <w:rFonts w:eastAsia="Times New Roman" w:cs="Times New Roman"/>
          <w:color w:val="000000" w:themeColor="text1"/>
        </w:rPr>
      </w:pPr>
      <w:r w:rsidRPr="285EDBE9">
        <w:rPr>
          <w:rFonts w:eastAsia="Times New Roman" w:cs="Times New Roman"/>
          <w:color w:val="000000" w:themeColor="text1"/>
        </w:rPr>
        <w:t xml:space="preserve">The black box model’s purpose is to help the team list and account for every flow into and out of the design, so that we do not neglect one. In our black box, batteries and drivers are material inputs and outputs, since both need to be present for the Baja to function but also are not consumed by the Baja. Unlike gas powered vehicles, </w:t>
      </w:r>
      <w:r w:rsidRPr="285EDBE9" w:rsidR="19011958">
        <w:rPr>
          <w:rFonts w:eastAsia="Times New Roman" w:cs="Times New Roman"/>
          <w:color w:val="000000" w:themeColor="text1"/>
        </w:rPr>
        <w:t>our design has no material flows that are consumed or converted.</w:t>
      </w:r>
      <w:r w:rsidRPr="285EDBE9">
        <w:rPr>
          <w:rFonts w:eastAsia="Times New Roman" w:cs="Times New Roman"/>
          <w:color w:val="000000" w:themeColor="text1"/>
        </w:rPr>
        <w:t xml:space="preserve"> Via the battery, electrical energy is </w:t>
      </w:r>
      <w:r w:rsidRPr="285EDBE9" w:rsidR="1689DA98">
        <w:rPr>
          <w:rFonts w:eastAsia="Times New Roman" w:cs="Times New Roman"/>
          <w:color w:val="000000" w:themeColor="text1"/>
        </w:rPr>
        <w:t>input</w:t>
      </w:r>
      <w:r w:rsidRPr="285EDBE9">
        <w:rPr>
          <w:rFonts w:eastAsia="Times New Roman" w:cs="Times New Roman"/>
          <w:color w:val="000000" w:themeColor="text1"/>
        </w:rPr>
        <w:t xml:space="preserve"> into the Baja where it is eventually converted into various energy forms that are </w:t>
      </w:r>
      <w:r w:rsidRPr="285EDBE9" w:rsidR="163C7C2C">
        <w:rPr>
          <w:rFonts w:eastAsia="Times New Roman" w:cs="Times New Roman"/>
          <w:color w:val="000000" w:themeColor="text1"/>
        </w:rPr>
        <w:t>output</w:t>
      </w:r>
      <w:r w:rsidRPr="285EDBE9">
        <w:rPr>
          <w:rFonts w:eastAsia="Times New Roman" w:cs="Times New Roman"/>
          <w:color w:val="000000" w:themeColor="text1"/>
        </w:rPr>
        <w:t>. Finally, the Baja is given information inputs</w:t>
      </w:r>
      <w:r w:rsidRPr="285EDBE9" w:rsidR="6700B77E">
        <w:rPr>
          <w:rFonts w:eastAsia="Times New Roman" w:cs="Times New Roman"/>
          <w:color w:val="000000" w:themeColor="text1"/>
        </w:rPr>
        <w:t xml:space="preserve"> via the driver</w:t>
      </w:r>
      <w:r w:rsidRPr="285EDBE9">
        <w:rPr>
          <w:rFonts w:eastAsia="Times New Roman" w:cs="Times New Roman"/>
          <w:color w:val="000000" w:themeColor="text1"/>
        </w:rPr>
        <w:t xml:space="preserve">, </w:t>
      </w:r>
      <w:r w:rsidRPr="285EDBE9" w:rsidR="5DFE2D5E">
        <w:rPr>
          <w:rFonts w:eastAsia="Times New Roman" w:cs="Times New Roman"/>
          <w:color w:val="000000" w:themeColor="text1"/>
        </w:rPr>
        <w:t>such as</w:t>
      </w:r>
      <w:r w:rsidRPr="285EDBE9">
        <w:rPr>
          <w:rFonts w:eastAsia="Times New Roman" w:cs="Times New Roman"/>
          <w:color w:val="000000" w:themeColor="text1"/>
        </w:rPr>
        <w:t xml:space="preserve"> ignition, throttle, and brake commands and outputs information on its current state like charge level and braking state via some of the energy outputs</w:t>
      </w:r>
      <w:r w:rsidRPr="285EDBE9" w:rsidR="237EDC6C">
        <w:rPr>
          <w:rFonts w:eastAsia="Times New Roman" w:cs="Times New Roman"/>
          <w:color w:val="000000" w:themeColor="text1"/>
        </w:rPr>
        <w:t xml:space="preserve"> like light and sound</w:t>
      </w:r>
      <w:r w:rsidRPr="285EDBE9">
        <w:rPr>
          <w:rFonts w:eastAsia="Times New Roman" w:cs="Times New Roman"/>
          <w:color w:val="000000" w:themeColor="text1"/>
        </w:rPr>
        <w:t xml:space="preserve">. </w:t>
      </w:r>
    </w:p>
    <w:p w:rsidR="287642A3" w:rsidP="343FF3A3" w:rsidRDefault="287642A3" w14:paraId="2465482B" w14:textId="03CE2499">
      <w:pPr>
        <w:pStyle w:val="BodyText"/>
        <w:rPr>
          <w:rFonts w:eastAsia="Times New Roman" w:cs="Times New Roman"/>
          <w:color w:val="000000" w:themeColor="text1"/>
        </w:rPr>
      </w:pPr>
      <w:r w:rsidRPr="285EDBE9">
        <w:rPr>
          <w:rFonts w:eastAsia="Times New Roman" w:cs="Times New Roman"/>
          <w:color w:val="000000" w:themeColor="text1"/>
        </w:rPr>
        <w:t>Since the team’s preliminary report, no changes have been made to the black box model</w:t>
      </w:r>
      <w:r w:rsidRPr="285EDBE9" w:rsidR="388475D4">
        <w:rPr>
          <w:rFonts w:eastAsia="Times New Roman" w:cs="Times New Roman"/>
          <w:color w:val="000000" w:themeColor="text1"/>
        </w:rPr>
        <w:t xml:space="preserve"> since none of the design changes we have made ch</w:t>
      </w:r>
      <w:r w:rsidRPr="285EDBE9" w:rsidR="6A7197B5">
        <w:rPr>
          <w:rFonts w:eastAsia="Times New Roman" w:cs="Times New Roman"/>
          <w:color w:val="000000" w:themeColor="text1"/>
        </w:rPr>
        <w:t>anged the required input and output flows.</w:t>
      </w:r>
      <w:r w:rsidRPr="285EDBE9" w:rsidR="671AF95F">
        <w:rPr>
          <w:rFonts w:eastAsia="Times New Roman" w:cs="Times New Roman"/>
          <w:color w:val="000000" w:themeColor="text1"/>
        </w:rPr>
        <w:t xml:space="preserve"> What the model has done is help us refine the changes we’ve made to ensure each flow is acc</w:t>
      </w:r>
      <w:r w:rsidRPr="285EDBE9" w:rsidR="671AF95F">
        <w:rPr>
          <w:rFonts w:eastAsia="Times New Roman" w:cs="Times New Roman"/>
          <w:color w:val="000000" w:themeColor="text1"/>
          <w:szCs w:val="22"/>
        </w:rPr>
        <w:t>ounted for.</w:t>
      </w:r>
    </w:p>
    <w:p w:rsidR="00F02367" w:rsidP="343FF3A3" w:rsidRDefault="00F02367" w14:paraId="592F22D2" w14:textId="77777777">
      <w:pPr>
        <w:pStyle w:val="BodyText"/>
        <w:rPr>
          <w:rFonts w:eastAsia="Times New Roman" w:cs="Times New Roman"/>
          <w:color w:val="000000" w:themeColor="text1"/>
        </w:rPr>
      </w:pPr>
    </w:p>
    <w:p w:rsidR="00626116" w:rsidP="343FF3A3" w:rsidRDefault="00626116" w14:paraId="3CF9BA31" w14:textId="77777777">
      <w:pPr>
        <w:pStyle w:val="BodyText"/>
        <w:rPr>
          <w:rFonts w:eastAsia="Times New Roman" w:cs="Times New Roman"/>
          <w:color w:val="000000" w:themeColor="text1"/>
        </w:rPr>
      </w:pPr>
    </w:p>
    <w:p w:rsidR="00626116" w:rsidP="00626116" w:rsidRDefault="30263D4C" w14:paraId="3B58B35E" w14:textId="6985D43D">
      <w:pPr>
        <w:spacing w:after="120"/>
        <w:jc w:val="center"/>
        <w:rPr>
          <w:rFonts w:eastAsia="Times New Roman" w:cs="Times New Roman"/>
          <w:color w:val="000000" w:themeColor="text1"/>
          <w:szCs w:val="22"/>
        </w:rPr>
      </w:pPr>
      <w:r>
        <w:rPr>
          <w:noProof/>
        </w:rPr>
        <w:drawing>
          <wp:inline distT="0" distB="0" distL="0" distR="0" wp14:anchorId="15C14CE0" wp14:editId="589267F7">
            <wp:extent cx="4572000" cy="1076325"/>
            <wp:effectExtent l="0" t="0" r="0" b="0"/>
            <wp:docPr id="1795675783" name="Picture 179567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076325"/>
                    </a:xfrm>
                    <a:prstGeom prst="rect">
                      <a:avLst/>
                    </a:prstGeom>
                  </pic:spPr>
                </pic:pic>
              </a:graphicData>
            </a:graphic>
          </wp:inline>
        </w:drawing>
      </w:r>
    </w:p>
    <w:p w:rsidRPr="000414A4" w:rsidR="00D93DCB" w:rsidP="00626116" w:rsidRDefault="30263D4C" w14:paraId="37441426" w14:textId="5937579F">
      <w:pPr>
        <w:spacing w:after="120"/>
        <w:jc w:val="center"/>
        <w:rPr>
          <w:rFonts w:eastAsia="Times New Roman" w:cs="Times New Roman"/>
          <w:color w:val="000000" w:themeColor="text1"/>
        </w:rPr>
      </w:pPr>
      <w:r w:rsidRPr="4152BBB0">
        <w:rPr>
          <w:rFonts w:eastAsia="Times New Roman" w:cs="Times New Roman"/>
          <w:color w:val="000000" w:themeColor="text1"/>
        </w:rPr>
        <w:t xml:space="preserve">Figure </w:t>
      </w:r>
      <w:r w:rsidR="00F02367">
        <w:rPr>
          <w:rFonts w:eastAsia="Times New Roman" w:cs="Times New Roman"/>
        </w:rPr>
        <w:t>2</w:t>
      </w:r>
      <w:r w:rsidRPr="4152BBB0">
        <w:rPr>
          <w:rFonts w:eastAsia="Times New Roman" w:cs="Times New Roman"/>
          <w:color w:val="000000" w:themeColor="text1"/>
        </w:rPr>
        <w:t>: Black Box Model</w:t>
      </w:r>
    </w:p>
    <w:p w:rsidR="00D93DCB" w:rsidP="00D93DCB" w:rsidRDefault="00D93DCB" w14:paraId="37441427" w14:textId="77777777">
      <w:pPr>
        <w:pStyle w:val="Heading3"/>
      </w:pPr>
      <w:bookmarkStart w:name="_Toc88406517" w:id="36"/>
      <w:r>
        <w:t>Functional Model/Work-Process Diagram/Hierarchical Task Analysis</w:t>
      </w:r>
      <w:bookmarkEnd w:id="36"/>
    </w:p>
    <w:p w:rsidR="190380A3" w:rsidP="285EDBE9" w:rsidRDefault="190380A3" w14:paraId="285CAD71" w14:textId="69A0A40E">
      <w:pPr>
        <w:pStyle w:val="BodyText"/>
        <w:rPr>
          <w:rFonts w:eastAsia="Times New Roman" w:cs="Times New Roman"/>
          <w:color w:val="000000" w:themeColor="text1"/>
          <w:szCs w:val="22"/>
        </w:rPr>
      </w:pPr>
      <w:r w:rsidRPr="285EDBE9">
        <w:rPr>
          <w:rFonts w:eastAsia="Times New Roman" w:cs="Times New Roman"/>
          <w:color w:val="000000" w:themeColor="text1"/>
          <w:szCs w:val="22"/>
        </w:rPr>
        <w:t>Similarly, to the black box model, the functional decomposition model helps the team understand the problem by graphically showing what actions the design must take to operate as intended. In order to avoid biasing our concept generation, all actions in the functional decomposition model do not imply a specific method of achieving them.</w:t>
      </w:r>
    </w:p>
    <w:p w:rsidR="205D11D3" w:rsidP="285EDBE9" w:rsidRDefault="205D11D3" w14:paraId="71CAB974" w14:textId="44568C7B">
      <w:pPr>
        <w:pStyle w:val="BodyText"/>
        <w:spacing w:line="259" w:lineRule="auto"/>
        <w:rPr>
          <w:rFonts w:eastAsia="Times New Roman" w:cs="Times New Roman"/>
          <w:color w:val="000000" w:themeColor="text1"/>
        </w:rPr>
      </w:pPr>
      <w:r w:rsidRPr="12CF31CC">
        <w:rPr>
          <w:rFonts w:eastAsia="Times New Roman" w:cs="Times New Roman"/>
          <w:color w:val="000000" w:themeColor="text1"/>
        </w:rPr>
        <w:t>Minor alterations in wording were made to the functional decomposition model as seen in the team’s preliminary report to improve clarity</w:t>
      </w:r>
      <w:r w:rsidRPr="12CF31CC" w:rsidR="4A9D6443">
        <w:rPr>
          <w:rFonts w:eastAsia="Times New Roman" w:cs="Times New Roman"/>
          <w:color w:val="000000" w:themeColor="text1"/>
        </w:rPr>
        <w:t>. We made no changes to the model even after a thorough review</w:t>
      </w:r>
      <w:r w:rsidRPr="12CF31CC" w:rsidR="230C3EB4">
        <w:rPr>
          <w:rFonts w:eastAsia="Times New Roman" w:cs="Times New Roman"/>
          <w:color w:val="000000" w:themeColor="text1"/>
        </w:rPr>
        <w:t xml:space="preserve"> because the model </w:t>
      </w:r>
      <w:r w:rsidRPr="1A78E807" w:rsidR="230C3EB4">
        <w:rPr>
          <w:rFonts w:eastAsia="Times New Roman" w:cs="Times New Roman"/>
          <w:color w:val="000000" w:themeColor="text1"/>
        </w:rPr>
        <w:t xml:space="preserve">captures the </w:t>
      </w:r>
      <w:r w:rsidRPr="1A78E807" w:rsidR="6C9F7DCD">
        <w:rPr>
          <w:rFonts w:eastAsia="Times New Roman" w:cs="Times New Roman"/>
          <w:color w:val="000000" w:themeColor="text1"/>
        </w:rPr>
        <w:t>design's</w:t>
      </w:r>
      <w:r w:rsidRPr="1A78E807" w:rsidR="230C3EB4">
        <w:rPr>
          <w:rFonts w:eastAsia="Times New Roman" w:cs="Times New Roman"/>
          <w:color w:val="000000" w:themeColor="text1"/>
        </w:rPr>
        <w:t xml:space="preserve"> functionality with sufficient </w:t>
      </w:r>
      <w:r w:rsidRPr="1A78E807" w:rsidR="0A8EA373">
        <w:rPr>
          <w:rFonts w:eastAsia="Times New Roman" w:cs="Times New Roman"/>
          <w:color w:val="000000" w:themeColor="text1"/>
        </w:rPr>
        <w:t>detail as is.</w:t>
      </w:r>
    </w:p>
    <w:p w:rsidR="285EDBE9" w:rsidP="285EDBE9" w:rsidRDefault="285EDBE9" w14:paraId="7468BC4A" w14:textId="7606C2C3">
      <w:pPr>
        <w:pStyle w:val="BodyText"/>
        <w:rPr>
          <w:szCs w:val="22"/>
        </w:rPr>
      </w:pPr>
    </w:p>
    <w:p w:rsidR="1063B666" w:rsidP="285EDBE9" w:rsidRDefault="1063B666" w14:paraId="60B76FCA" w14:textId="5B399F3C">
      <w:pPr>
        <w:pStyle w:val="BodyText"/>
        <w:jc w:val="center"/>
      </w:pPr>
      <w:r>
        <w:rPr>
          <w:noProof/>
        </w:rPr>
        <w:drawing>
          <wp:inline distT="0" distB="0" distL="0" distR="0" wp14:anchorId="31399746" wp14:editId="77785328">
            <wp:extent cx="4572000" cy="3819525"/>
            <wp:effectExtent l="0" t="0" r="0" b="0"/>
            <wp:docPr id="47954051" name="Picture 4795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819525"/>
                    </a:xfrm>
                    <a:prstGeom prst="rect">
                      <a:avLst/>
                    </a:prstGeom>
                  </pic:spPr>
                </pic:pic>
              </a:graphicData>
            </a:graphic>
          </wp:inline>
        </w:drawing>
      </w:r>
    </w:p>
    <w:p w:rsidRPr="000414A4" w:rsidR="00F00108" w:rsidP="524E91BC" w:rsidRDefault="1063B666" w14:paraId="100EA5AE" w14:textId="7271600E">
      <w:pPr>
        <w:pStyle w:val="BodyText"/>
        <w:jc w:val="center"/>
        <w:rPr>
          <w:rFonts w:eastAsia="Times New Roman" w:cs="Times New Roman"/>
          <w:color w:val="000000" w:themeColor="text1"/>
        </w:rPr>
      </w:pPr>
      <w:r w:rsidRPr="4152BBB0">
        <w:rPr>
          <w:rFonts w:eastAsia="Times New Roman" w:cs="Times New Roman"/>
          <w:color w:val="000000" w:themeColor="text1"/>
        </w:rPr>
        <w:t xml:space="preserve">Figure </w:t>
      </w:r>
      <w:r w:rsidR="00F02367">
        <w:rPr>
          <w:rFonts w:eastAsia="Times New Roman" w:cs="Times New Roman"/>
        </w:rPr>
        <w:t>3</w:t>
      </w:r>
      <w:r w:rsidRPr="4152BBB0">
        <w:rPr>
          <w:rFonts w:eastAsia="Times New Roman" w:cs="Times New Roman"/>
        </w:rPr>
        <w:t>:</w:t>
      </w:r>
      <w:r w:rsidRPr="4152BBB0">
        <w:rPr>
          <w:rFonts w:eastAsia="Times New Roman" w:cs="Times New Roman"/>
          <w:color w:val="000000" w:themeColor="text1"/>
        </w:rPr>
        <w:t xml:space="preserve"> Functional Decomposition Model</w:t>
      </w:r>
      <w:bookmarkStart w:name="_Toc472068891" w:id="37"/>
      <w:bookmarkStart w:name="_Toc484366973" w:id="38"/>
    </w:p>
    <w:p w:rsidR="002C683C" w:rsidP="00F00108" w:rsidRDefault="002C683C" w14:paraId="10645E4A" w14:textId="77777777">
      <w:pPr>
        <w:pStyle w:val="BodyText"/>
      </w:pPr>
    </w:p>
    <w:p w:rsidRPr="00C94062" w:rsidR="00F00108" w:rsidP="1B16A717" w:rsidRDefault="00F00108" w14:paraId="24249794" w14:textId="63BC07ED">
      <w:pPr>
        <w:pStyle w:val="Heading2"/>
      </w:pPr>
      <w:bookmarkStart w:name="_Toc88406518" w:id="39"/>
      <w:r>
        <w:t>House of Quality (HoQ)</w:t>
      </w:r>
      <w:bookmarkEnd w:id="37"/>
      <w:bookmarkEnd w:id="38"/>
      <w:bookmarkEnd w:id="39"/>
      <w:r w:rsidR="00B673E6">
        <w:t xml:space="preserve"> </w:t>
      </w:r>
    </w:p>
    <w:p w:rsidR="005A45B4" w:rsidP="001045E4" w:rsidRDefault="001045E4" w14:paraId="7F574445" w14:textId="61A30C89">
      <w:pPr>
        <w:pStyle w:val="BodyText"/>
      </w:pPr>
      <w:r>
        <w:t>The house of quality is generated from engineering requirements and customer requirements as shown in figure 1 in Appendix A. First in doing the House of Quality, the team needed to determine the customer requirements and engineering requirements. The team needed to weigh the customer requirements to figure out the important ones. The engineering requirements were then figured out with target values. The engineering requirements and customer requirements were compared in the body of the house of quality. Then the engineering requirements are compared to one another to see if there is any correlation which can be seen at the top of the house of quality. On the right side is benchmarking existing Baja vehicles that are evaluated with the customer requirements. Doing this house of quality has helped the team focus on the important customer needs being structural and electrical safety of the Baja vehicle when it is operating and ensuring to maintain at a $3000 budget with cost of alterations being the important engineering requirement.</w:t>
      </w:r>
    </w:p>
    <w:p w:rsidR="001045E4" w:rsidP="001045E4" w:rsidRDefault="00891A8E" w14:paraId="6381BF95" w14:textId="5ACB6E51">
      <w:pPr>
        <w:pStyle w:val="BodyText"/>
      </w:pPr>
      <w:r>
        <w:t>At the bottom of the house of quality is testing procedures for each engineering requirement</w:t>
      </w:r>
      <w:r w:rsidR="00564D57">
        <w:t xml:space="preserve"> which can be seen in Appendix A</w:t>
      </w:r>
      <w:r>
        <w:t xml:space="preserve">. </w:t>
      </w:r>
      <w:r w:rsidR="005A45B4">
        <w:t>The</w:t>
      </w:r>
      <w:r w:rsidR="00FF68B3">
        <w:t xml:space="preserve"> </w:t>
      </w:r>
      <w:r w:rsidR="00564D57">
        <w:t xml:space="preserve">testing procedure for alteration cost is </w:t>
      </w:r>
      <w:r w:rsidR="00A23B3F">
        <w:t xml:space="preserve">figuring out the cost for the alterations </w:t>
      </w:r>
      <w:r w:rsidR="00643DA4">
        <w:t xml:space="preserve">while checking </w:t>
      </w:r>
      <w:r w:rsidR="00DD15F5">
        <w:t xml:space="preserve">how much money is left from the budget. The testing procedure for </w:t>
      </w:r>
      <w:r w:rsidR="00421A0C">
        <w:t xml:space="preserve">factor of safety of parts is </w:t>
      </w:r>
      <w:r w:rsidR="007E41B3">
        <w:t>doing an FEA analysis of each part and determine the factor of safety of each part</w:t>
      </w:r>
      <w:r w:rsidR="00421A0C">
        <w:t xml:space="preserve">. The testing procedure for total weight of vehicle is </w:t>
      </w:r>
      <w:r w:rsidR="005D39C7">
        <w:t xml:space="preserve">by weighing the vehicle using a </w:t>
      </w:r>
      <w:r w:rsidR="004938CC">
        <w:t>second-class</w:t>
      </w:r>
      <w:r w:rsidR="005D39C7">
        <w:t xml:space="preserve"> lever. The testing procedure for </w:t>
      </w:r>
      <w:r w:rsidR="008F217F">
        <w:t xml:space="preserve">brake force is </w:t>
      </w:r>
      <w:r w:rsidR="1DE0E6EF">
        <w:t>to see</w:t>
      </w:r>
      <w:r w:rsidR="00B92FB2">
        <w:t xml:space="preserve"> if the brake force is enough to lock the wheels of the vehicle. </w:t>
      </w:r>
      <w:r w:rsidR="008F217F">
        <w:t xml:space="preserve">The testing procedure for time to swap battery is timing </w:t>
      </w:r>
      <w:r w:rsidR="00F60418">
        <w:t xml:space="preserve">in swapping </w:t>
      </w:r>
      <w:r w:rsidR="00B866E4">
        <w:t>the battery out of the vehicle with a separate battery</w:t>
      </w:r>
      <w:r w:rsidR="00D21ECC">
        <w:t xml:space="preserve">. The testing procedure for </w:t>
      </w:r>
      <w:r w:rsidR="003165F6">
        <w:t xml:space="preserve">firewall electrical resistance is measuring the </w:t>
      </w:r>
      <w:r w:rsidR="004938CC">
        <w:t xml:space="preserve">electrical resistance with a multimeter. </w:t>
      </w:r>
    </w:p>
    <w:p w:rsidR="002C683C" w:rsidP="00F00108" w:rsidRDefault="002C683C" w14:paraId="4B87B217" w14:textId="77777777">
      <w:pPr>
        <w:pStyle w:val="BodyText"/>
      </w:pPr>
    </w:p>
    <w:p w:rsidR="00F00108" w:rsidP="004C6E7D" w:rsidRDefault="004C6E7D" w14:paraId="01931DA8" w14:textId="10611204">
      <w:pPr>
        <w:pStyle w:val="Heading2"/>
        <w:rPr>
          <w:highlight w:val="cyan"/>
        </w:rPr>
      </w:pPr>
      <w:bookmarkStart w:name="_Toc88406519" w:id="40"/>
      <w:r>
        <w:t>Standards, Codes, and Regulations</w:t>
      </w:r>
      <w:bookmarkEnd w:id="40"/>
      <w:r w:rsidR="00B673E6">
        <w:t xml:space="preserve"> </w:t>
      </w:r>
    </w:p>
    <w:p w:rsidR="000872F3" w:rsidP="004C6E7D" w:rsidRDefault="009D47AE" w14:paraId="6CC2F19E" w14:textId="2C9F5D1C">
      <w:pPr>
        <w:pStyle w:val="BodyText"/>
      </w:pPr>
      <w:r>
        <w:t xml:space="preserve">One of the standards that is used for this project is the AGMA standards for the gearbox in the </w:t>
      </w:r>
      <w:r w:rsidR="1FBC80E2">
        <w:t>Baja</w:t>
      </w:r>
      <w:r>
        <w:t xml:space="preserve"> vehicle. The AGMA standards </w:t>
      </w:r>
      <w:r w:rsidR="73A34289">
        <w:t>have</w:t>
      </w:r>
      <w:r>
        <w:t xml:space="preserve"> all equations and regulations in designing different types of gears. For this project specifically,</w:t>
      </w:r>
      <w:r w:rsidR="005D412A">
        <w:t xml:space="preserve"> spur gears are chosen for the gearbox. Using the AGMA standards helps design the spur gears with given motor specifications. </w:t>
      </w:r>
      <w:r w:rsidR="000B0DC7">
        <w:t xml:space="preserve">The spur gears </w:t>
      </w:r>
      <w:r w:rsidR="001B5A71">
        <w:t xml:space="preserve">are used to </w:t>
      </w:r>
      <w:r w:rsidR="004A74A9">
        <w:t xml:space="preserve">make a gearbox which will then be connected to the rear axles. </w:t>
      </w:r>
    </w:p>
    <w:p w:rsidR="004F170E" w:rsidP="004C6E7D" w:rsidRDefault="004F170E" w14:paraId="20F52527" w14:textId="4549DA60">
      <w:pPr>
        <w:pStyle w:val="BodyText"/>
      </w:pPr>
      <w:r>
        <w:t>The next standard that is used for this project is American Society of Mechanical Engineers.</w:t>
      </w:r>
      <w:r w:rsidR="00AD3C9E">
        <w:t xml:space="preserve"> These standards </w:t>
      </w:r>
      <w:r w:rsidR="00B54780">
        <w:t>have</w:t>
      </w:r>
      <w:r w:rsidR="00AD3C9E">
        <w:t xml:space="preserve"> dimensioning and tolerancing </w:t>
      </w:r>
      <w:r w:rsidR="00A554D5">
        <w:t xml:space="preserve">for part drawings. These standards help in the project since some of the parts </w:t>
      </w:r>
      <w:r w:rsidR="00B54780">
        <w:t xml:space="preserve">in the vehicle </w:t>
      </w:r>
      <w:r w:rsidR="00A554D5">
        <w:t xml:space="preserve">are </w:t>
      </w:r>
      <w:r w:rsidR="00B54780">
        <w:t xml:space="preserve">to be </w:t>
      </w:r>
      <w:r w:rsidR="00A554D5">
        <w:t xml:space="preserve">manufactured and need part drawings with dimensions and tolerances. </w:t>
      </w:r>
      <w:r w:rsidR="00B54780">
        <w:t>These help the manufacturer know the size of the part and how big the tolerance is for each section of the parts.</w:t>
      </w:r>
      <w:r w:rsidR="00D644A5">
        <w:t xml:space="preserve"> </w:t>
      </w:r>
    </w:p>
    <w:p w:rsidR="00B54780" w:rsidP="004C6E7D" w:rsidRDefault="00C840AE" w14:paraId="33E22405" w14:textId="1C5D5A9B">
      <w:pPr>
        <w:pStyle w:val="BodyText"/>
      </w:pPr>
      <w:r>
        <w:t>One regulation is the</w:t>
      </w:r>
      <w:r w:rsidR="00B54780">
        <w:t xml:space="preserve"> </w:t>
      </w:r>
      <w:r w:rsidR="00D644A5">
        <w:t xml:space="preserve">Baja Society of Automotive Engineers India which has a rulebook for the SAE Baja competition. This helps in the project because the vehicle must follow certain rules in order to compete. Since this eBaja vehicle will not be competing and will just be showcased, the client asked </w:t>
      </w:r>
      <w:r w:rsidR="00AA4A55">
        <w:t>to follow</w:t>
      </w:r>
      <w:r w:rsidR="00D644A5">
        <w:t xml:space="preserve"> </w:t>
      </w:r>
      <w:r w:rsidR="006401D4">
        <w:t xml:space="preserve">the rules in this rulebook when rebuilding the </w:t>
      </w:r>
      <w:r w:rsidR="2E2B5772">
        <w:t>Baja</w:t>
      </w:r>
      <w:r w:rsidR="006401D4">
        <w:t xml:space="preserve"> vehicle. </w:t>
      </w:r>
      <w:r>
        <w:t>As an example, on</w:t>
      </w:r>
      <w:r w:rsidR="00AA4A55">
        <w:t>e of the rules is having a firewall made of metal with a thickness of 0.02 inches.</w:t>
      </w:r>
    </w:p>
    <w:p w:rsidR="513EBCE1" w:rsidP="42F3BB2D" w:rsidRDefault="513EBCE1" w14:paraId="6046988D" w14:textId="225C929A">
      <w:pPr>
        <w:pStyle w:val="BodyText"/>
      </w:pPr>
      <w:r>
        <w:t>Another standard</w:t>
      </w:r>
      <w:r w:rsidR="5BAE9585">
        <w:t xml:space="preserve"> </w:t>
      </w:r>
      <w:r w:rsidR="401491DF">
        <w:t xml:space="preserve">is the ANSI </w:t>
      </w:r>
      <w:r w:rsidR="38B2208E">
        <w:t>(American National Standards Institute)</w:t>
      </w:r>
      <w:r w:rsidR="401491DF">
        <w:t xml:space="preserve"> ABMA-9-2015 American National Standard Load Ratings and Fatigue Life for Ball Bearings</w:t>
      </w:r>
      <w:r w:rsidR="693B25D2">
        <w:t>. This standard</w:t>
      </w:r>
      <w:r w:rsidR="49E260A9">
        <w:t xml:space="preserve"> will help the team figure out </w:t>
      </w:r>
      <w:r w:rsidR="0F5FD330">
        <w:t xml:space="preserve">dimensions, tolerances, and calculations for the correct type of bearing that can be </w:t>
      </w:r>
      <w:r w:rsidR="750372B4">
        <w:t>manufactured</w:t>
      </w:r>
      <w:r w:rsidR="0F5FD330">
        <w:t xml:space="preserve"> by the team for the knuckles </w:t>
      </w:r>
      <w:r w:rsidR="305DD3D0">
        <w:t xml:space="preserve">for the suspension work. </w:t>
      </w:r>
    </w:p>
    <w:p w:rsidR="53E39845" w:rsidP="42F3BB2D" w:rsidRDefault="53E39845" w14:paraId="087E4363" w14:textId="70BF66BA">
      <w:pPr>
        <w:pStyle w:val="BodyText"/>
        <w:spacing w:line="259" w:lineRule="auto"/>
      </w:pPr>
      <w:r>
        <w:t>The next</w:t>
      </w:r>
      <w:r w:rsidR="2F1ECB4A">
        <w:t xml:space="preserve"> standard</w:t>
      </w:r>
      <w:r>
        <w:t xml:space="preserve"> is ASME </w:t>
      </w:r>
      <w:r w:rsidR="2F5EA2FA">
        <w:t>(American Society of Mechanical Engineers)</w:t>
      </w:r>
      <w:r>
        <w:t xml:space="preserve"> B18.2.2-2015</w:t>
      </w:r>
      <w:r w:rsidR="77CC0B24">
        <w:t xml:space="preserve"> Nuts for General Applications: Machine Screw Nuts, Hex, Square, Hex Flange, and Coupling Nuts. </w:t>
      </w:r>
      <w:r w:rsidR="3DCEF165">
        <w:t xml:space="preserve">For this standard it will benefit the </w:t>
      </w:r>
      <w:r w:rsidR="480B58F6">
        <w:t xml:space="preserve">team to know the dimensions and best material to use for the </w:t>
      </w:r>
      <w:r w:rsidR="2B8B1650">
        <w:t>fasteners</w:t>
      </w:r>
      <w:r w:rsidR="480B58F6">
        <w:t xml:space="preserve"> on the Baja.</w:t>
      </w:r>
    </w:p>
    <w:p w:rsidR="42F3BB2D" w:rsidP="7F6DDC28" w:rsidRDefault="3EFE920D" w14:paraId="59A6FD12" w14:textId="4F277CAC">
      <w:pPr>
        <w:pStyle w:val="BodyText"/>
      </w:pPr>
      <w:r>
        <w:t>The last standard is AWS</w:t>
      </w:r>
      <w:r w:rsidR="58681F5E">
        <w:t xml:space="preserve"> (American Welding Society)</w:t>
      </w:r>
      <w:r>
        <w:t xml:space="preserve"> B02.1</w:t>
      </w:r>
      <w:r w:rsidR="39938C57">
        <w:t xml:space="preserve"> Specification for Welding Procedure and Performance Qualification. This standard gives </w:t>
      </w:r>
      <w:r w:rsidR="1386BD63">
        <w:t>information</w:t>
      </w:r>
      <w:r w:rsidR="39938C57">
        <w:t xml:space="preserve"> about procedures that need to be followed when welding. Since the team is deciding to fix </w:t>
      </w:r>
      <w:r w:rsidR="5063AC56">
        <w:t xml:space="preserve">the rear framework for the </w:t>
      </w:r>
      <w:r w:rsidR="5A0BCAAD">
        <w:t>Baja</w:t>
      </w:r>
      <w:r w:rsidR="5063AC56">
        <w:t xml:space="preserve"> </w:t>
      </w:r>
      <w:r w:rsidR="0526E66C">
        <w:t xml:space="preserve">there is going to be some welding work that would be required to fix those design changes to </w:t>
      </w:r>
      <w:r w:rsidR="5FB970C3">
        <w:t>accommodate</w:t>
      </w:r>
      <w:r w:rsidR="0526E66C">
        <w:t xml:space="preserve"> for the </w:t>
      </w:r>
      <w:r w:rsidR="27666ACF">
        <w:t>battery's</w:t>
      </w:r>
      <w:r w:rsidR="0526E66C">
        <w:t xml:space="preserve"> </w:t>
      </w:r>
      <w:r w:rsidR="0AA61DD2">
        <w:t>safety</w:t>
      </w:r>
      <w:r w:rsidR="0526E66C">
        <w:t xml:space="preserve"> on the vehicle</w:t>
      </w:r>
      <w:r w:rsidR="4CD67053">
        <w:t>.</w:t>
      </w:r>
    </w:p>
    <w:p w:rsidR="3EFE920D" w:rsidP="546B13E7" w:rsidRDefault="3EFE920D" w14:paraId="07218502" w14:textId="6E391D56">
      <w:pPr>
        <w:pStyle w:val="BodyText"/>
        <w:rPr>
          <w:szCs w:val="22"/>
        </w:rPr>
      </w:pPr>
    </w:p>
    <w:p w:rsidR="42F3BB2D" w:rsidP="4B1FC03C" w:rsidRDefault="42F3BB2D" w14:paraId="108E73C6" w14:textId="1CF1CD54">
      <w:pPr>
        <w:pStyle w:val="BodyText"/>
        <w:spacing w:line="259" w:lineRule="auto"/>
        <w:rPr>
          <w:szCs w:val="22"/>
        </w:rPr>
        <w:sectPr w:rsidR="42F3BB2D">
          <w:headerReference w:type="default" r:id="rId24"/>
          <w:footerReference w:type="default" r:id="rId25"/>
          <w:pgSz w:w="12240" w:h="15840" w:orient="portrait"/>
          <w:pgMar w:top="1440" w:right="1440" w:bottom="1405" w:left="1440" w:header="720" w:footer="864" w:gutter="0"/>
          <w:pgNumType w:start="1"/>
          <w:cols w:space="720"/>
        </w:sectPr>
      </w:pPr>
    </w:p>
    <w:p w:rsidR="002C683C" w:rsidRDefault="002C683C" w14:paraId="06EE57BF" w14:textId="17C34F99">
      <w:pPr>
        <w:sectPr w:rsidR="002C683C" w:rsidSect="002C683C">
          <w:headerReference w:type="default" r:id="rId26"/>
          <w:type w:val="continuous"/>
          <w:pgSz w:w="12240" w:h="15840" w:orient="portrait"/>
          <w:pgMar w:top="1440" w:right="1440" w:bottom="1405" w:left="1440" w:header="720" w:footer="864" w:gutter="0"/>
          <w:pgNumType w:start="1"/>
          <w:cols w:space="720" w:num="2"/>
        </w:sectPr>
      </w:pPr>
    </w:p>
    <w:p w:rsidR="00D04BCC" w:rsidP="2547CACF" w:rsidRDefault="00D04BCC" w14:paraId="52549F8B" w14:textId="4D118E87">
      <w:pPr>
        <w:pStyle w:val="BodyText"/>
        <w:spacing w:after="0"/>
        <w:rPr>
          <w:szCs w:val="22"/>
        </w:rPr>
      </w:pPr>
    </w:p>
    <w:p w:rsidRPr="000414A4" w:rsidR="004C6E7D" w:rsidP="004C6E7D" w:rsidRDefault="004C6E7D" w14:paraId="7339C9AC" w14:textId="40316FE2">
      <w:pPr>
        <w:pStyle w:val="BodyText"/>
        <w:jc w:val="center"/>
      </w:pPr>
      <w:r w:rsidRPr="4152BBB0">
        <w:t xml:space="preserve">Table </w:t>
      </w:r>
      <w:r w:rsidRPr="4152BBB0" w:rsidR="00280FC0">
        <w:t>3</w:t>
      </w:r>
      <w:r w:rsidRPr="4152BBB0">
        <w:t>: Standards of Practice as Applied to this Project</w:t>
      </w:r>
    </w:p>
    <w:tbl>
      <w:tblPr>
        <w:tblStyle w:val="TableGrid"/>
        <w:tblW w:w="0" w:type="auto"/>
        <w:tblLook w:val="04A0" w:firstRow="1" w:lastRow="0" w:firstColumn="1" w:lastColumn="0" w:noHBand="0" w:noVBand="1"/>
      </w:tblPr>
      <w:tblGrid>
        <w:gridCol w:w="1525"/>
        <w:gridCol w:w="3060"/>
        <w:gridCol w:w="4765"/>
      </w:tblGrid>
      <w:tr w:rsidR="004C6E7D" w:rsidTr="004C6E7D" w14:paraId="1E78996D" w14:textId="77777777">
        <w:tc>
          <w:tcPr>
            <w:tcW w:w="1525" w:type="dxa"/>
            <w:vAlign w:val="center"/>
          </w:tcPr>
          <w:p w:rsidRPr="004C6E7D" w:rsidR="004C6E7D" w:rsidP="004C6E7D" w:rsidRDefault="004C6E7D" w14:paraId="0010D6DB" w14:textId="50E6EE5E">
            <w:pPr>
              <w:pStyle w:val="BodyText"/>
              <w:spacing w:after="0"/>
              <w:jc w:val="center"/>
              <w:rPr>
                <w:b/>
                <w:u w:val="single"/>
              </w:rPr>
            </w:pPr>
            <w:r w:rsidRPr="004C6E7D">
              <w:rPr>
                <w:b/>
                <w:u w:val="single"/>
              </w:rPr>
              <w:t>Standard Number or Code</w:t>
            </w:r>
          </w:p>
        </w:tc>
        <w:tc>
          <w:tcPr>
            <w:tcW w:w="3060" w:type="dxa"/>
            <w:vAlign w:val="center"/>
          </w:tcPr>
          <w:p w:rsidRPr="004C6E7D" w:rsidR="004C6E7D" w:rsidP="004C6E7D" w:rsidRDefault="004C6E7D" w14:paraId="210F45E2" w14:textId="46537619">
            <w:pPr>
              <w:pStyle w:val="BodyText"/>
              <w:spacing w:after="0"/>
              <w:jc w:val="center"/>
              <w:rPr>
                <w:b/>
                <w:u w:val="single"/>
              </w:rPr>
            </w:pPr>
            <w:r w:rsidRPr="004C6E7D">
              <w:rPr>
                <w:b/>
                <w:u w:val="single"/>
              </w:rPr>
              <w:t>Title of Standard</w:t>
            </w:r>
          </w:p>
        </w:tc>
        <w:tc>
          <w:tcPr>
            <w:tcW w:w="4765" w:type="dxa"/>
            <w:vAlign w:val="center"/>
          </w:tcPr>
          <w:p w:rsidRPr="004C6E7D" w:rsidR="004C6E7D" w:rsidP="004C6E7D" w:rsidRDefault="004C6E7D" w14:paraId="61F8BD07" w14:textId="0AE670C8">
            <w:pPr>
              <w:pStyle w:val="BodyText"/>
              <w:spacing w:after="0"/>
              <w:jc w:val="center"/>
              <w:rPr>
                <w:b/>
                <w:u w:val="single"/>
              </w:rPr>
            </w:pPr>
            <w:r w:rsidRPr="004C6E7D">
              <w:rPr>
                <w:b/>
                <w:u w:val="single"/>
              </w:rPr>
              <w:t>How it applies to Project</w:t>
            </w:r>
          </w:p>
        </w:tc>
      </w:tr>
      <w:tr w:rsidR="004C6E7D" w:rsidTr="004C6E7D" w14:paraId="66DFA85C" w14:textId="77777777">
        <w:tc>
          <w:tcPr>
            <w:tcW w:w="1525" w:type="dxa"/>
          </w:tcPr>
          <w:p w:rsidR="004C6E7D" w:rsidP="004C6E7D" w:rsidRDefault="00C840AE" w14:paraId="2AAD48A6" w14:textId="4B50F01E">
            <w:pPr>
              <w:pStyle w:val="BodyText"/>
            </w:pPr>
            <w:r>
              <w:t>AGMA</w:t>
            </w:r>
          </w:p>
        </w:tc>
        <w:tc>
          <w:tcPr>
            <w:tcW w:w="3060" w:type="dxa"/>
          </w:tcPr>
          <w:p w:rsidR="004C6E7D" w:rsidP="004C6E7D" w:rsidRDefault="00C840AE" w14:paraId="54C8C5BF" w14:textId="31B87ED1">
            <w:pPr>
              <w:pStyle w:val="BodyText"/>
            </w:pPr>
            <w:r>
              <w:t>Fundamental Rating Factors and Calculation Methods for Involute Spur and Helical Gear Teeth</w:t>
            </w:r>
          </w:p>
        </w:tc>
        <w:tc>
          <w:tcPr>
            <w:tcW w:w="4765" w:type="dxa"/>
          </w:tcPr>
          <w:p w:rsidR="004C6E7D" w:rsidP="004C6E7D" w:rsidRDefault="005D412A" w14:paraId="35570821" w14:textId="3B60AA0D">
            <w:pPr>
              <w:pStyle w:val="BodyText"/>
            </w:pPr>
            <w:r>
              <w:t>Helps in designing spur gears for a gearbox with given motor specifications.</w:t>
            </w:r>
          </w:p>
        </w:tc>
      </w:tr>
      <w:tr w:rsidR="004C6E7D" w:rsidTr="004C6E7D" w14:paraId="6CAFB351" w14:textId="77777777">
        <w:tc>
          <w:tcPr>
            <w:tcW w:w="1525" w:type="dxa"/>
          </w:tcPr>
          <w:p w:rsidR="004C6E7D" w:rsidP="004C6E7D" w:rsidRDefault="00C840AE" w14:paraId="2D4AD17A" w14:textId="5E5A5244">
            <w:pPr>
              <w:pStyle w:val="BodyText"/>
            </w:pPr>
            <w:r>
              <w:t xml:space="preserve">ASME </w:t>
            </w:r>
          </w:p>
        </w:tc>
        <w:tc>
          <w:tcPr>
            <w:tcW w:w="3060" w:type="dxa"/>
          </w:tcPr>
          <w:p w:rsidR="004C6E7D" w:rsidP="004C6E7D" w:rsidRDefault="00C840AE" w14:paraId="2A52F90F" w14:textId="07AFAE73">
            <w:pPr>
              <w:pStyle w:val="BodyText"/>
            </w:pPr>
            <w:r>
              <w:t>Dimensioning and Tolerancing</w:t>
            </w:r>
          </w:p>
        </w:tc>
        <w:tc>
          <w:tcPr>
            <w:tcW w:w="4765" w:type="dxa"/>
          </w:tcPr>
          <w:p w:rsidR="004C6E7D" w:rsidP="004C6E7D" w:rsidRDefault="00B54780" w14:paraId="4C296FB8" w14:textId="7C83B3BD">
            <w:pPr>
              <w:pStyle w:val="BodyText"/>
            </w:pPr>
            <w:r>
              <w:t>Helps with dimensions and tolerances for part drawings</w:t>
            </w:r>
          </w:p>
        </w:tc>
      </w:tr>
      <w:tr w:rsidR="004C6E7D" w:rsidTr="42F3BB2D" w14:paraId="6FEACF93" w14:textId="77777777">
        <w:trPr>
          <w:trHeight w:val="735"/>
        </w:trPr>
        <w:tc>
          <w:tcPr>
            <w:tcW w:w="1525" w:type="dxa"/>
          </w:tcPr>
          <w:p w:rsidR="004C6E7D" w:rsidP="004C6E7D" w:rsidRDefault="00C840AE" w14:paraId="2B7F2396" w14:textId="7E8DAD08">
            <w:pPr>
              <w:pStyle w:val="BodyText"/>
            </w:pPr>
            <w:r>
              <w:t>Baja SAE India</w:t>
            </w:r>
          </w:p>
        </w:tc>
        <w:tc>
          <w:tcPr>
            <w:tcW w:w="3060" w:type="dxa"/>
          </w:tcPr>
          <w:p w:rsidR="004C6E7D" w:rsidP="004C6E7D" w:rsidRDefault="00C840AE" w14:paraId="47850064" w14:textId="47CB7452">
            <w:pPr>
              <w:pStyle w:val="BodyText"/>
            </w:pPr>
            <w:r>
              <w:t>Baja Society of Automotive Engineers India Rulebook</w:t>
            </w:r>
          </w:p>
        </w:tc>
        <w:tc>
          <w:tcPr>
            <w:tcW w:w="4765" w:type="dxa"/>
          </w:tcPr>
          <w:p w:rsidR="004C6E7D" w:rsidP="004C6E7D" w:rsidRDefault="00C840AE" w14:paraId="546CE06E" w14:textId="62488B22">
            <w:pPr>
              <w:pStyle w:val="BodyText"/>
            </w:pPr>
            <w:r>
              <w:t xml:space="preserve">Helps in restoring the </w:t>
            </w:r>
            <w:r w:rsidR="65609848">
              <w:t>Baja</w:t>
            </w:r>
            <w:r>
              <w:t xml:space="preserve"> vehicle following SAE India rulebook</w:t>
            </w:r>
          </w:p>
        </w:tc>
      </w:tr>
      <w:tr w:rsidR="690BEEF8" w:rsidTr="690BEEF8" w14:paraId="06434AB5" w14:textId="77777777">
        <w:trPr>
          <w:trHeight w:val="1035"/>
        </w:trPr>
        <w:tc>
          <w:tcPr>
            <w:tcW w:w="1525" w:type="dxa"/>
          </w:tcPr>
          <w:p w:rsidR="690BEEF8" w:rsidP="690BEEF8" w:rsidRDefault="496CCDAB" w14:paraId="120CACAB" w14:textId="54566978">
            <w:pPr>
              <w:pStyle w:val="BodyText"/>
            </w:pPr>
            <w:r>
              <w:t>ANSI ABMA-9-2015</w:t>
            </w:r>
          </w:p>
        </w:tc>
        <w:tc>
          <w:tcPr>
            <w:tcW w:w="3060" w:type="dxa"/>
          </w:tcPr>
          <w:p w:rsidR="690BEEF8" w:rsidP="690BEEF8" w:rsidRDefault="496CCDAB" w14:paraId="00CF8418" w14:textId="51D276EF">
            <w:pPr>
              <w:pStyle w:val="BodyText"/>
            </w:pPr>
            <w:r>
              <w:t>American National Standard Load Ratings</w:t>
            </w:r>
            <w:r w:rsidR="60E37754">
              <w:t xml:space="preserve"> and Fatigue Life for Ball Bearings</w:t>
            </w:r>
          </w:p>
        </w:tc>
        <w:tc>
          <w:tcPr>
            <w:tcW w:w="4765" w:type="dxa"/>
          </w:tcPr>
          <w:p w:rsidR="690BEEF8" w:rsidP="690BEEF8" w:rsidRDefault="010331D1" w14:paraId="4A0B06AF" w14:textId="27094816">
            <w:pPr>
              <w:pStyle w:val="BodyText"/>
            </w:pPr>
            <w:r>
              <w:t>Helps with dimensions, tolerances, and calculations for ball bearing for the knu</w:t>
            </w:r>
            <w:r w:rsidR="41181392">
              <w:t>ckles.</w:t>
            </w:r>
          </w:p>
        </w:tc>
      </w:tr>
      <w:tr w:rsidR="690BEEF8" w:rsidTr="690BEEF8" w14:paraId="5978435D" w14:textId="77777777">
        <w:trPr>
          <w:trHeight w:val="1035"/>
        </w:trPr>
        <w:tc>
          <w:tcPr>
            <w:tcW w:w="1525" w:type="dxa"/>
          </w:tcPr>
          <w:p w:rsidR="690BEEF8" w:rsidP="42F3BB2D" w:rsidRDefault="2B2DBDDF" w14:paraId="15DA1D23" w14:textId="468DDC5F">
            <w:pPr>
              <w:pStyle w:val="BodyText"/>
              <w:spacing w:line="259" w:lineRule="auto"/>
              <w:rPr>
                <w:szCs w:val="22"/>
              </w:rPr>
            </w:pPr>
            <w:r>
              <w:t>ASME B18.2.2-2015</w:t>
            </w:r>
          </w:p>
        </w:tc>
        <w:tc>
          <w:tcPr>
            <w:tcW w:w="3060" w:type="dxa"/>
          </w:tcPr>
          <w:p w:rsidR="690BEEF8" w:rsidP="690BEEF8" w:rsidRDefault="4F111F3A" w14:paraId="236DB7F5" w14:textId="5B5350C6">
            <w:pPr>
              <w:pStyle w:val="BodyText"/>
              <w:rPr>
                <w:szCs w:val="22"/>
              </w:rPr>
            </w:pPr>
            <w:r w:rsidRPr="42F3BB2D">
              <w:t>Nuts for General Applications: Machine Screw Nuts, Hex, Square, Hex Flange, and Coupling Nuts</w:t>
            </w:r>
          </w:p>
        </w:tc>
        <w:tc>
          <w:tcPr>
            <w:tcW w:w="4765" w:type="dxa"/>
          </w:tcPr>
          <w:p w:rsidR="690BEEF8" w:rsidP="690BEEF8" w:rsidRDefault="568F1FF9" w14:paraId="56F60CB3" w14:textId="0475129A">
            <w:pPr>
              <w:pStyle w:val="BodyText"/>
            </w:pPr>
            <w:r>
              <w:t xml:space="preserve">Helps establish </w:t>
            </w:r>
            <w:r w:rsidR="16B30EA5">
              <w:t>dimensions for fasteners for the Baja vehicle</w:t>
            </w:r>
            <w:r w:rsidR="2B9BD388">
              <w:t>.</w:t>
            </w:r>
          </w:p>
          <w:p w:rsidR="690BEEF8" w:rsidP="690BEEF8" w:rsidRDefault="690BEEF8" w14:paraId="34835952" w14:textId="090484A5">
            <w:pPr>
              <w:pStyle w:val="BodyText"/>
              <w:rPr>
                <w:szCs w:val="22"/>
              </w:rPr>
            </w:pPr>
          </w:p>
        </w:tc>
      </w:tr>
      <w:tr w:rsidR="42F3BB2D" w:rsidTr="42F3BB2D" w14:paraId="51C24028" w14:textId="77777777">
        <w:trPr>
          <w:trHeight w:val="1035"/>
        </w:trPr>
        <w:tc>
          <w:tcPr>
            <w:tcW w:w="1525" w:type="dxa"/>
          </w:tcPr>
          <w:p w:rsidR="1379603C" w:rsidP="42F3BB2D" w:rsidRDefault="1379603C" w14:paraId="5FFA4CC2" w14:textId="4BC67A67">
            <w:pPr>
              <w:pStyle w:val="BodyText"/>
              <w:rPr>
                <w:szCs w:val="22"/>
              </w:rPr>
            </w:pPr>
            <w:r w:rsidRPr="42F3BB2D">
              <w:rPr>
                <w:szCs w:val="22"/>
              </w:rPr>
              <w:t>AWS B02.1</w:t>
            </w:r>
          </w:p>
        </w:tc>
        <w:tc>
          <w:tcPr>
            <w:tcW w:w="3060" w:type="dxa"/>
          </w:tcPr>
          <w:p w:rsidR="1379603C" w:rsidP="42F3BB2D" w:rsidRDefault="1379603C" w14:paraId="4340E75B" w14:textId="3ED457B2">
            <w:pPr>
              <w:pStyle w:val="BodyText"/>
              <w:rPr>
                <w:szCs w:val="22"/>
              </w:rPr>
            </w:pPr>
            <w:r w:rsidRPr="42F3BB2D">
              <w:rPr>
                <w:szCs w:val="22"/>
              </w:rPr>
              <w:t>Specification for Welding Procedure and Performance Qualification</w:t>
            </w:r>
          </w:p>
        </w:tc>
        <w:tc>
          <w:tcPr>
            <w:tcW w:w="4765" w:type="dxa"/>
          </w:tcPr>
          <w:p w:rsidR="146C5B08" w:rsidP="42F3BB2D" w:rsidRDefault="146C5B08" w14:paraId="1A0EB29F" w14:textId="52036A67">
            <w:pPr>
              <w:pStyle w:val="BodyText"/>
              <w:rPr>
                <w:szCs w:val="22"/>
              </w:rPr>
            </w:pPr>
            <w:r w:rsidRPr="42F3BB2D">
              <w:rPr>
                <w:szCs w:val="22"/>
              </w:rPr>
              <w:t>Helps with</w:t>
            </w:r>
            <w:r w:rsidRPr="42F3BB2D" w:rsidR="1379603C">
              <w:rPr>
                <w:szCs w:val="22"/>
              </w:rPr>
              <w:t xml:space="preserve"> understanding the </w:t>
            </w:r>
            <w:r w:rsidRPr="42F3BB2D" w:rsidR="726B671B">
              <w:rPr>
                <w:szCs w:val="22"/>
              </w:rPr>
              <w:t>procedure</w:t>
            </w:r>
            <w:r w:rsidRPr="42F3BB2D" w:rsidR="1379603C">
              <w:rPr>
                <w:szCs w:val="22"/>
              </w:rPr>
              <w:t xml:space="preserve"> for welding that can help with the framework for the ebaja.</w:t>
            </w:r>
          </w:p>
        </w:tc>
      </w:tr>
    </w:tbl>
    <w:p w:rsidR="42F3BB2D" w:rsidRDefault="42F3BB2D" w14:paraId="29154E94" w14:textId="3C14252F"/>
    <w:p w:rsidR="002C683C" w:rsidRDefault="002C683C" w14:paraId="3EE30522" w14:textId="77777777">
      <w:pPr>
        <w:widowControl/>
        <w:suppressAutoHyphens w:val="0"/>
      </w:pPr>
      <w:r>
        <w:br w:type="page"/>
      </w:r>
    </w:p>
    <w:p w:rsidR="00F00108" w:rsidP="00F00108" w:rsidRDefault="00F00108" w14:paraId="1DCA7D0C" w14:textId="77777777">
      <w:pPr>
        <w:pStyle w:val="BodyText"/>
      </w:pPr>
    </w:p>
    <w:p w:rsidR="00F00108" w:rsidP="00F00108" w:rsidRDefault="00F00108" w14:paraId="45966031" w14:textId="395328AC">
      <w:pPr>
        <w:pStyle w:val="Heading1"/>
      </w:pPr>
      <w:bookmarkStart w:name="_Toc88406520" w:id="41"/>
      <w:r>
        <w:t>Testing Procedures (TPs)</w:t>
      </w:r>
      <w:bookmarkEnd w:id="41"/>
      <w:r w:rsidR="00C522EA">
        <w:t xml:space="preserve"> </w:t>
      </w:r>
    </w:p>
    <w:p w:rsidR="354A9728" w:rsidP="354A9728" w:rsidRDefault="3B4E7D0C" w14:paraId="6AC94540" w14:textId="164416D0">
      <w:pPr>
        <w:pStyle w:val="BodyText"/>
      </w:pPr>
      <w:r>
        <w:t xml:space="preserve">The following section details the testing procedures that will be carried out to verify </w:t>
      </w:r>
      <w:r w:rsidR="6DF9F51B">
        <w:t xml:space="preserve">the current iteration of the design </w:t>
      </w:r>
      <w:r w:rsidR="640F5FBC">
        <w:t>and its subsystems</w:t>
      </w:r>
      <w:r w:rsidR="6DF9F51B">
        <w:t xml:space="preserve"> </w:t>
      </w:r>
      <w:r w:rsidR="276FCFC8">
        <w:t>fulfil</w:t>
      </w:r>
      <w:r w:rsidR="6DF9F51B">
        <w:t xml:space="preserve"> </w:t>
      </w:r>
      <w:r w:rsidR="607B6616">
        <w:t xml:space="preserve">Engineering </w:t>
      </w:r>
      <w:r w:rsidR="24AF8022">
        <w:t>and Customer</w:t>
      </w:r>
      <w:r w:rsidR="1992DA91">
        <w:t xml:space="preserve"> requirements.</w:t>
      </w:r>
    </w:p>
    <w:p w:rsidR="00F00108" w:rsidP="00F00108" w:rsidRDefault="00F00108" w14:paraId="38BE11BC" w14:textId="63F4F94B">
      <w:pPr>
        <w:pStyle w:val="Heading2"/>
        <w:rPr>
          <w:highlight w:val="blue"/>
        </w:rPr>
      </w:pPr>
      <w:bookmarkStart w:name="_Toc88406521" w:id="42"/>
      <w:r>
        <w:t xml:space="preserve">Testing Procedure 1: </w:t>
      </w:r>
      <w:r w:rsidR="00D837CD">
        <w:t>Total Cost of Alterations</w:t>
      </w:r>
      <w:bookmarkEnd w:id="42"/>
      <w:r w:rsidR="57378D83">
        <w:t xml:space="preserve"> </w:t>
      </w:r>
    </w:p>
    <w:p w:rsidRPr="00F956DD" w:rsidR="00F956DD" w:rsidP="00F956DD" w:rsidRDefault="00F956DD" w14:paraId="18FAE845" w14:textId="2340C695">
      <w:pPr>
        <w:pStyle w:val="BodyText"/>
      </w:pPr>
      <w:r>
        <w:t>Testing procedure 1 is calculating the total cost of alterations which is one of the engineering requirements. To do this</w:t>
      </w:r>
      <w:r w:rsidR="12243273">
        <w:t>,</w:t>
      </w:r>
      <w:r w:rsidR="427F003C">
        <w:t xml:space="preserve"> </w:t>
      </w:r>
      <w:r w:rsidR="5DB05C29">
        <w:t xml:space="preserve">the team will </w:t>
      </w:r>
      <w:r w:rsidR="427F003C">
        <w:t>use</w:t>
      </w:r>
      <w:r>
        <w:t xml:space="preserve"> the </w:t>
      </w:r>
      <w:r w:rsidR="00B92298">
        <w:t xml:space="preserve">budget form </w:t>
      </w:r>
      <w:r>
        <w:t xml:space="preserve">and </w:t>
      </w:r>
      <w:r w:rsidR="24564AE5">
        <w:t>average</w:t>
      </w:r>
      <w:r>
        <w:t xml:space="preserve"> the cost of each component without exceeding the budget. This test has already been conducted </w:t>
      </w:r>
      <w:r w:rsidR="587DF8C5">
        <w:t>by</w:t>
      </w:r>
      <w:r>
        <w:t xml:space="preserve"> making a bill of materials </w:t>
      </w:r>
      <w:r w:rsidR="00B92298">
        <w:t>and budget with recent purchases</w:t>
      </w:r>
      <w:r w:rsidR="053BDE81">
        <w:t>,</w:t>
      </w:r>
      <w:r w:rsidR="00B92298">
        <w:t xml:space="preserve"> </w:t>
      </w:r>
      <w:r w:rsidR="006A6606">
        <w:t xml:space="preserve">but since new information has been given </w:t>
      </w:r>
      <w:r w:rsidR="0D0334EC">
        <w:t>in</w:t>
      </w:r>
      <w:r w:rsidR="47E86459">
        <w:t>dicating</w:t>
      </w:r>
      <w:r w:rsidR="006A6606">
        <w:t xml:space="preserve"> more </w:t>
      </w:r>
      <w:r w:rsidR="026CE54B">
        <w:t xml:space="preserve">rear frame </w:t>
      </w:r>
      <w:r w:rsidR="006A6606">
        <w:t xml:space="preserve">alterations, additional </w:t>
      </w:r>
      <w:r w:rsidR="62BAE359">
        <w:t>costs</w:t>
      </w:r>
      <w:r w:rsidR="006A6606">
        <w:t xml:space="preserve"> will be added. </w:t>
      </w:r>
    </w:p>
    <w:p w:rsidR="00F00108" w:rsidP="00F00108" w:rsidRDefault="00F00108" w14:paraId="1C1BF49E" w14:textId="77777777">
      <w:pPr>
        <w:pStyle w:val="Heading3"/>
      </w:pPr>
      <w:bookmarkStart w:name="_Toc88406522" w:id="43"/>
      <w:r>
        <w:t>Testing Procedure 1: Objective</w:t>
      </w:r>
      <w:bookmarkEnd w:id="43"/>
    </w:p>
    <w:p w:rsidRPr="006A6606" w:rsidR="006A6606" w:rsidP="006A6606" w:rsidRDefault="006A6606" w14:paraId="67BAC2D2" w14:textId="68214326">
      <w:pPr>
        <w:pStyle w:val="BodyText"/>
      </w:pPr>
      <w:r>
        <w:t xml:space="preserve">This test will be conducted by using the </w:t>
      </w:r>
      <w:r w:rsidR="00B92298">
        <w:t>budget form with recent expenditures and the bill of materials with average cost</w:t>
      </w:r>
      <w:r w:rsidR="3E76CD69">
        <w:t>s</w:t>
      </w:r>
      <w:r w:rsidR="00B92298">
        <w:t xml:space="preserve"> for parts</w:t>
      </w:r>
      <w:r w:rsidR="00FE43F8">
        <w:t>. From there, the group will add cost in alter</w:t>
      </w:r>
      <w:r w:rsidR="50EF360C">
        <w:t xml:space="preserve">ing </w:t>
      </w:r>
      <w:r w:rsidR="00FE43F8">
        <w:t xml:space="preserve">components in the </w:t>
      </w:r>
      <w:r w:rsidR="1EB7C1E3">
        <w:t>Baja</w:t>
      </w:r>
      <w:r w:rsidR="00FE43F8">
        <w:t xml:space="preserve"> vehicle while keeping in check with the budget </w:t>
      </w:r>
      <w:r w:rsidR="7539F5E9">
        <w:t>as necessary</w:t>
      </w:r>
      <w:r w:rsidR="00FE43F8">
        <w:t xml:space="preserve">. This will help in </w:t>
      </w:r>
      <w:r w:rsidR="0983CF96">
        <w:t>evaluating</w:t>
      </w:r>
      <w:r w:rsidR="00FE43F8">
        <w:t xml:space="preserve"> </w:t>
      </w:r>
      <w:r w:rsidR="522D6E49">
        <w:t>the remaining budget</w:t>
      </w:r>
      <w:r w:rsidR="00FE43F8">
        <w:t xml:space="preserve"> </w:t>
      </w:r>
      <w:r w:rsidR="00A83EA4">
        <w:t>w</w:t>
      </w:r>
      <w:r w:rsidR="3C8FE354">
        <w:t>hile</w:t>
      </w:r>
      <w:r w:rsidR="00A83EA4">
        <w:t xml:space="preserve"> adding average </w:t>
      </w:r>
      <w:r w:rsidR="59E2F7E0">
        <w:t>expenditure</w:t>
      </w:r>
      <w:r w:rsidR="00A83EA4">
        <w:t xml:space="preserve"> for alterations.</w:t>
      </w:r>
    </w:p>
    <w:p w:rsidR="00F00108" w:rsidP="00F00108" w:rsidRDefault="00F00108" w14:paraId="2042C576" w14:textId="77777777">
      <w:pPr>
        <w:pStyle w:val="Heading3"/>
      </w:pPr>
      <w:bookmarkStart w:name="_Toc88406523" w:id="44"/>
      <w:r>
        <w:t>Testing Procedure 1: Resources Required</w:t>
      </w:r>
      <w:bookmarkEnd w:id="44"/>
    </w:p>
    <w:p w:rsidRPr="00A83EA4" w:rsidR="00A83EA4" w:rsidP="00A83EA4" w:rsidRDefault="00A83EA4" w14:paraId="40BD05BE" w14:textId="073C129E">
      <w:pPr>
        <w:pStyle w:val="BodyText"/>
      </w:pPr>
      <w:r>
        <w:t xml:space="preserve">The resources that are needed </w:t>
      </w:r>
      <w:r w:rsidR="7324D9A3">
        <w:t>are</w:t>
      </w:r>
      <w:r>
        <w:t xml:space="preserve"> the budget with recent purchases, bill of materials with </w:t>
      </w:r>
      <w:r w:rsidR="7F8BE15B">
        <w:t>average</w:t>
      </w:r>
      <w:r>
        <w:t xml:space="preserve"> costs of each part, and a calculator to </w:t>
      </w:r>
      <w:r w:rsidR="2524A917">
        <w:t>estimate total cost</w:t>
      </w:r>
      <w:r>
        <w:t>.</w:t>
      </w:r>
    </w:p>
    <w:p w:rsidR="00F00108" w:rsidP="00F00108" w:rsidRDefault="00F00108" w14:paraId="14C0AF4C" w14:textId="77777777">
      <w:pPr>
        <w:pStyle w:val="Heading3"/>
      </w:pPr>
      <w:bookmarkStart w:name="_Toc88406524" w:id="45"/>
      <w:r>
        <w:t>Testing Procedure 1: Schedule</w:t>
      </w:r>
      <w:bookmarkEnd w:id="45"/>
    </w:p>
    <w:p w:rsidRPr="00A83EA4" w:rsidR="00A83EA4" w:rsidP="00A83EA4" w:rsidRDefault="00074894" w14:paraId="5DADE739" w14:textId="7BC5F299">
      <w:pPr>
        <w:pStyle w:val="BodyText"/>
      </w:pPr>
      <w:r>
        <w:t xml:space="preserve">This test will probably take 30 minutes and should be conducted around the first couple weeks of the spring semester or during winter break if there will be access to the machine shop during winter break. This would fit well into the spring semester if it were conducted the first weeks since the </w:t>
      </w:r>
      <w:r w:rsidR="61C25BED">
        <w:t>t</w:t>
      </w:r>
      <w:r w:rsidR="316757D9">
        <w:t>e</w:t>
      </w:r>
      <w:r w:rsidR="61C25BED">
        <w:t>am</w:t>
      </w:r>
      <w:r>
        <w:t xml:space="preserve"> will be adjusting to the ME 486C schedule along with team assignments. </w:t>
      </w:r>
    </w:p>
    <w:p w:rsidR="00F00108" w:rsidP="00F00108" w:rsidRDefault="00F00108" w14:paraId="23552410" w14:textId="34CFD642">
      <w:pPr>
        <w:pStyle w:val="Heading2"/>
        <w:rPr>
          <w:highlight w:val="cyan"/>
        </w:rPr>
      </w:pPr>
      <w:bookmarkStart w:name="_Toc88406525" w:id="46"/>
      <w:r>
        <w:t xml:space="preserve">Testing Procedure 2: </w:t>
      </w:r>
      <w:r w:rsidR="25323677">
        <w:t>Time to Swap Battery</w:t>
      </w:r>
      <w:bookmarkEnd w:id="46"/>
    </w:p>
    <w:p w:rsidR="1332389B" w:rsidP="1332389B" w:rsidRDefault="7598B969" w14:paraId="454D8D4D" w14:textId="0097970D">
      <w:pPr>
        <w:pStyle w:val="BodyText"/>
      </w:pPr>
      <w:r>
        <w:t>Testing procedure 2 will measure the total time needed t</w:t>
      </w:r>
      <w:r w:rsidR="549EBAE0">
        <w:t xml:space="preserve">o complete </w:t>
      </w:r>
      <w:r w:rsidR="7E34D2B3">
        <w:t>a</w:t>
      </w:r>
      <w:r w:rsidR="549EBAE0">
        <w:t xml:space="preserve"> battery swap for the </w:t>
      </w:r>
      <w:r w:rsidR="7E34D2B3">
        <w:t>e</w:t>
      </w:r>
      <w:r w:rsidR="53EE34E3">
        <w:t>B</w:t>
      </w:r>
      <w:r w:rsidR="7E34D2B3">
        <w:t>aja</w:t>
      </w:r>
      <w:r w:rsidR="549EBAE0">
        <w:t xml:space="preserve"> vehicle</w:t>
      </w:r>
      <w:r w:rsidR="752AE577">
        <w:t>,</w:t>
      </w:r>
      <w:r w:rsidR="488FC7B6">
        <w:t xml:space="preserve"> which is </w:t>
      </w:r>
      <w:r w:rsidR="0C1BE6ED">
        <w:t>an</w:t>
      </w:r>
      <w:r w:rsidR="2648419B">
        <w:t xml:space="preserve"> </w:t>
      </w:r>
      <w:r w:rsidR="488FC7B6">
        <w:t xml:space="preserve">engineering </w:t>
      </w:r>
      <w:r w:rsidR="2648419B">
        <w:t>requirement.</w:t>
      </w:r>
      <w:r w:rsidR="773E7FC1">
        <w:t xml:space="preserve"> The battery pack must be </w:t>
      </w:r>
      <w:r w:rsidR="0F6361C0">
        <w:t>interchangeable</w:t>
      </w:r>
      <w:r w:rsidR="773E7FC1">
        <w:t xml:space="preserve"> with </w:t>
      </w:r>
      <w:r w:rsidR="3D349673">
        <w:t xml:space="preserve">a </w:t>
      </w:r>
      <w:r w:rsidR="773E7FC1">
        <w:t>new battery pack</w:t>
      </w:r>
      <w:r w:rsidR="32B5D0CA">
        <w:t xml:space="preserve"> for this to happen</w:t>
      </w:r>
      <w:r w:rsidR="502EB93F">
        <w:t>.</w:t>
      </w:r>
      <w:r w:rsidR="417B83BC">
        <w:t xml:space="preserve"> </w:t>
      </w:r>
      <w:r w:rsidR="4F167DC8">
        <w:t>T</w:t>
      </w:r>
      <w:r w:rsidR="417B83BC">
        <w:t>he</w:t>
      </w:r>
      <w:r w:rsidR="32B5D0CA">
        <w:t xml:space="preserve"> team will time how long it would take to </w:t>
      </w:r>
      <w:r w:rsidR="280068A7">
        <w:t>e</w:t>
      </w:r>
      <w:r w:rsidR="319C3106">
        <w:t>xtract</w:t>
      </w:r>
      <w:r w:rsidR="17C19D78">
        <w:t xml:space="preserve"> the battery </w:t>
      </w:r>
      <w:r w:rsidR="6314E33F">
        <w:t>from</w:t>
      </w:r>
      <w:r w:rsidR="17C19D78">
        <w:t xml:space="preserve"> its casing</w:t>
      </w:r>
      <w:r w:rsidR="7BFB9CFA">
        <w:t xml:space="preserve"> with a stopwatch</w:t>
      </w:r>
      <w:r w:rsidR="17C19D78">
        <w:t xml:space="preserve">. </w:t>
      </w:r>
      <w:r w:rsidR="40782491">
        <w:t>The team</w:t>
      </w:r>
      <w:r w:rsidR="280068A7">
        <w:t xml:space="preserve"> </w:t>
      </w:r>
      <w:r w:rsidR="17C19D78">
        <w:t xml:space="preserve">will also observe the </w:t>
      </w:r>
      <w:r w:rsidR="5DDB3B03">
        <w:t xml:space="preserve">process of battery swapping to indicate any design </w:t>
      </w:r>
      <w:r w:rsidR="73DE571A">
        <w:t>adjustments</w:t>
      </w:r>
      <w:r w:rsidR="6F751912">
        <w:t xml:space="preserve"> to </w:t>
      </w:r>
      <w:r w:rsidR="5DDB3B03">
        <w:t xml:space="preserve">be made for </w:t>
      </w:r>
      <w:r w:rsidR="56B55CB8">
        <w:t>quicker</w:t>
      </w:r>
      <w:r w:rsidR="5DDB3B03">
        <w:t xml:space="preserve"> battery swap</w:t>
      </w:r>
      <w:r w:rsidR="259B86B2">
        <w:t>ping</w:t>
      </w:r>
      <w:r w:rsidR="5DDB3B03">
        <w:t xml:space="preserve">. This test will </w:t>
      </w:r>
      <w:r w:rsidR="097FC5DB">
        <w:t xml:space="preserve">be conducted after the team </w:t>
      </w:r>
      <w:r w:rsidR="4E7DE4C9">
        <w:t>adjusts</w:t>
      </w:r>
      <w:r w:rsidR="07B4690E">
        <w:t xml:space="preserve"> </w:t>
      </w:r>
      <w:r w:rsidR="660131C3">
        <w:t>the rear frame of the ebaja.</w:t>
      </w:r>
    </w:p>
    <w:p w:rsidR="00F00108" w:rsidP="00F00108" w:rsidRDefault="00F00108" w14:paraId="145545DE" w14:textId="77777777">
      <w:pPr>
        <w:pStyle w:val="Heading3"/>
      </w:pPr>
      <w:bookmarkStart w:name="_Toc88406526" w:id="47"/>
      <w:r>
        <w:t>Testing Procedure 2: Objective</w:t>
      </w:r>
      <w:bookmarkEnd w:id="47"/>
    </w:p>
    <w:p w:rsidR="23BC6B61" w:rsidP="07272254" w:rsidRDefault="672870DE" w14:paraId="48C422E7" w14:textId="1166DBBF">
      <w:pPr>
        <w:pStyle w:val="BodyText"/>
      </w:pPr>
      <w:r>
        <w:t xml:space="preserve">To run this test, </w:t>
      </w:r>
      <w:r w:rsidR="294112D8">
        <w:t>a stopwatch will measure the amount of time to successfully change the battery</w:t>
      </w:r>
      <w:r w:rsidR="1B5F538F">
        <w:t xml:space="preserve">. </w:t>
      </w:r>
      <w:r w:rsidR="37A910A9">
        <w:t xml:space="preserve">The team will conduct multiple </w:t>
      </w:r>
      <w:r w:rsidR="64ED4827">
        <w:t>tests</w:t>
      </w:r>
      <w:r w:rsidR="37A910A9">
        <w:t xml:space="preserve"> to </w:t>
      </w:r>
      <w:r w:rsidR="29243F63">
        <w:t>reproduce</w:t>
      </w:r>
      <w:r w:rsidR="6FD9FC9A">
        <w:t xml:space="preserve"> </w:t>
      </w:r>
      <w:r w:rsidR="37A910A9">
        <w:t xml:space="preserve">multiple </w:t>
      </w:r>
      <w:r w:rsidR="733F3256">
        <w:t>instances where the battery is swapped in 30 seconds or less</w:t>
      </w:r>
      <w:r w:rsidR="37A910A9">
        <w:t>.</w:t>
      </w:r>
      <w:r w:rsidR="1B5F538F">
        <w:t xml:space="preserve"> The team will use visual </w:t>
      </w:r>
      <w:r w:rsidR="32C354F1">
        <w:t>observation</w:t>
      </w:r>
      <w:r w:rsidR="1B5F538F">
        <w:t xml:space="preserve"> </w:t>
      </w:r>
      <w:r w:rsidR="0A7D6927">
        <w:t xml:space="preserve">to indicate </w:t>
      </w:r>
      <w:r w:rsidR="4836A899">
        <w:t>any</w:t>
      </w:r>
      <w:r w:rsidR="3B396C2D">
        <w:t xml:space="preserve"> necessary</w:t>
      </w:r>
      <w:r w:rsidR="0A7D6927">
        <w:t xml:space="preserve"> design changes </w:t>
      </w:r>
      <w:r w:rsidR="01A5F1E3">
        <w:t>to facilitate safe and easy battery swapping</w:t>
      </w:r>
      <w:r w:rsidR="23D232AD">
        <w:t xml:space="preserve"> within 30 seconds, per engineering requirements. </w:t>
      </w:r>
    </w:p>
    <w:p w:rsidR="00F00108" w:rsidP="7910E2AD" w:rsidRDefault="00F00108" w14:paraId="26661723" w14:textId="6F2BE73D">
      <w:pPr>
        <w:pStyle w:val="Heading3"/>
      </w:pPr>
      <w:bookmarkStart w:name="_Toc88406527" w:id="48"/>
      <w:r>
        <w:t>Testing Procedure 2: Resources Required</w:t>
      </w:r>
      <w:bookmarkEnd w:id="48"/>
    </w:p>
    <w:p w:rsidR="15B7DB93" w:rsidP="15B7DB93" w:rsidRDefault="61F57A92" w14:paraId="10A67F2A" w14:textId="698A6486">
      <w:pPr>
        <w:pStyle w:val="BodyText"/>
      </w:pPr>
      <w:r>
        <w:t xml:space="preserve">In order to conduct this test, the team </w:t>
      </w:r>
      <w:r w:rsidR="149F7F1E">
        <w:t>needs</w:t>
      </w:r>
      <w:r>
        <w:t xml:space="preserve"> a </w:t>
      </w:r>
      <w:r w:rsidR="6C68DF51">
        <w:t>stopwatch</w:t>
      </w:r>
      <w:r>
        <w:t xml:space="preserve"> to </w:t>
      </w:r>
      <w:r w:rsidR="1FB4E1E1">
        <w:t xml:space="preserve">record </w:t>
      </w:r>
      <w:r w:rsidR="3A5FFCD5">
        <w:t xml:space="preserve">the time. </w:t>
      </w:r>
      <w:r w:rsidR="1F8753EC">
        <w:t xml:space="preserve">This will take place wherever the </w:t>
      </w:r>
      <w:r w:rsidR="008F3C55">
        <w:t>Baja</w:t>
      </w:r>
      <w:r w:rsidR="1F8753EC">
        <w:t xml:space="preserve"> is currently parked. The </w:t>
      </w:r>
      <w:r w:rsidR="03EA21FF">
        <w:t xml:space="preserve">ME </w:t>
      </w:r>
      <w:r w:rsidR="35C0704B">
        <w:t>sub team</w:t>
      </w:r>
      <w:r w:rsidR="074A0F8D">
        <w:t xml:space="preserve"> and EE </w:t>
      </w:r>
      <w:r w:rsidR="2CE197B1">
        <w:t>sub team</w:t>
      </w:r>
      <w:r w:rsidR="1F8753EC">
        <w:t xml:space="preserve"> will need to be there to conduct visual observations to </w:t>
      </w:r>
      <w:r w:rsidR="1DFA8327">
        <w:t>suggest</w:t>
      </w:r>
      <w:r w:rsidR="7CA9288D">
        <w:t xml:space="preserve"> improvements that will need to be </w:t>
      </w:r>
      <w:r w:rsidR="3C7334E3">
        <w:t>made</w:t>
      </w:r>
      <w:r w:rsidR="7CA9288D">
        <w:t>.</w:t>
      </w:r>
      <w:r w:rsidR="3A5FFCD5">
        <w:t xml:space="preserve"> </w:t>
      </w:r>
    </w:p>
    <w:p w:rsidR="00F00108" w:rsidP="35B702C7" w:rsidRDefault="00F00108" w14:paraId="3BF1FD0B" w14:textId="489E7B67">
      <w:pPr>
        <w:pStyle w:val="Heading3"/>
        <w:rPr>
          <w:rFonts w:eastAsia="Arial" w:cs="Arial"/>
        </w:rPr>
      </w:pPr>
      <w:bookmarkStart w:name="_Toc88406528" w:id="49"/>
      <w:r>
        <w:t>Testing Procedure 2: Schedule</w:t>
      </w:r>
      <w:bookmarkEnd w:id="49"/>
    </w:p>
    <w:p w:rsidR="49445C12" w:rsidP="49445C12" w:rsidRDefault="49C47815" w14:paraId="4A8BF241" w14:textId="7784CCD4">
      <w:pPr>
        <w:pStyle w:val="BodyText"/>
      </w:pPr>
      <w:r>
        <w:t xml:space="preserve">This test will probably take about one </w:t>
      </w:r>
      <w:r w:rsidR="2F828DFD">
        <w:t>to</w:t>
      </w:r>
      <w:r>
        <w:t xml:space="preserve"> two</w:t>
      </w:r>
      <w:r w:rsidR="2F828DFD">
        <w:t xml:space="preserve"> hours</w:t>
      </w:r>
      <w:r>
        <w:t xml:space="preserve"> to get accurate times and </w:t>
      </w:r>
      <w:r w:rsidR="152F32ED">
        <w:t>practice</w:t>
      </w:r>
      <w:r>
        <w:t xml:space="preserve"> of swapping the battery packs</w:t>
      </w:r>
      <w:r w:rsidR="092F4BCF">
        <w:t xml:space="preserve">. This testing will </w:t>
      </w:r>
      <w:r w:rsidR="3570737A">
        <w:t>most</w:t>
      </w:r>
      <w:r w:rsidR="092F4BCF">
        <w:t xml:space="preserve"> likely occur mid spring semester depending on whether the machine shop will be available during </w:t>
      </w:r>
      <w:r w:rsidR="5F9F86F4">
        <w:t>winter break</w:t>
      </w:r>
      <w:r w:rsidR="735DEAC4">
        <w:t xml:space="preserve">. If the machine shop is </w:t>
      </w:r>
      <w:r w:rsidR="1396C4C3">
        <w:t>open,</w:t>
      </w:r>
      <w:r w:rsidR="735DEAC4">
        <w:t xml:space="preserve"> then this test may be done even sooner</w:t>
      </w:r>
      <w:r w:rsidR="37879752">
        <w:t xml:space="preserve">. The rear framework needs to be adjusted to the </w:t>
      </w:r>
      <w:r w:rsidR="0992C21F">
        <w:t>team's</w:t>
      </w:r>
      <w:r w:rsidR="37879752">
        <w:t xml:space="preserve"> CAD </w:t>
      </w:r>
      <w:r w:rsidR="11059E8D">
        <w:t>(Computer Aided Design)</w:t>
      </w:r>
      <w:r w:rsidR="37879752">
        <w:t xml:space="preserve"> framework</w:t>
      </w:r>
      <w:r w:rsidR="60933290">
        <w:t xml:space="preserve"> design in order to conduct this test.</w:t>
      </w:r>
    </w:p>
    <w:p w:rsidR="67BF32F8" w:rsidP="35B702C7" w:rsidRDefault="67BF32F8" w14:paraId="78F0DED3" w14:textId="64732DDC">
      <w:pPr>
        <w:pStyle w:val="Heading2"/>
        <w:rPr>
          <w:highlight w:val="magenta"/>
        </w:rPr>
      </w:pPr>
      <w:bookmarkStart w:name="_Toc88406529" w:id="50"/>
      <w:r w:rsidRPr="7910E2AD">
        <w:rPr>
          <w:rFonts w:eastAsia="Arial" w:cs="Arial"/>
        </w:rPr>
        <w:t>Testing Procedure 3: Vehicle Weight</w:t>
      </w:r>
      <w:bookmarkEnd w:id="50"/>
      <w:r w:rsidRPr="7910E2AD">
        <w:rPr>
          <w:rFonts w:eastAsia="Arial" w:cs="Arial"/>
        </w:rPr>
        <w:t xml:space="preserve"> </w:t>
      </w:r>
    </w:p>
    <w:p w:rsidR="7718CB07" w:rsidP="7771AD8B" w:rsidRDefault="7718CB07" w14:paraId="47D28137" w14:textId="687B0BB1">
      <w:pPr>
        <w:pStyle w:val="BodyText"/>
      </w:pPr>
      <w:r>
        <w:t xml:space="preserve">Testing Procedure 3 will measure the total vehicle weight, which is one of our engineering requirements. To do this, we will </w:t>
      </w:r>
      <w:r w:rsidR="38CD1F62">
        <w:t xml:space="preserve">weigh the car on a bathroom scale, using a beam to create a </w:t>
      </w:r>
      <w:r w:rsidR="7F46462C">
        <w:t>second-class</w:t>
      </w:r>
      <w:r w:rsidR="38CD1F62">
        <w:t xml:space="preserve"> lever to avoid maxing out the scale. </w:t>
      </w:r>
      <w:r w:rsidR="6CF85F03">
        <w:t xml:space="preserve">This test can be done at any stage in the </w:t>
      </w:r>
      <w:r w:rsidR="103E9CED">
        <w:t>process but</w:t>
      </w:r>
      <w:r w:rsidR="6CF85F03">
        <w:t xml:space="preserve"> will be conducted </w:t>
      </w:r>
      <w:r w:rsidR="5466C87A">
        <w:t>primarily after adding particularly heavy components as well once the vehicle is fully completed.</w:t>
      </w:r>
    </w:p>
    <w:p w:rsidR="1EB6394C" w:rsidP="54D06BB9" w:rsidRDefault="1EB6394C" w14:paraId="77B50133" w14:textId="06E3AB5B">
      <w:pPr>
        <w:pStyle w:val="Heading3"/>
      </w:pPr>
      <w:bookmarkStart w:name="_Toc88406530" w:id="51"/>
      <w:r>
        <w:t>Testing Procedure 3: Objective</w:t>
      </w:r>
      <w:bookmarkEnd w:id="51"/>
    </w:p>
    <w:p w:rsidR="4E7227A3" w:rsidP="1EA91645" w:rsidRDefault="31AA1C7C" w14:paraId="25B6301B" w14:textId="71E673D1">
      <w:pPr>
        <w:pStyle w:val="BodyText"/>
        <w:rPr>
          <w:color w:val="000000" w:themeColor="text1"/>
        </w:rPr>
      </w:pPr>
      <w:r>
        <w:t xml:space="preserve">To run this test, first we must prepare the measuring setup. First, </w:t>
      </w:r>
      <w:r w:rsidR="2640D204">
        <w:t xml:space="preserve">place a bathroom scale on the ground. Then, create two </w:t>
      </w:r>
      <w:r w:rsidR="32A38E50">
        <w:t>towers of spacing objects</w:t>
      </w:r>
      <w:r w:rsidR="47E04ACA">
        <w:t xml:space="preserve"> of equal height, one on top of the scale and one 8 feet away</w:t>
      </w:r>
      <w:r w:rsidR="022B7A83">
        <w:t xml:space="preserve"> and place an 8-foot beam on top of them. The towers are to be made tall enough that the vehicle does not touch the ground when balanced on top of the beam. Measure the scales ou</w:t>
      </w:r>
      <w:r w:rsidR="0B2F58AE">
        <w:t xml:space="preserve">tput </w:t>
      </w:r>
      <w:r w:rsidR="125347B8">
        <w:t xml:space="preserve">and then balance the vehicle on top of the beam. If needed, move the </w:t>
      </w:r>
      <w:r w:rsidR="0F0E2B3D">
        <w:t>vehicle along the length of the beam to ensure it does not max out the scale</w:t>
      </w:r>
      <w:r w:rsidR="4653C18C">
        <w:t xml:space="preserve"> and measure the distance between the vehicle’s center of gravity and the two end points of the beam</w:t>
      </w:r>
      <w:r w:rsidR="0F0E2B3D">
        <w:t xml:space="preserve">. Take note of the scales output again. </w:t>
      </w:r>
      <w:r w:rsidR="5821838E">
        <w:t>To calculate the weight of the car, we take the measure</w:t>
      </w:r>
      <w:r w:rsidR="3A1AE33D">
        <w:t>d values and input them in</w:t>
      </w:r>
      <w:r w:rsidR="035AF97E">
        <w:t>to</w:t>
      </w:r>
      <w:r w:rsidR="308D32F1">
        <w:t xml:space="preserve"> </w:t>
      </w:r>
      <w:r w:rsidR="63F9FF4E">
        <w:t xml:space="preserve">the equation set out in Figure </w:t>
      </w:r>
      <w:r w:rsidR="3C68F18A">
        <w:t>6</w:t>
      </w:r>
      <w:r w:rsidRPr="5FC2C00B" w:rsidR="63F9FF4E">
        <w:rPr>
          <w:color w:val="000000" w:themeColor="text1"/>
        </w:rPr>
        <w:t>,</w:t>
      </w:r>
      <w:r w:rsidRPr="1EA91645" w:rsidR="63F9FF4E">
        <w:rPr>
          <w:color w:val="000000" w:themeColor="text1"/>
        </w:rPr>
        <w:t xml:space="preserve"> where F</w:t>
      </w:r>
      <w:r w:rsidRPr="1EA91645" w:rsidR="24BB3597">
        <w:rPr>
          <w:color w:val="000000" w:themeColor="text1"/>
          <w:vertAlign w:val="subscript"/>
        </w:rPr>
        <w:t>1</w:t>
      </w:r>
      <w:r w:rsidRPr="1EA91645" w:rsidR="24BB3597">
        <w:rPr>
          <w:color w:val="000000" w:themeColor="text1"/>
        </w:rPr>
        <w:t xml:space="preserve"> is the scale </w:t>
      </w:r>
      <w:r w:rsidRPr="32DB464F" w:rsidR="5F3D921F">
        <w:rPr>
          <w:color w:val="000000" w:themeColor="text1"/>
        </w:rPr>
        <w:t>measurement</w:t>
      </w:r>
      <w:r w:rsidRPr="32DB464F" w:rsidR="59D3E928">
        <w:rPr>
          <w:color w:val="000000" w:themeColor="text1"/>
        </w:rPr>
        <w:t xml:space="preserve"> </w:t>
      </w:r>
      <w:r w:rsidRPr="32DB464F" w:rsidR="5F3D921F">
        <w:rPr>
          <w:color w:val="000000" w:themeColor="text1"/>
        </w:rPr>
        <w:t>before</w:t>
      </w:r>
      <w:r w:rsidRPr="1EA91645" w:rsidR="24BB3597">
        <w:rPr>
          <w:color w:val="000000" w:themeColor="text1"/>
        </w:rPr>
        <w:t xml:space="preserve"> the vehicle was placed </w:t>
      </w:r>
      <w:r w:rsidRPr="1EA91645" w:rsidR="15A08E7A">
        <w:rPr>
          <w:color w:val="000000" w:themeColor="text1"/>
        </w:rPr>
        <w:t xml:space="preserve">on the beam </w:t>
      </w:r>
      <w:r w:rsidRPr="1EA91645" w:rsidR="24BB3597">
        <w:rPr>
          <w:color w:val="000000" w:themeColor="text1"/>
        </w:rPr>
        <w:t>and F</w:t>
      </w:r>
      <w:r w:rsidRPr="1EA91645" w:rsidR="24BB3597">
        <w:rPr>
          <w:color w:val="000000" w:themeColor="text1"/>
          <w:vertAlign w:val="subscript"/>
        </w:rPr>
        <w:t>2</w:t>
      </w:r>
      <w:r w:rsidRPr="1EA91645" w:rsidR="24BB3597">
        <w:rPr>
          <w:color w:val="000000" w:themeColor="text1"/>
        </w:rPr>
        <w:t xml:space="preserve"> is the scale measurement after the vehicle was placed on the </w:t>
      </w:r>
      <w:r w:rsidRPr="1EA91645" w:rsidR="6DA6F722">
        <w:rPr>
          <w:color w:val="000000" w:themeColor="text1"/>
        </w:rPr>
        <w:t>beam</w:t>
      </w:r>
      <w:r w:rsidRPr="1EA91645" w:rsidR="38F2A481">
        <w:rPr>
          <w:color w:val="000000" w:themeColor="text1"/>
        </w:rPr>
        <w:t>.</w:t>
      </w:r>
    </w:p>
    <w:p w:rsidR="308D32F1" w:rsidP="1EA91645" w:rsidRDefault="308D32F1" w14:paraId="4AFF0CAD" w14:textId="1E456131">
      <w:pPr>
        <w:pStyle w:val="BodyText"/>
        <w:jc w:val="center"/>
      </w:pPr>
      <w:r>
        <w:rPr>
          <w:noProof/>
        </w:rPr>
        <w:drawing>
          <wp:inline distT="0" distB="0" distL="0" distR="0" wp14:anchorId="73D228C3" wp14:editId="7FADD090">
            <wp:extent cx="4572000" cy="3905250"/>
            <wp:effectExtent l="0" t="0" r="0" b="0"/>
            <wp:docPr id="1885185043" name="Picture 188518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rsidRPr="000414A4" w:rsidR="308D32F1" w:rsidP="1EA91645" w:rsidRDefault="308D32F1" w14:paraId="0959004C" w14:textId="35295ACE">
      <w:pPr>
        <w:pStyle w:val="BodyText"/>
        <w:jc w:val="center"/>
      </w:pPr>
      <w:r w:rsidRPr="4152BBB0">
        <w:t xml:space="preserve">Figure </w:t>
      </w:r>
      <w:r w:rsidR="00F02367">
        <w:t>4</w:t>
      </w:r>
      <w:r w:rsidRPr="4152BBB0">
        <w:rPr>
          <w:color w:val="000000" w:themeColor="text1"/>
        </w:rPr>
        <w:t>: Vehicle Weight</w:t>
      </w:r>
      <w:r w:rsidRPr="4152BBB0" w:rsidR="14BB7105">
        <w:rPr>
          <w:color w:val="000000" w:themeColor="text1"/>
        </w:rPr>
        <w:t xml:space="preserve"> Measurement Setup</w:t>
      </w:r>
    </w:p>
    <w:p w:rsidR="1EB6394C" w:rsidP="5A26A77D" w:rsidRDefault="1DEE5CBE" w14:paraId="14470C0B" w14:textId="5E68E776">
      <w:pPr>
        <w:pStyle w:val="Heading3"/>
      </w:pPr>
      <w:bookmarkStart w:name="_Toc88406531" w:id="52"/>
      <w:r>
        <w:t>Testing Procedure 3: Resources Required</w:t>
      </w:r>
      <w:bookmarkEnd w:id="52"/>
    </w:p>
    <w:p w:rsidR="489837BF" w:rsidP="4E7227A3" w:rsidRDefault="5E266DCD" w14:paraId="445416AF" w14:textId="7757DF06">
      <w:pPr>
        <w:pStyle w:val="BodyText"/>
        <w:rPr>
          <w:rFonts w:eastAsia="Times New Roman" w:cs="Times New Roman"/>
        </w:rPr>
      </w:pPr>
      <w:r w:rsidRPr="1EA91645">
        <w:rPr>
          <w:rFonts w:eastAsia="Times New Roman" w:cs="Times New Roman"/>
        </w:rPr>
        <w:t>In order to conduct this test, we need a</w:t>
      </w:r>
      <w:r w:rsidRPr="1EA91645" w:rsidR="2C68770A">
        <w:rPr>
          <w:rFonts w:eastAsia="Times New Roman" w:cs="Times New Roman"/>
        </w:rPr>
        <w:t xml:space="preserve">n </w:t>
      </w:r>
      <w:r w:rsidRPr="1EA91645" w:rsidR="7638EC64">
        <w:rPr>
          <w:rFonts w:eastAsia="Times New Roman" w:cs="Times New Roman"/>
        </w:rPr>
        <w:t>8-foot</w:t>
      </w:r>
      <w:r w:rsidRPr="1EA91645" w:rsidR="2C68770A">
        <w:rPr>
          <w:rFonts w:eastAsia="Times New Roman" w:cs="Times New Roman"/>
        </w:rPr>
        <w:t xml:space="preserve"> long </w:t>
      </w:r>
      <w:r w:rsidRPr="1EA91645" w:rsidR="5E1833D3">
        <w:rPr>
          <w:rFonts w:eastAsia="Times New Roman" w:cs="Times New Roman"/>
        </w:rPr>
        <w:t xml:space="preserve">wooden or steel rectangular </w:t>
      </w:r>
      <w:r w:rsidRPr="1EA91645" w:rsidR="2C68770A">
        <w:rPr>
          <w:rFonts w:eastAsia="Times New Roman" w:cs="Times New Roman"/>
        </w:rPr>
        <w:t xml:space="preserve">beam, a bathroom scale, </w:t>
      </w:r>
      <w:r w:rsidRPr="1EA91645" w:rsidR="73452A0D">
        <w:rPr>
          <w:rFonts w:eastAsia="Times New Roman" w:cs="Times New Roman"/>
        </w:rPr>
        <w:t>several</w:t>
      </w:r>
      <w:r w:rsidRPr="1EA91645" w:rsidR="2C68770A">
        <w:rPr>
          <w:rFonts w:eastAsia="Times New Roman" w:cs="Times New Roman"/>
        </w:rPr>
        <w:t xml:space="preserve"> large spac</w:t>
      </w:r>
      <w:r w:rsidRPr="1EA91645" w:rsidR="1AD7878C">
        <w:rPr>
          <w:rFonts w:eastAsia="Times New Roman" w:cs="Times New Roman"/>
        </w:rPr>
        <w:t>ing</w:t>
      </w:r>
      <w:r w:rsidRPr="1EA91645" w:rsidR="2C68770A">
        <w:rPr>
          <w:rFonts w:eastAsia="Times New Roman" w:cs="Times New Roman"/>
        </w:rPr>
        <w:t xml:space="preserve"> objects, such as wooden block</w:t>
      </w:r>
      <w:r w:rsidRPr="1EA91645" w:rsidR="1216CB4B">
        <w:rPr>
          <w:rFonts w:eastAsia="Times New Roman" w:cs="Times New Roman"/>
        </w:rPr>
        <w:t>s, the vehicle,</w:t>
      </w:r>
      <w:r w:rsidRPr="1EA91645" w:rsidR="3954CD13">
        <w:rPr>
          <w:rFonts w:eastAsia="Times New Roman" w:cs="Times New Roman"/>
        </w:rPr>
        <w:t xml:space="preserve"> a large flat space with stable ground,</w:t>
      </w:r>
      <w:r w:rsidRPr="1EA91645" w:rsidR="1216CB4B">
        <w:rPr>
          <w:rFonts w:eastAsia="Times New Roman" w:cs="Times New Roman"/>
        </w:rPr>
        <w:t xml:space="preserve"> and</w:t>
      </w:r>
      <w:r w:rsidRPr="1EA91645" w:rsidR="2D61E8DE">
        <w:rPr>
          <w:rFonts w:eastAsia="Times New Roman" w:cs="Times New Roman"/>
        </w:rPr>
        <w:t xml:space="preserve"> at least two people able to lift the vehicle</w:t>
      </w:r>
      <w:r w:rsidRPr="1EA91645" w:rsidR="4078BC1D">
        <w:rPr>
          <w:rFonts w:eastAsia="Times New Roman" w:cs="Times New Roman"/>
        </w:rPr>
        <w:t>.</w:t>
      </w:r>
    </w:p>
    <w:p w:rsidR="35B702C7" w:rsidP="5A26A77D" w:rsidRDefault="72712B4F" w14:paraId="489B736B" w14:textId="35033A65">
      <w:pPr>
        <w:pStyle w:val="Heading3"/>
      </w:pPr>
      <w:bookmarkStart w:name="_Toc88406532" w:id="53"/>
      <w:r>
        <w:t>Testing Procedure 3: Schedule</w:t>
      </w:r>
      <w:bookmarkEnd w:id="53"/>
    </w:p>
    <w:p w:rsidR="3ED7DFA7" w:rsidP="1EA91645" w:rsidRDefault="1CDEF2D4" w14:paraId="7339838C" w14:textId="747C6F3D">
      <w:pPr>
        <w:pStyle w:val="BodyText"/>
        <w:rPr>
          <w:rFonts w:eastAsia="Times New Roman" w:cs="Times New Roman"/>
        </w:rPr>
      </w:pPr>
      <w:r w:rsidRPr="1EA91645">
        <w:rPr>
          <w:rFonts w:eastAsia="Times New Roman" w:cs="Times New Roman"/>
        </w:rPr>
        <w:t xml:space="preserve">This test should take no more than 30 minutes to conduct, including setup, </w:t>
      </w:r>
      <w:r w:rsidRPr="1EA91645" w:rsidR="3464FF7E">
        <w:rPr>
          <w:rFonts w:eastAsia="Times New Roman" w:cs="Times New Roman"/>
        </w:rPr>
        <w:t>cleanup, and calculations. Because of th</w:t>
      </w:r>
      <w:r w:rsidRPr="1EA91645" w:rsidR="2C50EDD8">
        <w:rPr>
          <w:rFonts w:eastAsia="Times New Roman" w:cs="Times New Roman"/>
        </w:rPr>
        <w:t xml:space="preserve">e short amount of time to complete, this test can be conducted at any part of our second semester </w:t>
      </w:r>
      <w:r w:rsidRPr="1EA91645" w:rsidR="22ECFDD6">
        <w:rPr>
          <w:rFonts w:eastAsia="Times New Roman" w:cs="Times New Roman"/>
        </w:rPr>
        <w:t>schedule and</w:t>
      </w:r>
      <w:r w:rsidRPr="1EA91645" w:rsidR="2C50EDD8">
        <w:rPr>
          <w:rFonts w:eastAsia="Times New Roman" w:cs="Times New Roman"/>
        </w:rPr>
        <w:t xml:space="preserve"> can </w:t>
      </w:r>
      <w:r w:rsidRPr="1EA91645" w:rsidR="72056808">
        <w:rPr>
          <w:rFonts w:eastAsia="Times New Roman" w:cs="Times New Roman"/>
        </w:rPr>
        <w:t>be repeated to keep track of how the weight changes as we make changes and add subsystems to the vehicle. In addition, this test will be conducted after all alterati</w:t>
      </w:r>
      <w:r w:rsidRPr="1EA91645" w:rsidR="63FCB6EF">
        <w:rPr>
          <w:rFonts w:eastAsia="Times New Roman" w:cs="Times New Roman"/>
        </w:rPr>
        <w:t>ons are made to verify the completed system meets our engineering requirement.</w:t>
      </w:r>
    </w:p>
    <w:p w:rsidR="54D06BB9" w:rsidP="7910E2AD" w:rsidRDefault="20351451" w14:paraId="06B53CFE" w14:textId="142AFB0D">
      <w:pPr>
        <w:pStyle w:val="Heading2"/>
        <w:rPr>
          <w:rFonts w:eastAsia="Arial" w:cs="Arial"/>
        </w:rPr>
      </w:pPr>
      <w:bookmarkStart w:name="_Toc88406533" w:id="54"/>
      <w:r>
        <w:t xml:space="preserve">Testing Procedure 4: </w:t>
      </w:r>
      <w:r w:rsidR="1E14E439">
        <w:t>Firewall Electrical Resistance</w:t>
      </w:r>
      <w:bookmarkEnd w:id="54"/>
      <w:r w:rsidR="1E14E439">
        <w:t xml:space="preserve"> </w:t>
      </w:r>
    </w:p>
    <w:p w:rsidR="70E15B3C" w:rsidP="70E15B3C" w:rsidRDefault="5E2DC811" w14:paraId="4724202D" w14:textId="0C610A8E">
      <w:pPr>
        <w:pStyle w:val="BodyText"/>
        <w:rPr>
          <w:szCs w:val="22"/>
        </w:rPr>
      </w:pPr>
      <w:r w:rsidRPr="6FE61065">
        <w:rPr>
          <w:szCs w:val="22"/>
        </w:rPr>
        <w:t xml:space="preserve">Testing procedure 4 measures the </w:t>
      </w:r>
      <w:r w:rsidRPr="0A062DF0">
        <w:rPr>
          <w:szCs w:val="22"/>
        </w:rPr>
        <w:t xml:space="preserve">electrical resistance of the </w:t>
      </w:r>
      <w:r w:rsidRPr="75CCC5CC">
        <w:rPr>
          <w:szCs w:val="22"/>
        </w:rPr>
        <w:t xml:space="preserve">firewall on the Baja </w:t>
      </w:r>
      <w:r w:rsidRPr="1EA04EB2" w:rsidR="22048C75">
        <w:rPr>
          <w:szCs w:val="22"/>
        </w:rPr>
        <w:t xml:space="preserve">vehicle. </w:t>
      </w:r>
      <w:r w:rsidRPr="4AD54510" w:rsidR="1B7E9133">
        <w:rPr>
          <w:szCs w:val="22"/>
        </w:rPr>
        <w:t xml:space="preserve">This is accomplished </w:t>
      </w:r>
      <w:r w:rsidRPr="1BAF6B47" w:rsidR="1B7E9133">
        <w:rPr>
          <w:szCs w:val="22"/>
        </w:rPr>
        <w:t>using</w:t>
      </w:r>
      <w:r w:rsidRPr="4AD54510" w:rsidR="1B7E9133">
        <w:rPr>
          <w:szCs w:val="22"/>
        </w:rPr>
        <w:t xml:space="preserve"> a</w:t>
      </w:r>
      <w:r w:rsidRPr="61E073F4" w:rsidR="1B7E9133">
        <w:rPr>
          <w:szCs w:val="22"/>
        </w:rPr>
        <w:t xml:space="preserve"> digital multimeter</w:t>
      </w:r>
      <w:r w:rsidRPr="6E7A32DE" w:rsidR="1B7E9133">
        <w:rPr>
          <w:szCs w:val="22"/>
        </w:rPr>
        <w:t>, which uses</w:t>
      </w:r>
      <w:r w:rsidRPr="61E073F4" w:rsidR="1B7E9133">
        <w:rPr>
          <w:szCs w:val="22"/>
        </w:rPr>
        <w:t xml:space="preserve"> </w:t>
      </w:r>
      <w:r w:rsidRPr="219620AE" w:rsidR="1B7E9133">
        <w:rPr>
          <w:szCs w:val="22"/>
        </w:rPr>
        <w:t xml:space="preserve">principles from Ohm’s Law to </w:t>
      </w:r>
      <w:r w:rsidRPr="188642D5" w:rsidR="45478517">
        <w:rPr>
          <w:szCs w:val="22"/>
        </w:rPr>
        <w:t>measure</w:t>
      </w:r>
      <w:r w:rsidRPr="188642D5" w:rsidR="1B7E9133">
        <w:rPr>
          <w:szCs w:val="22"/>
        </w:rPr>
        <w:t xml:space="preserve"> electrical resistance. </w:t>
      </w:r>
      <w:r w:rsidRPr="0E02FF91" w:rsidR="0DAEB087">
        <w:rPr>
          <w:szCs w:val="22"/>
        </w:rPr>
        <w:t xml:space="preserve">The engineering </w:t>
      </w:r>
      <w:r w:rsidRPr="5367B422" w:rsidR="0DAEB087">
        <w:rPr>
          <w:szCs w:val="22"/>
        </w:rPr>
        <w:t xml:space="preserve">requirement </w:t>
      </w:r>
      <w:r w:rsidRPr="3B23FE2D" w:rsidR="0DAEB087">
        <w:rPr>
          <w:szCs w:val="22"/>
        </w:rPr>
        <w:t>satisfied</w:t>
      </w:r>
      <w:r w:rsidRPr="5367B422" w:rsidR="0DAEB087">
        <w:rPr>
          <w:szCs w:val="22"/>
        </w:rPr>
        <w:t xml:space="preserve"> by this procedure </w:t>
      </w:r>
      <w:r w:rsidRPr="3B23FE2D" w:rsidR="0DAEB087">
        <w:rPr>
          <w:szCs w:val="22"/>
        </w:rPr>
        <w:t xml:space="preserve">is </w:t>
      </w:r>
      <w:r w:rsidRPr="7438E1F6" w:rsidR="42AD2FFA">
        <w:rPr>
          <w:szCs w:val="22"/>
        </w:rPr>
        <w:t xml:space="preserve">Firewall Electrical </w:t>
      </w:r>
      <w:r w:rsidRPr="34BAE2CC" w:rsidR="42AD2FFA">
        <w:rPr>
          <w:szCs w:val="22"/>
        </w:rPr>
        <w:t xml:space="preserve">Resistance, namely. </w:t>
      </w:r>
      <w:r w:rsidRPr="2DDB733F" w:rsidR="00BB51C2">
        <w:rPr>
          <w:szCs w:val="22"/>
        </w:rPr>
        <w:t xml:space="preserve">This procedure will take place after a final firewall design has been implemented within the design </w:t>
      </w:r>
      <w:r w:rsidRPr="7F21CC6A" w:rsidR="00BB51C2">
        <w:rPr>
          <w:szCs w:val="22"/>
        </w:rPr>
        <w:t xml:space="preserve">space. </w:t>
      </w:r>
    </w:p>
    <w:p w:rsidR="212DC840" w:rsidP="6E8D98EE" w:rsidRDefault="20351451" w14:paraId="7236B56D" w14:textId="59FDB386">
      <w:pPr>
        <w:pStyle w:val="Heading3"/>
        <w:rPr>
          <w:rFonts w:eastAsia="Arial" w:cs="Arial"/>
        </w:rPr>
      </w:pPr>
      <w:bookmarkStart w:name="_Toc88406534" w:id="55"/>
      <w:r>
        <w:t>Testing Procedure 4: Objective</w:t>
      </w:r>
      <w:bookmarkEnd w:id="55"/>
    </w:p>
    <w:p w:rsidR="058DE6C1" w:rsidP="058DE6C1" w:rsidRDefault="7DFE1368" w14:paraId="3651ADD5" w14:textId="309702A2">
      <w:pPr>
        <w:pStyle w:val="BodyText"/>
        <w:rPr>
          <w:szCs w:val="22"/>
        </w:rPr>
      </w:pPr>
      <w:r>
        <w:t xml:space="preserve">A digital multimeter will be connected directly to the final firewall design and measure the resistance across </w:t>
      </w:r>
      <w:r w:rsidR="1BD98AB3">
        <w:t xml:space="preserve">both sides of the firewall. </w:t>
      </w:r>
      <w:r w:rsidR="55A2A723">
        <w:t xml:space="preserve">By placing the multimeter probes on either side of the firewall, </w:t>
      </w:r>
      <w:r w:rsidR="13B820EB">
        <w:t xml:space="preserve">the resistance across the firewall is measured. This is important information regarding the safety </w:t>
      </w:r>
      <w:r w:rsidR="270E3B9F">
        <w:t>of the driver as well as the functionality of the v</w:t>
      </w:r>
      <w:r w:rsidRPr="69D6DBD3" w:rsidR="270E3B9F">
        <w:rPr>
          <w:szCs w:val="22"/>
        </w:rPr>
        <w:t xml:space="preserve">ehicle. The resistance of the firewall needs to protect the user from electrical shock </w:t>
      </w:r>
      <w:r w:rsidRPr="69D6DBD3" w:rsidR="34AAFE23">
        <w:rPr>
          <w:szCs w:val="22"/>
        </w:rPr>
        <w:t xml:space="preserve">as well as restrict the conduction of all useable power to the </w:t>
      </w:r>
      <w:r w:rsidRPr="69D6DBD3" w:rsidR="75F39198">
        <w:rPr>
          <w:szCs w:val="22"/>
        </w:rPr>
        <w:t>powertrain system of the vehicle</w:t>
      </w:r>
      <w:r w:rsidRPr="69D6DBD3" w:rsidR="34AAFE23">
        <w:rPr>
          <w:szCs w:val="22"/>
        </w:rPr>
        <w:t>.</w:t>
      </w:r>
      <w:r w:rsidRPr="69D6DBD3" w:rsidR="591FFFAE">
        <w:rPr>
          <w:szCs w:val="22"/>
        </w:rPr>
        <w:t xml:space="preserve"> </w:t>
      </w:r>
      <w:r w:rsidRPr="69D6DBD3" w:rsidR="48A9551B">
        <w:rPr>
          <w:szCs w:val="22"/>
        </w:rPr>
        <w:t xml:space="preserve">A firewall with an appropriate electrical resistance </w:t>
      </w:r>
      <w:r w:rsidRPr="69D6DBD3" w:rsidR="26242AA8">
        <w:rPr>
          <w:szCs w:val="22"/>
        </w:rPr>
        <w:t xml:space="preserve">satisfies these requirements. </w:t>
      </w:r>
    </w:p>
    <w:p w:rsidR="44ECB339" w:rsidP="6E8D98EE" w:rsidRDefault="20351451" w14:paraId="003B2F97" w14:textId="59FDB386">
      <w:pPr>
        <w:pStyle w:val="Heading3"/>
        <w:rPr>
          <w:rFonts w:eastAsia="Arial" w:cs="Arial"/>
        </w:rPr>
      </w:pPr>
      <w:bookmarkStart w:name="_Toc88406535" w:id="56"/>
      <w:r>
        <w:t>Testing Procedure 4: Resources Required</w:t>
      </w:r>
      <w:bookmarkEnd w:id="56"/>
    </w:p>
    <w:p w:rsidR="6F8428D6" w:rsidP="6F8428D6" w:rsidRDefault="39BE0960" w14:paraId="426529ED" w14:textId="021D1F2D">
      <w:pPr>
        <w:pStyle w:val="BodyText"/>
      </w:pPr>
      <w:r>
        <w:t xml:space="preserve">The necessary resources for this procedure are a final firewall design implementation, a digital multimeter, and member(s) of the electrical engineering sub team. The </w:t>
      </w:r>
      <w:r w:rsidR="65941629">
        <w:t>purpose of the EE sub team member(s) is to advise the whole team on the</w:t>
      </w:r>
      <w:r w:rsidR="6C129A46">
        <w:t xml:space="preserve"> design alterations that need/do not need to be made based on</w:t>
      </w:r>
      <w:r w:rsidR="65941629">
        <w:t xml:space="preserve"> measurements taken</w:t>
      </w:r>
      <w:r w:rsidR="68CBB6EB">
        <w:t xml:space="preserve">. </w:t>
      </w:r>
    </w:p>
    <w:p w:rsidR="7B48F40B" w:rsidP="29EA7FCA" w:rsidRDefault="20351451" w14:paraId="3A523BEE" w14:textId="736D720D">
      <w:pPr>
        <w:pStyle w:val="Heading3"/>
        <w:rPr>
          <w:rFonts w:eastAsia="Arial" w:cs="Arial"/>
        </w:rPr>
      </w:pPr>
      <w:bookmarkStart w:name="_Toc88406536" w:id="57"/>
      <w:r>
        <w:t>Testing Procedure 4: Schedule</w:t>
      </w:r>
      <w:bookmarkEnd w:id="57"/>
    </w:p>
    <w:p w:rsidR="201E96FB" w:rsidP="201E96FB" w:rsidRDefault="612D3CA2" w14:paraId="1CA9128C" w14:textId="3F6BAFDC">
      <w:pPr>
        <w:pStyle w:val="BodyText"/>
      </w:pPr>
      <w:r>
        <w:t xml:space="preserve">The test </w:t>
      </w:r>
      <w:r w:rsidR="4DD78A90">
        <w:t xml:space="preserve">will </w:t>
      </w:r>
      <w:r>
        <w:t>last for approximately 20 minutes</w:t>
      </w:r>
      <w:r w:rsidR="3E705CC8">
        <w:t>, accounting for retests and iterative measurement</w:t>
      </w:r>
      <w:r w:rsidR="717FA087">
        <w:t xml:space="preserve">s. The testing procedure will take place next semester after a final firewall </w:t>
      </w:r>
      <w:r w:rsidR="241237F1">
        <w:t>design has been implemented. It is estimated that this will happen once all mechanical subsystems have been fully restored</w:t>
      </w:r>
      <w:r w:rsidR="1466B28A">
        <w:t xml:space="preserve"> and tested for functionality and safety. </w:t>
      </w:r>
    </w:p>
    <w:p w:rsidR="0091158E" w:rsidP="7910E2AD" w:rsidRDefault="20351451" w14:paraId="73D2D246" w14:textId="72A7C3F2">
      <w:pPr>
        <w:pStyle w:val="Heading2"/>
      </w:pPr>
      <w:bookmarkStart w:name="_Toc88406537" w:id="58"/>
      <w:r>
        <w:t xml:space="preserve">Testing Procedure 5: </w:t>
      </w:r>
      <w:r w:rsidR="0091158E">
        <w:t>Brake Performance</w:t>
      </w:r>
      <w:bookmarkEnd w:id="58"/>
    </w:p>
    <w:p w:rsidRPr="0091158E" w:rsidR="0091158E" w:rsidP="0091158E" w:rsidRDefault="00F52974" w14:paraId="1948E5CE" w14:textId="04043738">
      <w:pPr>
        <w:pStyle w:val="BodyText"/>
      </w:pPr>
      <w:r>
        <w:t>The testing procedure for th</w:t>
      </w:r>
      <w:r w:rsidR="008267C8">
        <w:t>e brakes will be basic</w:t>
      </w:r>
      <w:r w:rsidR="00C60F46">
        <w:t xml:space="preserve">, the overall effect will be a </w:t>
      </w:r>
      <w:r w:rsidR="008D038A">
        <w:t>test</w:t>
      </w:r>
      <w:r w:rsidR="0014625D">
        <w:t xml:space="preserve"> to </w:t>
      </w:r>
      <w:r w:rsidR="008D038A">
        <w:t>see if</w:t>
      </w:r>
      <w:r w:rsidR="00376FB7">
        <w:t xml:space="preserve"> the braking force </w:t>
      </w:r>
      <w:r w:rsidR="000B04CE">
        <w:t xml:space="preserve">is sufficient to </w:t>
      </w:r>
      <w:r w:rsidR="00C06D8B">
        <w:t>lock the wheels</w:t>
      </w:r>
      <w:r w:rsidR="00CA462F">
        <w:t xml:space="preserve"> of the vehicle.</w:t>
      </w:r>
      <w:r w:rsidR="00376FB7">
        <w:t xml:space="preserve"> </w:t>
      </w:r>
      <w:r w:rsidR="009120A5">
        <w:t xml:space="preserve">The </w:t>
      </w:r>
      <w:r w:rsidR="3BDAB5DE">
        <w:t xml:space="preserve">ability </w:t>
      </w:r>
      <w:r w:rsidR="009120A5">
        <w:t>of</w:t>
      </w:r>
      <w:r w:rsidR="00CA462F">
        <w:t xml:space="preserve"> the </w:t>
      </w:r>
      <w:r w:rsidR="009120A5">
        <w:t>system to l</w:t>
      </w:r>
      <w:r w:rsidR="00CA462F">
        <w:t>ock the wheel</w:t>
      </w:r>
      <w:r w:rsidR="009120A5">
        <w:t xml:space="preserve">s </w:t>
      </w:r>
      <w:r w:rsidR="00CA462F">
        <w:t>is required</w:t>
      </w:r>
      <w:r w:rsidR="00B96E50">
        <w:t xml:space="preserve"> in the </w:t>
      </w:r>
      <w:r w:rsidR="00C9744E">
        <w:t>Baja</w:t>
      </w:r>
      <w:r w:rsidR="00B96E50">
        <w:t xml:space="preserve"> rules</w:t>
      </w:r>
      <w:r w:rsidR="00C9744E">
        <w:t xml:space="preserve"> and as such the </w:t>
      </w:r>
      <w:r w:rsidR="00A42913">
        <w:t xml:space="preserve">vehicle </w:t>
      </w:r>
      <w:r w:rsidR="002B39EA">
        <w:t xml:space="preserve">must be capable of doing this. Locking the wheels </w:t>
      </w:r>
      <w:r w:rsidR="78CF479D">
        <w:t>ensures</w:t>
      </w:r>
      <w:r w:rsidR="002B39EA">
        <w:t xml:space="preserve"> that the </w:t>
      </w:r>
      <w:r w:rsidR="00140296">
        <w:t>vehicle will be able to stop on an incline</w:t>
      </w:r>
      <w:r w:rsidR="00D63438">
        <w:t xml:space="preserve"> </w:t>
      </w:r>
      <w:r w:rsidR="00387A56">
        <w:t>in an off</w:t>
      </w:r>
      <w:r w:rsidR="00F94D63">
        <w:t>-</w:t>
      </w:r>
      <w:r w:rsidR="00387A56">
        <w:t>road setting.</w:t>
      </w:r>
      <w:r w:rsidR="00CA462F">
        <w:t xml:space="preserve"> </w:t>
      </w:r>
      <w:r w:rsidR="00F3130C">
        <w:t>This test will take place after the vehicle</w:t>
      </w:r>
      <w:r w:rsidR="00C36CF1">
        <w:t>’s motor</w:t>
      </w:r>
      <w:r w:rsidR="00F3130C">
        <w:t xml:space="preserve"> is </w:t>
      </w:r>
      <w:r w:rsidR="00C36CF1">
        <w:t>ins</w:t>
      </w:r>
      <w:r w:rsidR="00F13453">
        <w:t>talled</w:t>
      </w:r>
      <w:r w:rsidR="00A10EAF">
        <w:t xml:space="preserve"> and the braking system is installed</w:t>
      </w:r>
      <w:r w:rsidR="007B65CD">
        <w:t>.</w:t>
      </w:r>
    </w:p>
    <w:p w:rsidR="0091158E" w:rsidP="1F767F1F" w:rsidRDefault="20351451" w14:paraId="5C55167B" w14:textId="2EC927FC">
      <w:pPr>
        <w:pStyle w:val="Heading3"/>
      </w:pPr>
      <w:bookmarkStart w:name="_Toc88406538" w:id="59"/>
      <w:r>
        <w:t>Testing Procedure 5: Objective</w:t>
      </w:r>
      <w:bookmarkEnd w:id="59"/>
    </w:p>
    <w:p w:rsidRPr="0091158E" w:rsidR="0091158E" w:rsidP="0091158E" w:rsidRDefault="006A1DDC" w14:paraId="7C2154FA" w14:textId="71251FDA">
      <w:pPr>
        <w:pStyle w:val="BodyText"/>
      </w:pPr>
      <w:r>
        <w:t xml:space="preserve">The test’s objective is to ensure that the brakes are capable of </w:t>
      </w:r>
      <w:r w:rsidR="003774FB">
        <w:t xml:space="preserve">effectively </w:t>
      </w:r>
      <w:r w:rsidR="00F13453">
        <w:t>locking</w:t>
      </w:r>
      <w:r w:rsidR="003774FB">
        <w:t xml:space="preserve"> the </w:t>
      </w:r>
      <w:r w:rsidR="00F13453">
        <w:t>vehicles wheels</w:t>
      </w:r>
      <w:r w:rsidR="00610048">
        <w:t xml:space="preserve"> when the motor is running at top speed</w:t>
      </w:r>
      <w:r w:rsidR="009B222D">
        <w:t>.</w:t>
      </w:r>
      <w:r w:rsidR="003B5B14">
        <w:t xml:space="preserve"> </w:t>
      </w:r>
      <w:r w:rsidR="00D22AC2">
        <w:t xml:space="preserve">The test </w:t>
      </w:r>
      <w:r w:rsidR="007F0BCB">
        <w:t>itself</w:t>
      </w:r>
      <w:r w:rsidR="00D22AC2">
        <w:t xml:space="preserve"> will comprise of </w:t>
      </w:r>
      <w:r w:rsidR="009E0BDF">
        <w:t xml:space="preserve">lifting the back wheel off the ground, </w:t>
      </w:r>
      <w:r w:rsidR="00D22AC2">
        <w:t>running the vehicle up to its top speed and then applying the brakes</w:t>
      </w:r>
      <w:r w:rsidR="007C0E63">
        <w:t xml:space="preserve">. </w:t>
      </w:r>
      <w:r w:rsidR="009E0BDF">
        <w:t>The result of the test is a simple</w:t>
      </w:r>
      <w:r w:rsidR="0070216F">
        <w:t xml:space="preserve"> yes or no result with the vehicle being either able to lock the wheels or not being able to.</w:t>
      </w:r>
      <w:r w:rsidR="00E336AD">
        <w:t xml:space="preserve"> This test is checking </w:t>
      </w:r>
      <w:r w:rsidR="76B97AB9">
        <w:t>whether</w:t>
      </w:r>
      <w:r w:rsidR="00E336AD">
        <w:t xml:space="preserve"> the braking system </w:t>
      </w:r>
      <w:r w:rsidR="77DBF6BA">
        <w:t>can fulfill</w:t>
      </w:r>
      <w:r w:rsidR="000D0D30">
        <w:t xml:space="preserve"> the Baja rules braking requirements</w:t>
      </w:r>
      <w:r w:rsidR="001F57F9">
        <w:t xml:space="preserve"> and the </w:t>
      </w:r>
      <w:r w:rsidR="00977984">
        <w:t>ER brake force requirement.</w:t>
      </w:r>
    </w:p>
    <w:p w:rsidR="0091158E" w:rsidP="1D5F3930" w:rsidRDefault="20351451" w14:paraId="52A4D43B" w14:textId="0EF75772">
      <w:pPr>
        <w:pStyle w:val="Heading3"/>
      </w:pPr>
      <w:bookmarkStart w:name="_Toc88406539" w:id="60"/>
      <w:r>
        <w:t>Testing Procedure 5: Resources Required</w:t>
      </w:r>
      <w:bookmarkEnd w:id="60"/>
    </w:p>
    <w:p w:rsidRPr="0091158E" w:rsidR="0091158E" w:rsidP="0091158E" w:rsidRDefault="00116A29" w14:paraId="344DA8C2" w14:textId="01BAAF2A">
      <w:pPr>
        <w:pStyle w:val="BodyText"/>
      </w:pPr>
      <w:r>
        <w:t xml:space="preserve">This test will not require any additional resources outside of a functional vehicle </w:t>
      </w:r>
      <w:r w:rsidR="606C7D6F">
        <w:t>and</w:t>
      </w:r>
      <w:r w:rsidR="00E6725E">
        <w:t xml:space="preserve"> either a jack or a few cinder blocks</w:t>
      </w:r>
      <w:r w:rsidR="00C520FB">
        <w:t xml:space="preserve"> to keep the back end of the vehicle off the ground</w:t>
      </w:r>
      <w:r w:rsidR="009A7B40">
        <w:t>.</w:t>
      </w:r>
    </w:p>
    <w:p w:rsidR="0091158E" w:rsidP="1D5F3930" w:rsidRDefault="20351451" w14:paraId="59C38C7E" w14:textId="6FCB6EA6">
      <w:pPr>
        <w:pStyle w:val="Heading3"/>
      </w:pPr>
      <w:bookmarkStart w:name="_Toc88406540" w:id="61"/>
      <w:r>
        <w:t>Testing Procedure 5: Schedule</w:t>
      </w:r>
      <w:bookmarkEnd w:id="61"/>
    </w:p>
    <w:p w:rsidRPr="0091158E" w:rsidR="0091158E" w:rsidP="0091158E" w:rsidRDefault="00C009E9" w14:paraId="1B1139B8" w14:textId="6486CE3F">
      <w:pPr>
        <w:pStyle w:val="BodyText"/>
      </w:pPr>
      <w:r>
        <w:t xml:space="preserve">Before this test can be run the </w:t>
      </w:r>
      <w:r w:rsidR="00C07B74">
        <w:t xml:space="preserve">modifications to the frame must be completed, the suspension </w:t>
      </w:r>
      <w:r w:rsidR="006167E4">
        <w:t xml:space="preserve">must be completed, the mounting points must be </w:t>
      </w:r>
      <w:r w:rsidR="003435ED">
        <w:t xml:space="preserve">completed, and the motor, </w:t>
      </w:r>
      <w:r w:rsidR="00196BD7">
        <w:t>motor controller, and battery must be installed along with their associated wiring.</w:t>
      </w:r>
      <w:r w:rsidR="00695941">
        <w:t xml:space="preserve"> The test will</w:t>
      </w:r>
      <w:r w:rsidR="00E1660C">
        <w:t xml:space="preserve"> likely be conducted in the last stretch of the second semester as part of the final tests </w:t>
      </w:r>
      <w:r w:rsidR="006A567C">
        <w:t>of</w:t>
      </w:r>
      <w:r w:rsidR="00E1660C">
        <w:t xml:space="preserve"> the </w:t>
      </w:r>
      <w:r w:rsidR="006A567C">
        <w:t>vehicle</w:t>
      </w:r>
      <w:r w:rsidR="00AB2017">
        <w:t>, l</w:t>
      </w:r>
      <w:r w:rsidR="00C945A9">
        <w:t xml:space="preserve">ikely </w:t>
      </w:r>
      <w:r w:rsidR="00AB2017">
        <w:t>around</w:t>
      </w:r>
      <w:r w:rsidR="00C945A9">
        <w:t xml:space="preserve"> spring break</w:t>
      </w:r>
      <w:r w:rsidR="00AB2017">
        <w:t>.</w:t>
      </w:r>
      <w:r w:rsidR="006A567C">
        <w:t xml:space="preserve"> The test will not take </w:t>
      </w:r>
      <w:r w:rsidR="00763554">
        <w:t xml:space="preserve">more than 5 to 10 minutes in its entirety. </w:t>
      </w:r>
    </w:p>
    <w:p w:rsidR="3D8690E3" w:rsidP="2CC77045" w:rsidRDefault="3D8690E3" w14:paraId="308A690F" w14:textId="5B25E363">
      <w:pPr>
        <w:pStyle w:val="Heading2"/>
        <w:rPr>
          <w:highlight w:val="magenta"/>
        </w:rPr>
      </w:pPr>
      <w:bookmarkStart w:name="_Toc88406541" w:id="62"/>
      <w:r>
        <w:t xml:space="preserve">Testing Procedure </w:t>
      </w:r>
      <w:r w:rsidR="76A5FF9C">
        <w:t>6</w:t>
      </w:r>
      <w:r>
        <w:t xml:space="preserve">: </w:t>
      </w:r>
      <w:r w:rsidR="26B75248">
        <w:t>Part Factor of Safety</w:t>
      </w:r>
      <w:bookmarkEnd w:id="62"/>
      <w:r w:rsidR="26B75248">
        <w:t xml:space="preserve"> </w:t>
      </w:r>
    </w:p>
    <w:p w:rsidRPr="0091158E" w:rsidR="0091158E" w:rsidP="0091158E" w:rsidRDefault="3A1DDF6A" w14:paraId="66268AED" w14:textId="5789F45D">
      <w:pPr>
        <w:pStyle w:val="BodyText"/>
      </w:pPr>
      <w:r>
        <w:t>Testing Procedure 6 will ensure every part that the team manufactures will meet the 2.5 factor of safety engineering requirement.</w:t>
      </w:r>
      <w:r w:rsidR="7BA5B065">
        <w:t xml:space="preserve"> To do this, before manufacturing we will conduct an FEA analysis to determine the factor of safety of each part. This test will be done every time </w:t>
      </w:r>
      <w:r w:rsidR="256A6696">
        <w:t>a part is sent to be manufactured.</w:t>
      </w:r>
    </w:p>
    <w:p w:rsidR="3D8690E3" w:rsidP="2CC77045" w:rsidRDefault="3D8690E3" w14:paraId="5DD3F9A7" w14:textId="0BF271E9">
      <w:pPr>
        <w:pStyle w:val="Heading3"/>
      </w:pPr>
      <w:bookmarkStart w:name="_Toc88406542" w:id="63"/>
      <w:r>
        <w:t xml:space="preserve">Testing Procedure </w:t>
      </w:r>
      <w:r w:rsidR="4AB7F93B">
        <w:t>6</w:t>
      </w:r>
      <w:r>
        <w:t>: Objective</w:t>
      </w:r>
      <w:bookmarkEnd w:id="63"/>
    </w:p>
    <w:p w:rsidRPr="0091158E" w:rsidR="0091158E" w:rsidP="0091158E" w:rsidRDefault="59A406EE" w14:paraId="71FFC8ED" w14:textId="5F6CF993">
      <w:pPr>
        <w:pStyle w:val="BodyText"/>
      </w:pPr>
      <w:r>
        <w:t>To run this test, we will take the CAD file of the part to be made and open it in S</w:t>
      </w:r>
      <w:r w:rsidR="1BAE2C52">
        <w:t>OLIDWORKS</w:t>
      </w:r>
      <w:r>
        <w:t xml:space="preserve">. </w:t>
      </w:r>
      <w:r w:rsidR="7D629BD0">
        <w:t>Using data on the maximum expected load the part needs to withstand, we will conduct an FE</w:t>
      </w:r>
      <w:r w:rsidR="5AE0FDEB">
        <w:t xml:space="preserve">A analysis on the part within Solidworks. Based on the results, we will determine whether the part </w:t>
      </w:r>
      <w:r w:rsidR="408D3352">
        <w:t>has a high enough factor of safety for us to use.</w:t>
      </w:r>
    </w:p>
    <w:p w:rsidR="0091158E" w:rsidP="1155B680" w:rsidRDefault="3D8690E3" w14:paraId="5F532BD2" w14:textId="4E3E1EF8">
      <w:pPr>
        <w:pStyle w:val="Heading3"/>
      </w:pPr>
      <w:bookmarkStart w:name="_Toc88406543" w:id="64"/>
      <w:r>
        <w:t xml:space="preserve">Testing Procedure </w:t>
      </w:r>
      <w:r w:rsidR="4751FB17">
        <w:t>6</w:t>
      </w:r>
      <w:r>
        <w:t>: Resources Required</w:t>
      </w:r>
      <w:bookmarkEnd w:id="64"/>
    </w:p>
    <w:p w:rsidRPr="0091158E" w:rsidR="0091158E" w:rsidP="0091158E" w:rsidRDefault="7AA1B177" w14:paraId="3CAA5BBA" w14:textId="01181F0B">
      <w:pPr>
        <w:pStyle w:val="BodyText"/>
      </w:pPr>
      <w:r>
        <w:t>To complete this test, we need an accurate CAD file of the part in question, with accurate material property information, and access to a computer capable of running a Solidworks FEA analysis.</w:t>
      </w:r>
    </w:p>
    <w:p w:rsidR="3D8690E3" w:rsidP="2CC77045" w:rsidRDefault="3D8690E3" w14:paraId="339CE1EC" w14:textId="007D4723">
      <w:pPr>
        <w:pStyle w:val="Heading3"/>
        <w:rPr>
          <w:rFonts w:eastAsia="Arial" w:cs="Arial"/>
        </w:rPr>
      </w:pPr>
      <w:bookmarkStart w:name="_Toc88406544" w:id="65"/>
      <w:r>
        <w:t xml:space="preserve">Testing Procedure </w:t>
      </w:r>
      <w:r w:rsidR="6B77C1D3">
        <w:t>6</w:t>
      </w:r>
      <w:r>
        <w:t>: Schedule</w:t>
      </w:r>
      <w:bookmarkEnd w:id="65"/>
    </w:p>
    <w:p w:rsidR="6D87779D" w:rsidP="6D87779D" w:rsidRDefault="2588E3A9" w14:paraId="3B34B264" w14:textId="49FF24A0">
      <w:pPr>
        <w:pStyle w:val="BodyText"/>
        <w:rPr>
          <w:szCs w:val="22"/>
        </w:rPr>
      </w:pPr>
      <w:r w:rsidRPr="1EB441A2">
        <w:rPr>
          <w:szCs w:val="22"/>
        </w:rPr>
        <w:t xml:space="preserve">This test will take no more than 20 minutes, and as such will be </w:t>
      </w:r>
      <w:r w:rsidRPr="14F85B47">
        <w:rPr>
          <w:szCs w:val="22"/>
        </w:rPr>
        <w:t xml:space="preserve">conducted at least once per </w:t>
      </w:r>
      <w:r w:rsidRPr="20E380FE">
        <w:rPr>
          <w:szCs w:val="22"/>
        </w:rPr>
        <w:t xml:space="preserve">manufactured part, and possibly more than once if the part initially fails the test. </w:t>
      </w:r>
      <w:r w:rsidRPr="3F59D3B5" w:rsidR="366135EE">
        <w:rPr>
          <w:szCs w:val="22"/>
        </w:rPr>
        <w:t>To run this test, an accurate CAD file of the part needs to be made.</w:t>
      </w:r>
    </w:p>
    <w:p w:rsidR="00D93DCB" w:rsidP="00D93DCB" w:rsidRDefault="00D93DCB" w14:paraId="3744142A" w14:textId="591E5298">
      <w:pPr>
        <w:pStyle w:val="BodyText"/>
        <w:rPr>
          <w:szCs w:val="22"/>
        </w:rPr>
      </w:pPr>
    </w:p>
    <w:p w:rsidR="0089789F" w:rsidRDefault="0089789F" w14:paraId="41E2C1DC" w14:textId="5A5F3B91">
      <w:pPr>
        <w:widowControl/>
        <w:suppressAutoHyphens w:val="0"/>
      </w:pPr>
      <w:r>
        <w:br w:type="page"/>
      </w:r>
    </w:p>
    <w:p w:rsidR="0089789F" w:rsidP="0089789F" w:rsidRDefault="0089789F" w14:paraId="127D120E" w14:textId="286EA835">
      <w:pPr>
        <w:pStyle w:val="Heading1"/>
      </w:pPr>
      <w:bookmarkStart w:name="_Toc88406545" w:id="66"/>
      <w:r>
        <w:t>Risk Analysis and Mitigation</w:t>
      </w:r>
      <w:bookmarkEnd w:id="66"/>
    </w:p>
    <w:p w:rsidRPr="0016548F" w:rsidR="0022323C" w:rsidP="0089789F" w:rsidRDefault="364E3D1E" w14:paraId="3B61E188" w14:textId="5BE00BF5">
      <w:pPr>
        <w:pStyle w:val="BodyText"/>
      </w:pPr>
      <w:r>
        <w:t xml:space="preserve">The following section is an </w:t>
      </w:r>
      <w:r w:rsidR="2CCF0D40">
        <w:t xml:space="preserve">analysis of all potential failures </w:t>
      </w:r>
      <w:r w:rsidR="0401866E">
        <w:t>that may occur during the operation of the vehicle and how they can be mitigated/elim</w:t>
      </w:r>
      <w:r w:rsidR="3996246E">
        <w:t>inated.</w:t>
      </w:r>
    </w:p>
    <w:p w:rsidR="00E472A6" w:rsidP="00E472A6" w:rsidRDefault="00E472A6" w14:paraId="5069163E" w14:textId="26758C02">
      <w:pPr>
        <w:pStyle w:val="Heading2"/>
      </w:pPr>
      <w:bookmarkStart w:name="_Toc88406546" w:id="67"/>
      <w:r>
        <w:t>Critical Failures</w:t>
      </w:r>
      <w:bookmarkEnd w:id="67"/>
    </w:p>
    <w:p w:rsidR="0089789F" w:rsidP="00E472A6" w:rsidRDefault="0089789F" w14:paraId="1B850480" w14:textId="11797168">
      <w:pPr>
        <w:pStyle w:val="Heading3"/>
      </w:pPr>
      <w:bookmarkStart w:name="_Toc88406547" w:id="68"/>
      <w:r>
        <w:t xml:space="preserve">Potential Critical Failure 1: </w:t>
      </w:r>
      <w:r w:rsidR="6C0B18DD">
        <w:t>Gears</w:t>
      </w:r>
      <w:bookmarkEnd w:id="68"/>
      <w:r w:rsidR="00430520">
        <w:t xml:space="preserve"> </w:t>
      </w:r>
    </w:p>
    <w:p w:rsidRPr="00E65289" w:rsidR="00E65289" w:rsidP="00E65289" w:rsidRDefault="004D6D55" w14:paraId="0067C84C" w14:textId="178B879D">
      <w:pPr>
        <w:pStyle w:val="BodyText"/>
      </w:pPr>
      <w:r>
        <w:t xml:space="preserve">The spur gears in the gearbox </w:t>
      </w:r>
      <w:r w:rsidR="00024F65">
        <w:t xml:space="preserve">could have a brittle fracture </w:t>
      </w:r>
      <w:r w:rsidR="00833065">
        <w:t xml:space="preserve">in damaging the </w:t>
      </w:r>
      <w:r w:rsidR="00102177">
        <w:t xml:space="preserve">connecting gears </w:t>
      </w:r>
      <w:r w:rsidR="00F57E65">
        <w:t>and have a failure</w:t>
      </w:r>
      <w:r w:rsidR="00991392">
        <w:t xml:space="preserve"> in moving the vehicle. </w:t>
      </w:r>
      <w:r w:rsidR="000014B1">
        <w:t xml:space="preserve">This can be caused by </w:t>
      </w:r>
      <w:r w:rsidR="004B3C69">
        <w:t>having a high cycling load</w:t>
      </w:r>
      <w:r w:rsidR="00963109">
        <w:t xml:space="preserve"> </w:t>
      </w:r>
      <w:r w:rsidR="00D1565F">
        <w:t xml:space="preserve">either when doing testing </w:t>
      </w:r>
      <w:r w:rsidR="00CC236F">
        <w:t xml:space="preserve">or on </w:t>
      </w:r>
      <w:r w:rsidR="00DC7C95">
        <w:t>the track if it were to compete.</w:t>
      </w:r>
      <w:r w:rsidR="001865DD">
        <w:t xml:space="preserve"> It can also be caused by </w:t>
      </w:r>
      <w:r w:rsidR="005364C3">
        <w:t xml:space="preserve">operating the vehicle at high speeds </w:t>
      </w:r>
      <w:r w:rsidR="00B40699">
        <w:t>or the gears are poorly manufactured</w:t>
      </w:r>
      <w:r w:rsidR="00911816">
        <w:t xml:space="preserve">. </w:t>
      </w:r>
      <w:r w:rsidR="000C09D9">
        <w:t>Before</w:t>
      </w:r>
      <w:r w:rsidR="00540700">
        <w:t xml:space="preserve"> operating the vehicle, </w:t>
      </w:r>
      <w:r w:rsidR="0022024E">
        <w:t xml:space="preserve">there would be </w:t>
      </w:r>
      <w:r w:rsidR="6537A8D9">
        <w:t xml:space="preserve">an </w:t>
      </w:r>
      <w:r w:rsidR="0022024E">
        <w:t>operation test</w:t>
      </w:r>
      <w:r w:rsidR="005C26FA">
        <w:t xml:space="preserve"> in seeing the </w:t>
      </w:r>
      <w:r w:rsidR="003D1AE2">
        <w:t xml:space="preserve">gears </w:t>
      </w:r>
      <w:r w:rsidR="006F167B">
        <w:t>move</w:t>
      </w:r>
      <w:r w:rsidR="00651FA8">
        <w:t xml:space="preserve"> and a </w:t>
      </w:r>
      <w:r w:rsidR="00757F63">
        <w:t xml:space="preserve">sound inspection </w:t>
      </w:r>
      <w:r w:rsidR="000D3355">
        <w:t xml:space="preserve">in making sure there are no crackling sounds </w:t>
      </w:r>
      <w:r w:rsidR="00253A69">
        <w:t>or loose shrapne</w:t>
      </w:r>
      <w:r w:rsidR="00D47C3B">
        <w:t xml:space="preserve">l moving around the gearbox. </w:t>
      </w:r>
      <w:r w:rsidR="00AA163F">
        <w:t>The recommended solution for</w:t>
      </w:r>
      <w:r w:rsidR="00C70A2D">
        <w:t xml:space="preserve"> the gears not </w:t>
      </w:r>
      <w:r w:rsidR="003F7A9E">
        <w:t>having a fracture is increasing t</w:t>
      </w:r>
      <w:r w:rsidR="007F333F">
        <w:t xml:space="preserve">he size of the face width of gears. </w:t>
      </w:r>
    </w:p>
    <w:p w:rsidR="0089789F" w:rsidP="00E472A6" w:rsidRDefault="0089789F" w14:paraId="6CF006C3" w14:textId="3C492A9A">
      <w:pPr>
        <w:pStyle w:val="Heading3"/>
        <w:rPr>
          <w:highlight w:val="cyan"/>
        </w:rPr>
      </w:pPr>
      <w:bookmarkStart w:name="_Toc88406548" w:id="69"/>
      <w:r>
        <w:t xml:space="preserve">Potential Critical Failure 2: </w:t>
      </w:r>
      <w:r w:rsidR="59B3A6FA">
        <w:t>Motor Controller</w:t>
      </w:r>
      <w:bookmarkEnd w:id="69"/>
      <w:r w:rsidR="4B236B27">
        <w:t xml:space="preserve"> </w:t>
      </w:r>
    </w:p>
    <w:p w:rsidR="667F1983" w:rsidP="7910E2AD" w:rsidRDefault="667F1983" w14:paraId="4FAF9404" w14:textId="3B7D6026">
      <w:pPr>
        <w:pStyle w:val="BodyText"/>
      </w:pPr>
      <w:r>
        <w:t>The motor controller</w:t>
      </w:r>
      <w:r w:rsidR="36ECD6D5">
        <w:t xml:space="preserve"> could have technical difficulties which can cause the vehicle </w:t>
      </w:r>
      <w:r w:rsidR="310A7293">
        <w:t>to not move or power on. The failure can be caused by the wiring not</w:t>
      </w:r>
      <w:r w:rsidR="44103ADD">
        <w:t xml:space="preserve"> being</w:t>
      </w:r>
      <w:r w:rsidR="310A7293">
        <w:t xml:space="preserve"> connected right or </w:t>
      </w:r>
      <w:r w:rsidR="58FC27B2">
        <w:t xml:space="preserve">the wires could be slit. </w:t>
      </w:r>
      <w:r w:rsidR="0FF67D1C">
        <w:t xml:space="preserve">Another way </w:t>
      </w:r>
      <w:r w:rsidR="384E9A4B">
        <w:t xml:space="preserve">this failure can be </w:t>
      </w:r>
      <w:r w:rsidR="0A21F588">
        <w:t>caused</w:t>
      </w:r>
      <w:r w:rsidR="384E9A4B">
        <w:t xml:space="preserve"> </w:t>
      </w:r>
      <w:r w:rsidR="1BE3FEC1">
        <w:t xml:space="preserve">is </w:t>
      </w:r>
      <w:r w:rsidR="384E9A4B">
        <w:t xml:space="preserve">if the switches on the motor controller are broken </w:t>
      </w:r>
      <w:r w:rsidR="37796991">
        <w:t xml:space="preserve">causing the vehicle to not start. </w:t>
      </w:r>
      <w:r w:rsidR="53D65BED">
        <w:t>A reco</w:t>
      </w:r>
      <w:r w:rsidR="3F8DA9AC">
        <w:t xml:space="preserve">mmended solution is to make sure the wiring is covered up </w:t>
      </w:r>
      <w:r w:rsidR="636EBDB8">
        <w:t>and is p</w:t>
      </w:r>
      <w:r w:rsidR="205EA133">
        <w:t>laced</w:t>
      </w:r>
      <w:r w:rsidR="19894225">
        <w:t xml:space="preserve"> </w:t>
      </w:r>
      <w:r w:rsidR="400AFAB4">
        <w:t>where the</w:t>
      </w:r>
      <w:r w:rsidR="19894225">
        <w:t xml:space="preserve"> wires </w:t>
      </w:r>
      <w:r w:rsidR="730BDEC1">
        <w:t>can't</w:t>
      </w:r>
      <w:r w:rsidR="18297B71">
        <w:t xml:space="preserve"> </w:t>
      </w:r>
      <w:r w:rsidR="19894225">
        <w:t xml:space="preserve">be </w:t>
      </w:r>
      <w:r w:rsidR="5D407686">
        <w:t>potentially</w:t>
      </w:r>
      <w:r w:rsidR="19894225">
        <w:t xml:space="preserve"> </w:t>
      </w:r>
      <w:r w:rsidR="0DAF1029">
        <w:t xml:space="preserve">slit. </w:t>
      </w:r>
      <w:r w:rsidR="21EA9447">
        <w:t>Making sure</w:t>
      </w:r>
      <w:r w:rsidR="3F8DA9AC">
        <w:t xml:space="preserve"> that the wirin</w:t>
      </w:r>
      <w:r w:rsidR="6F4197B4">
        <w:t xml:space="preserve">g </w:t>
      </w:r>
      <w:r w:rsidR="49E21F89">
        <w:t xml:space="preserve">stays </w:t>
      </w:r>
      <w:r w:rsidR="63888FBD">
        <w:t>clean,</w:t>
      </w:r>
      <w:r w:rsidR="49E21F89">
        <w:t xml:space="preserve"> and the switches stay clean </w:t>
      </w:r>
      <w:r w:rsidR="0B36F417">
        <w:t xml:space="preserve">are another solution for keeping the motor controller </w:t>
      </w:r>
      <w:r w:rsidR="408F2CD6">
        <w:t>working properly.</w:t>
      </w:r>
    </w:p>
    <w:p w:rsidR="0089789F" w:rsidP="00E472A6" w:rsidRDefault="0089789F" w14:paraId="4F40568F" w14:textId="12F6387A">
      <w:pPr>
        <w:pStyle w:val="Heading3"/>
        <w:rPr>
          <w:highlight w:val="cyan"/>
        </w:rPr>
      </w:pPr>
      <w:bookmarkStart w:name="_Toc88406549" w:id="70"/>
      <w:r>
        <w:t xml:space="preserve">Potential Critical Failure 3: </w:t>
      </w:r>
      <w:r w:rsidR="07D0DE42">
        <w:t>Gearbox Casing</w:t>
      </w:r>
      <w:bookmarkEnd w:id="70"/>
      <w:r w:rsidR="11012DD5">
        <w:t xml:space="preserve"> </w:t>
      </w:r>
    </w:p>
    <w:p w:rsidR="074FAA23" w:rsidP="5A683DD9" w:rsidRDefault="074FAA23" w14:paraId="03E3EAE0" w14:textId="701B71C0">
      <w:pPr>
        <w:pStyle w:val="BodyText"/>
      </w:pPr>
      <w:r>
        <w:t>The gearbox casing could have deformation or be</w:t>
      </w:r>
      <w:r w:rsidR="4F958D77">
        <w:t xml:space="preserve">nding caused upon it due to heavy </w:t>
      </w:r>
      <w:r w:rsidR="67264EDD">
        <w:t>loading</w:t>
      </w:r>
      <w:r w:rsidR="2DB969CF">
        <w:t xml:space="preserve"> </w:t>
      </w:r>
      <w:r w:rsidR="427B435F">
        <w:t>of parts or things around i</w:t>
      </w:r>
      <w:r w:rsidR="09BFF2CE">
        <w:t>t causing the gearbox casing to not close properly to keep the gears safe.</w:t>
      </w:r>
      <w:r w:rsidR="49C36D2E">
        <w:t xml:space="preserve"> This could potentially get the gears dirty ca</w:t>
      </w:r>
      <w:r w:rsidR="502A0392">
        <w:t>using poor operation of the gears that then could</w:t>
      </w:r>
      <w:r w:rsidR="44D403B8">
        <w:t xml:space="preserve"> negatively</w:t>
      </w:r>
      <w:r w:rsidR="502A0392">
        <w:t xml:space="preserve"> </w:t>
      </w:r>
      <w:r w:rsidR="7D125285">
        <w:t>affect</w:t>
      </w:r>
      <w:r w:rsidR="35E30C8F">
        <w:t xml:space="preserve"> the drive train for the vehicle.</w:t>
      </w:r>
      <w:r w:rsidR="43A020AC">
        <w:t xml:space="preserve"> To decrease the possibilities of deformation in the gearbox casing</w:t>
      </w:r>
      <w:r w:rsidR="09DF7F4E">
        <w:t xml:space="preserve"> frequent checking on the </w:t>
      </w:r>
      <w:r w:rsidR="36590597">
        <w:t>mounting</w:t>
      </w:r>
      <w:r w:rsidR="09DF7F4E">
        <w:t xml:space="preserve"> of the frame is still </w:t>
      </w:r>
      <w:r w:rsidR="0BB40D85">
        <w:t>strong</w:t>
      </w:r>
      <w:r w:rsidR="09DF7F4E">
        <w:t xml:space="preserve"> and that the </w:t>
      </w:r>
      <w:r w:rsidR="593FC6D7">
        <w:t xml:space="preserve">casing bolts are </w:t>
      </w:r>
      <w:r w:rsidR="7BCF9EEC">
        <w:t>correctly tightened</w:t>
      </w:r>
      <w:r w:rsidR="04197945">
        <w:t xml:space="preserve"> to keep the gears safe. Another solution can be the material casing can be changed </w:t>
      </w:r>
      <w:r w:rsidR="79377FC1">
        <w:t>to</w:t>
      </w:r>
      <w:r w:rsidR="04197945">
        <w:t xml:space="preserve"> </w:t>
      </w:r>
      <w:r w:rsidR="7E371502">
        <w:t xml:space="preserve">a type of metal that </w:t>
      </w:r>
      <w:r w:rsidR="3AA2C65B">
        <w:t>isn't</w:t>
      </w:r>
      <w:r w:rsidR="7E371502">
        <w:t xml:space="preserve"> </w:t>
      </w:r>
      <w:r w:rsidR="66A2B48B">
        <w:t>too</w:t>
      </w:r>
      <w:r w:rsidR="7E371502">
        <w:t xml:space="preserve"> heavy causing extra weight on the vehicle but has a higher yield str</w:t>
      </w:r>
      <w:r w:rsidR="4D05E2A8">
        <w:t>ength to prevent the least amount of deformation.</w:t>
      </w:r>
    </w:p>
    <w:p w:rsidR="0089789F" w:rsidP="00E472A6" w:rsidRDefault="0089789F" w14:paraId="72457F31" w14:textId="1D670D9B">
      <w:pPr>
        <w:pStyle w:val="Heading3"/>
      </w:pPr>
      <w:bookmarkStart w:name="_Toc88406550" w:id="71"/>
      <w:r>
        <w:t xml:space="preserve">Potential Critical Failure 4: </w:t>
      </w:r>
      <w:r w:rsidR="472136FF">
        <w:t>Gearbox Shaft</w:t>
      </w:r>
      <w:bookmarkEnd w:id="71"/>
      <w:r w:rsidR="472136FF">
        <w:t xml:space="preserve"> </w:t>
      </w:r>
    </w:p>
    <w:p w:rsidRPr="007F333F" w:rsidR="007F333F" w:rsidP="007F333F" w:rsidRDefault="00BC574F" w14:paraId="12BF9BE5" w14:textId="13C19F5C">
      <w:pPr>
        <w:pStyle w:val="BodyText"/>
      </w:pPr>
      <w:r>
        <w:t>The shaft of the gear</w:t>
      </w:r>
      <w:r w:rsidR="0081542F">
        <w:t xml:space="preserve">box </w:t>
      </w:r>
      <w:r w:rsidR="00394A05">
        <w:t xml:space="preserve">could have </w:t>
      </w:r>
      <w:r w:rsidR="007C3DB2">
        <w:t xml:space="preserve">deformation or bending based on the load of the gears </w:t>
      </w:r>
      <w:r w:rsidR="005318D5">
        <w:t xml:space="preserve">and the </w:t>
      </w:r>
      <w:r w:rsidR="002647C0">
        <w:t xml:space="preserve">casing. </w:t>
      </w:r>
      <w:r w:rsidR="00A81FC5">
        <w:t xml:space="preserve">This </w:t>
      </w:r>
      <w:r w:rsidR="006A15B5">
        <w:t xml:space="preserve">could potentially </w:t>
      </w:r>
      <w:r w:rsidR="00611875">
        <w:t>have a loss of power transmission</w:t>
      </w:r>
      <w:r w:rsidR="00F565B7">
        <w:t xml:space="preserve">, </w:t>
      </w:r>
      <w:r w:rsidR="00054653">
        <w:t xml:space="preserve">an inconsistent operation of the gears </w:t>
      </w:r>
      <w:r w:rsidR="002D379F">
        <w:t xml:space="preserve">and would have a high potential of </w:t>
      </w:r>
      <w:r w:rsidR="00F23963">
        <w:t xml:space="preserve">wear in the shaft. </w:t>
      </w:r>
      <w:r w:rsidR="00FA5FCD">
        <w:t xml:space="preserve">This could be caused by </w:t>
      </w:r>
      <w:r w:rsidR="00ED67C6">
        <w:t xml:space="preserve">being poorly manufactured or having a high load on the shaft. </w:t>
      </w:r>
      <w:r w:rsidR="00095BFC">
        <w:t>To te</w:t>
      </w:r>
      <w:r w:rsidR="0014460A">
        <w:t xml:space="preserve">st the shaft not deforming is having a </w:t>
      </w:r>
      <w:r w:rsidR="00DA38EA">
        <w:t>visual inspection</w:t>
      </w:r>
      <w:r w:rsidR="000F4188">
        <w:t>. To decrease the possibilities of deforming is choosing a different material for the shaft that ul</w:t>
      </w:r>
      <w:r w:rsidR="007453C7">
        <w:t xml:space="preserve">timately has a higher yield strength. </w:t>
      </w:r>
    </w:p>
    <w:p w:rsidR="0089789F" w:rsidP="00E472A6" w:rsidRDefault="0089789F" w14:paraId="6F2D736F" w14:textId="3CC277D6">
      <w:pPr>
        <w:pStyle w:val="Heading3"/>
        <w:rPr>
          <w:highlight w:val="yellow"/>
        </w:rPr>
      </w:pPr>
      <w:bookmarkStart w:name="_Toc88406551" w:id="72"/>
      <w:r>
        <w:t xml:space="preserve">Potential Critical Failure 5: </w:t>
      </w:r>
      <w:r w:rsidR="7E274A3C">
        <w:t>Frame</w:t>
      </w:r>
      <w:bookmarkEnd w:id="72"/>
      <w:r w:rsidR="26CF27A4">
        <w:t xml:space="preserve"> </w:t>
      </w:r>
    </w:p>
    <w:p w:rsidR="000B96E4" w:rsidP="42F3BB2D" w:rsidRDefault="000B96E4" w14:paraId="569C2E15" w14:textId="319E65A1">
      <w:pPr>
        <w:pStyle w:val="BodyText"/>
      </w:pPr>
      <w:r>
        <w:t>The frame is a critical component that is responsible for ensuring the safety of the rider</w:t>
      </w:r>
      <w:r w:rsidR="569FE9CE">
        <w:t xml:space="preserve"> and the protection of, and ensured continuing operation of, the other components present in the design.</w:t>
      </w:r>
      <w:r w:rsidR="74130F76">
        <w:t xml:space="preserve"> The likely failure mode</w:t>
      </w:r>
      <w:r w:rsidR="119B9E97">
        <w:t>s</w:t>
      </w:r>
      <w:r w:rsidR="74130F76">
        <w:t xml:space="preserve"> of the frame </w:t>
      </w:r>
      <w:r w:rsidR="7C6F2F88">
        <w:t>are</w:t>
      </w:r>
      <w:r w:rsidR="74130F76">
        <w:t xml:space="preserve"> that of bending of the frame</w:t>
      </w:r>
      <w:r w:rsidR="6683DBC3">
        <w:t>, failure of the welds, or failure of the mounting points.</w:t>
      </w:r>
      <w:r w:rsidR="55283854">
        <w:t xml:space="preserve"> All three of these would be caused by </w:t>
      </w:r>
      <w:r w:rsidR="3BDB4A5C">
        <w:t>a</w:t>
      </w:r>
      <w:r w:rsidR="55283854">
        <w:t xml:space="preserve"> high amount of force</w:t>
      </w:r>
      <w:r w:rsidR="3AAC8C79">
        <w:t xml:space="preserve"> being applied to the frame during the </w:t>
      </w:r>
      <w:r w:rsidR="395D5939">
        <w:t>vehicle's</w:t>
      </w:r>
      <w:r w:rsidR="3AAC8C79">
        <w:t xml:space="preserve"> operation, such as the suspension bottoming out or if the vehicle lands after gaining altitu</w:t>
      </w:r>
      <w:r w:rsidR="0DB6046C">
        <w:t>de after a jump.</w:t>
      </w:r>
      <w:r w:rsidR="6683DBC3">
        <w:t xml:space="preserve"> </w:t>
      </w:r>
      <w:r w:rsidR="01ECF8B1">
        <w:t xml:space="preserve">To prevent these potential failures, </w:t>
      </w:r>
      <w:r w:rsidR="7715DDD7">
        <w:t>an F</w:t>
      </w:r>
      <w:r w:rsidR="0E60AA44">
        <w:t xml:space="preserve">EA (Finite Element Analysis) </w:t>
      </w:r>
      <w:r w:rsidR="7715DDD7">
        <w:t xml:space="preserve">analysis of </w:t>
      </w:r>
      <w:r w:rsidR="7062803A">
        <w:t xml:space="preserve">the modified frame will be conducted as well as having the welds inspected by someone knowledgeable in welding. </w:t>
      </w:r>
    </w:p>
    <w:p w:rsidR="0089789F" w:rsidP="00E472A6" w:rsidRDefault="0089789F" w14:paraId="3DB2543F" w14:textId="596F6310">
      <w:pPr>
        <w:pStyle w:val="Heading3"/>
        <w:rPr>
          <w:highlight w:val="yellow"/>
        </w:rPr>
      </w:pPr>
      <w:bookmarkStart w:name="_Toc88406552" w:id="73"/>
      <w:r>
        <w:t xml:space="preserve">Potential Critical Failure 6: </w:t>
      </w:r>
      <w:r w:rsidR="41E11EB3">
        <w:t>Fasteners</w:t>
      </w:r>
      <w:bookmarkEnd w:id="73"/>
      <w:r w:rsidR="5E400174">
        <w:t xml:space="preserve"> </w:t>
      </w:r>
    </w:p>
    <w:p w:rsidR="7D77EE16" w:rsidP="42F3BB2D" w:rsidRDefault="7D77EE16" w14:paraId="22861110" w14:textId="39C85F36">
      <w:pPr>
        <w:pStyle w:val="BodyText"/>
        <w:spacing w:line="259" w:lineRule="auto"/>
      </w:pPr>
      <w:r>
        <w:t>Fasteners are responsible for holding components and suspension members to the frame of the vehicle</w:t>
      </w:r>
      <w:r w:rsidR="19D96D6B">
        <w:t xml:space="preserve">. Depending on what component the failed fastener was </w:t>
      </w:r>
      <w:r w:rsidR="22218D3E">
        <w:t>holding,</w:t>
      </w:r>
      <w:r w:rsidR="19D96D6B">
        <w:t xml:space="preserve"> the failure could be critical. </w:t>
      </w:r>
      <w:r w:rsidR="1E4D1B52">
        <w:t>The failure mode of the fasteners would commonly be shearing in a bolt.</w:t>
      </w:r>
      <w:r w:rsidR="23C656D4">
        <w:t xml:space="preserve"> This would </w:t>
      </w:r>
      <w:r w:rsidR="5C88D7C3">
        <w:t>occur</w:t>
      </w:r>
      <w:r w:rsidR="23C656D4">
        <w:t xml:space="preserve"> during an event like the </w:t>
      </w:r>
      <w:r w:rsidR="76DA7841">
        <w:t>vehicle's</w:t>
      </w:r>
      <w:r w:rsidR="23C656D4">
        <w:t xml:space="preserve"> suspension bottoming out</w:t>
      </w:r>
      <w:r w:rsidR="1E4D1B52">
        <w:t xml:space="preserve"> </w:t>
      </w:r>
      <w:r w:rsidR="1C6E710D">
        <w:t>which would cause the transmission of force to the suspension arms and through those their mounting points on the frame.</w:t>
      </w:r>
      <w:r w:rsidR="244A88F6">
        <w:t xml:space="preserve"> </w:t>
      </w:r>
      <w:r w:rsidR="1E4D1B52">
        <w:t>I</w:t>
      </w:r>
      <w:r w:rsidR="70B89D7E">
        <w:t>f a bolt, or multiple, were to fail on the mounting for a critical component like the motor then it would lead to d</w:t>
      </w:r>
      <w:r w:rsidR="4C61DFAE">
        <w:t>amage to that component and others near it as well as making the vehicle inoperable. To prevent failures such as the</w:t>
      </w:r>
      <w:r w:rsidR="32057F33">
        <w:t xml:space="preserve">se from happening </w:t>
      </w:r>
      <w:r w:rsidR="25A88DC1">
        <w:t>a factor of safety for the shear force present at these points will be used</w:t>
      </w:r>
      <w:r w:rsidR="13EBF783">
        <w:t>, this helps to mitigate a potentially lower shear force strength due to po</w:t>
      </w:r>
      <w:r w:rsidR="45D91964">
        <w:t>tential defects in the fasteners.</w:t>
      </w:r>
    </w:p>
    <w:p w:rsidR="0089789F" w:rsidP="00E472A6" w:rsidRDefault="0089789F" w14:paraId="7D56D684" w14:textId="6EB7452D">
      <w:pPr>
        <w:pStyle w:val="Heading3"/>
        <w:rPr>
          <w:highlight w:val="magenta"/>
        </w:rPr>
      </w:pPr>
      <w:bookmarkStart w:name="_Toc88406553" w:id="74"/>
      <w:r>
        <w:t xml:space="preserve">Potential Critical Failure 7: </w:t>
      </w:r>
      <w:r w:rsidR="33441F21">
        <w:t>Motor</w:t>
      </w:r>
      <w:bookmarkEnd w:id="74"/>
      <w:r w:rsidR="1670A065">
        <w:t xml:space="preserve"> </w:t>
      </w:r>
    </w:p>
    <w:p w:rsidR="7547E273" w:rsidP="78EFF4D9" w:rsidRDefault="47271839" w14:paraId="45CE4453" w14:textId="2361899E">
      <w:pPr>
        <w:pStyle w:val="BodyText"/>
      </w:pPr>
      <w:r>
        <w:t>As the motor is a large, complicated component with moving parts, and is critical in the vehicle’s function, failures i</w:t>
      </w:r>
      <w:r w:rsidR="62C029D9">
        <w:t xml:space="preserve">nvolving it are relatively </w:t>
      </w:r>
      <w:r w:rsidR="77D298F2">
        <w:t xml:space="preserve">likely and very serious. The most likely failure mode is a brittle fracture </w:t>
      </w:r>
      <w:r w:rsidR="7498F563">
        <w:t>of either the output shaft or internal components. This failure could be caused by high torques produced by high acceleration</w:t>
      </w:r>
      <w:r w:rsidR="667B5F85">
        <w:t xml:space="preserve"> or by impact. Such a failure would cause a loss of powered driving capability as well as the possibility of producing dangerous shrapnel. To mitiga</w:t>
      </w:r>
      <w:r w:rsidR="41C49205">
        <w:t>te these risks, we could encase the motor in an enclosure to protect both it and the surroundings from</w:t>
      </w:r>
      <w:r w:rsidR="135C5E66">
        <w:t xml:space="preserve"> shrapnel.</w:t>
      </w:r>
    </w:p>
    <w:p w:rsidR="0089789F" w:rsidP="00E472A6" w:rsidRDefault="0089789F" w14:paraId="077079CC" w14:textId="370BD0AE">
      <w:pPr>
        <w:pStyle w:val="Heading3"/>
      </w:pPr>
      <w:bookmarkStart w:name="_Toc88406554" w:id="75"/>
      <w:r>
        <w:t xml:space="preserve">Potential Critical Failure 8: </w:t>
      </w:r>
      <w:r w:rsidR="6CD8A8D8">
        <w:t>Spindles</w:t>
      </w:r>
      <w:bookmarkEnd w:id="75"/>
      <w:r w:rsidR="61F2D72C">
        <w:t xml:space="preserve"> </w:t>
      </w:r>
    </w:p>
    <w:p w:rsidR="00AE111F" w:rsidP="753F3C69" w:rsidRDefault="20C299A5" w14:paraId="4D6AEB70" w14:textId="50FBB1BF">
      <w:pPr>
        <w:pStyle w:val="BodyText"/>
      </w:pPr>
      <w:r>
        <w:t>The potential failure mode of the spindles would be brittle fracture</w:t>
      </w:r>
      <w:r w:rsidR="0C3403C2">
        <w:t xml:space="preserve">, </w:t>
      </w:r>
      <w:r w:rsidR="564D698C">
        <w:t xml:space="preserve">causing sudden failure of the spindle and </w:t>
      </w:r>
      <w:r w:rsidR="1EA4C7F1">
        <w:t>loss of turning</w:t>
      </w:r>
      <w:r w:rsidR="0C3403C2">
        <w:t xml:space="preserve"> </w:t>
      </w:r>
      <w:r w:rsidR="6C5165FA">
        <w:t>in the wheel.</w:t>
      </w:r>
      <w:r w:rsidR="0C3403C2">
        <w:t xml:space="preserve"> </w:t>
      </w:r>
      <w:r w:rsidR="6C5165FA">
        <w:t>This is</w:t>
      </w:r>
      <w:r w:rsidR="0C3403C2">
        <w:t xml:space="preserve"> caused by </w:t>
      </w:r>
      <w:r w:rsidR="03B7A07A">
        <w:t xml:space="preserve">excessive force </w:t>
      </w:r>
      <w:r w:rsidR="68AE5C8C">
        <w:t>produced by unevenness of the road</w:t>
      </w:r>
      <w:r w:rsidR="7753BBB7">
        <w:t xml:space="preserve"> in conjunction with radial loads from the vehicle. </w:t>
      </w:r>
      <w:r w:rsidR="1F89DFC3">
        <w:t>Th</w:t>
      </w:r>
      <w:r w:rsidR="7FC37134">
        <w:t xml:space="preserve">is failure can be mitigated by inspecting the alignment of the tires as well as their rotation. </w:t>
      </w:r>
      <w:r w:rsidR="336E4415">
        <w:t xml:space="preserve">A spindle with zero net strain will have even rotation of the tires as well as </w:t>
      </w:r>
      <w:r w:rsidR="261740D7">
        <w:t xml:space="preserve">unaltered </w:t>
      </w:r>
      <w:r w:rsidR="734BE611">
        <w:t xml:space="preserve">toe and camber angles with an unoriented steering wheel. </w:t>
      </w:r>
    </w:p>
    <w:p w:rsidR="0089789F" w:rsidP="00E472A6" w:rsidRDefault="0089789F" w14:paraId="00FD33B2" w14:textId="19FB6238">
      <w:pPr>
        <w:pStyle w:val="Heading3"/>
        <w:rPr>
          <w:highlight w:val="magenta"/>
        </w:rPr>
      </w:pPr>
      <w:bookmarkStart w:name="_Toc88406555" w:id="76"/>
      <w:r>
        <w:t xml:space="preserve">Potential Critical Failure 9: </w:t>
      </w:r>
      <w:r w:rsidR="45263B2E">
        <w:t>Pow</w:t>
      </w:r>
      <w:r w:rsidR="08216674">
        <w:t>e</w:t>
      </w:r>
      <w:r w:rsidR="4CF8906E">
        <w:t>rtrain Wires</w:t>
      </w:r>
      <w:bookmarkEnd w:id="76"/>
      <w:r w:rsidR="324D223E">
        <w:t xml:space="preserve"> </w:t>
      </w:r>
    </w:p>
    <w:p w:rsidRPr="008A0E99" w:rsidR="78EFF4D9" w:rsidP="00F65349" w:rsidRDefault="396E2C71" w14:paraId="7E7D6D1D" w14:textId="6E6A81A0">
      <w:pPr>
        <w:pStyle w:val="BodyText"/>
      </w:pPr>
      <w:r>
        <w:t xml:space="preserve">The powertrain wiring is a major source of potential failure, as they are relatively fragile, can cause a loss of operation, and can </w:t>
      </w:r>
      <w:r w:rsidR="2DCF858D">
        <w:t xml:space="preserve">create an electrical hazard. One potential cause of a wire cut is a wire being caught </w:t>
      </w:r>
      <w:r w:rsidR="4C797260">
        <w:t>at</w:t>
      </w:r>
      <w:r w:rsidR="2DCF858D">
        <w:t xml:space="preserve"> a pinch point</w:t>
      </w:r>
      <w:r w:rsidR="5DC4A388">
        <w:t>, such as the suspension system or steering rack</w:t>
      </w:r>
      <w:r w:rsidR="2AD5B310">
        <w:t>.</w:t>
      </w:r>
      <w:r w:rsidR="480464B8">
        <w:t xml:space="preserve"> To mitigate this, we will securely mount wires to the frame such that they are </w:t>
      </w:r>
      <w:r w:rsidR="5BD8F0BD">
        <w:t>situated away from potential pinch points, and in cases that it is not possible mount them in such a way that they cannot become s</w:t>
      </w:r>
      <w:r w:rsidR="0A166B2E">
        <w:t>tuck in moving parts</w:t>
      </w:r>
      <w:r w:rsidR="22042D4D">
        <w:t>.</w:t>
      </w:r>
    </w:p>
    <w:p w:rsidR="0089789F" w:rsidP="00E472A6" w:rsidRDefault="0089789F" w14:paraId="0D570A3E" w14:textId="3A208D65">
      <w:pPr>
        <w:pStyle w:val="Heading3"/>
      </w:pPr>
      <w:bookmarkStart w:name="_Toc88406556" w:id="77"/>
      <w:r>
        <w:t xml:space="preserve">Potential Critical Failure 10: </w:t>
      </w:r>
      <w:r w:rsidR="59DFD4F3">
        <w:t>Gearbox to axle Shaft</w:t>
      </w:r>
      <w:bookmarkEnd w:id="77"/>
      <w:r w:rsidR="60DC1F54">
        <w:t xml:space="preserve"> </w:t>
      </w:r>
    </w:p>
    <w:p w:rsidR="0AF56919" w:rsidP="0AF56919" w:rsidRDefault="0EBE7F9D" w14:paraId="7BE97345" w14:textId="1EBDC8DE">
      <w:pPr>
        <w:pStyle w:val="BodyText"/>
      </w:pPr>
      <w:r>
        <w:t xml:space="preserve">The gearbox-to-rear axle shaft </w:t>
      </w:r>
      <w:r w:rsidR="216678C8">
        <w:t xml:space="preserve">(drive shaft) can exhibit bending or fatigue due to </w:t>
      </w:r>
      <w:r w:rsidR="33BB75CD">
        <w:t xml:space="preserve">overbearing cyclic loading. Deformation or critical failure as a result of this overloading </w:t>
      </w:r>
      <w:r w:rsidR="3A49F0BA">
        <w:t>negatively</w:t>
      </w:r>
      <w:r w:rsidR="33BB75CD">
        <w:t xml:space="preserve"> </w:t>
      </w:r>
      <w:r w:rsidR="08AEA796">
        <w:t xml:space="preserve">affects the connection between the drive wheels and the gearbox, which transmits power from the motor to the wheels. </w:t>
      </w:r>
      <w:r w:rsidR="6187F282">
        <w:t xml:space="preserve">This failure results in loss of power transmission to the rear wheels, which ultimately results in a significant loss of efficiency </w:t>
      </w:r>
      <w:r w:rsidR="38794B63">
        <w:t xml:space="preserve">and overall operation. To mitigate this failure, visual and sound inspections focusing on the drive shaft will indicate </w:t>
      </w:r>
      <w:r w:rsidR="5F85703C">
        <w:t>any signs of deformation due to bending and/or load fatigue. Also, a simple operation test of the powertrain will al</w:t>
      </w:r>
      <w:r w:rsidR="1156FB9B">
        <w:t xml:space="preserve">low the team to evaluate any potential modes of failure pertaining to the shaft. </w:t>
      </w:r>
    </w:p>
    <w:p w:rsidR="005260ED" w:rsidP="0AF56919" w:rsidRDefault="005260ED" w14:paraId="15E08255" w14:textId="77777777">
      <w:pPr>
        <w:pStyle w:val="BodyText"/>
      </w:pPr>
    </w:p>
    <w:p w:rsidR="005260ED" w:rsidP="0AF56919" w:rsidRDefault="005260ED" w14:paraId="28A7CF29" w14:textId="77777777">
      <w:pPr>
        <w:pStyle w:val="BodyText"/>
      </w:pPr>
    </w:p>
    <w:p w:rsidR="005260ED" w:rsidP="0AF56919" w:rsidRDefault="005260ED" w14:paraId="3C0E78B2" w14:textId="77777777">
      <w:pPr>
        <w:pStyle w:val="BodyText"/>
      </w:pPr>
    </w:p>
    <w:p w:rsidR="005260ED" w:rsidP="0AF56919" w:rsidRDefault="005260ED" w14:paraId="073FCBF5" w14:textId="77777777">
      <w:pPr>
        <w:pStyle w:val="BodyText"/>
      </w:pPr>
    </w:p>
    <w:p w:rsidR="00E472A6" w:rsidP="00E472A6" w:rsidRDefault="00E472A6" w14:paraId="3FA9B676" w14:textId="4DBE3384">
      <w:pPr>
        <w:pStyle w:val="Heading2"/>
      </w:pPr>
      <w:bookmarkStart w:name="_Toc88406557" w:id="78"/>
      <w:r>
        <w:t>Risks and Trade-offs Analysis</w:t>
      </w:r>
      <w:bookmarkEnd w:id="78"/>
    </w:p>
    <w:p w:rsidR="76177F5C" w:rsidP="76177F5C" w:rsidRDefault="20F562CF" w14:paraId="55258452" w14:textId="52C7B729">
      <w:pPr>
        <w:pStyle w:val="BodyText"/>
      </w:pPr>
      <w:r>
        <w:t>The first potential failure discussed previously was brittle fracturing of the gears loca</w:t>
      </w:r>
      <w:r w:rsidR="3115A98F">
        <w:t>ted within the gearbox of the powertrain subsystem. The mitigation of this failure involves increasing the face width of the gears</w:t>
      </w:r>
      <w:r w:rsidR="37809821">
        <w:t xml:space="preserve">. While increasing area distribution of the loading stresses, thus reducing likelihood of failure, this method adds </w:t>
      </w:r>
      <w:r w:rsidR="56DE472C">
        <w:t xml:space="preserve">weight to the vehicle as a result. Though the significance of this added weight needs more thorough evaluation, </w:t>
      </w:r>
      <w:r w:rsidR="73FC65D0">
        <w:t xml:space="preserve">this affects the “Total Weight” engineering requirement as listed within the House of Quality analysis. </w:t>
      </w:r>
      <w:r w:rsidR="6F47324B">
        <w:t xml:space="preserve">Additionally, adding weight to the vehicle affects braking and throttling </w:t>
      </w:r>
      <w:r w:rsidR="7C6FDD1F">
        <w:t xml:space="preserve">calculations, which may in turn affect braking system selection as well as motor efficiency. </w:t>
      </w:r>
      <w:r w:rsidR="6F47324B">
        <w:t xml:space="preserve"> </w:t>
      </w:r>
    </w:p>
    <w:p w:rsidR="5D2B2386" w:rsidP="5D2B2386" w:rsidRDefault="25A77535" w14:paraId="5BB9B0BE" w14:textId="794F0548">
      <w:pPr>
        <w:pStyle w:val="BodyText"/>
      </w:pPr>
      <w:r>
        <w:t>The potential failures identified for the motor controller are wir</w:t>
      </w:r>
      <w:r w:rsidR="55BF772B">
        <w:t>ing damage or incorrect</w:t>
      </w:r>
      <w:r w:rsidR="00DEDB09">
        <w:t xml:space="preserve"> electrical set up. Ve</w:t>
      </w:r>
      <w:r w:rsidR="19119ECB">
        <w:t xml:space="preserve">hicle operation is affected by this potential failure because if the controller for the motor fails, the motor will not </w:t>
      </w:r>
      <w:r w:rsidR="7552C85C">
        <w:t>provide power</w:t>
      </w:r>
      <w:r w:rsidR="19119ECB">
        <w:t xml:space="preserve"> </w:t>
      </w:r>
      <w:r w:rsidR="7552C85C">
        <w:t xml:space="preserve">for the vehicle to drive. Mitigation for this type of failure involves operation testing to verify the function of the motor as well as placing and protecting wires </w:t>
      </w:r>
      <w:r w:rsidR="31A8EAA3">
        <w:t xml:space="preserve">within the vehicle in enclosed areas. </w:t>
      </w:r>
      <w:r w:rsidR="4576897D">
        <w:t xml:space="preserve">This may affect firewall design as well as slight modifications to the frame of the vehicle, however these adjustments can be made without affecting major requirements of </w:t>
      </w:r>
      <w:r w:rsidR="66AEC00E">
        <w:t xml:space="preserve">design. </w:t>
      </w:r>
      <w:r w:rsidR="3FE6A2D5">
        <w:t xml:space="preserve">Similar </w:t>
      </w:r>
      <w:r w:rsidR="3D57588B">
        <w:t xml:space="preserve">considerations and discussions can be held for the powertrain </w:t>
      </w:r>
      <w:r w:rsidR="7A451D2B">
        <w:t xml:space="preserve">wiring failures. </w:t>
      </w:r>
    </w:p>
    <w:p w:rsidR="479E3BF0" w:rsidP="479E3BF0" w:rsidRDefault="019E5F96" w14:paraId="0EAD4CB4" w14:textId="76AC38E0">
      <w:pPr>
        <w:pStyle w:val="BodyText"/>
      </w:pPr>
      <w:r>
        <w:t xml:space="preserve">The next potential area for failure lies within the gearbox casing. </w:t>
      </w:r>
      <w:r w:rsidR="4A24BA9B">
        <w:t xml:space="preserve">Excessive weight of drivetrain components was discussed as the main source of </w:t>
      </w:r>
      <w:r w:rsidR="0E580C78">
        <w:t xml:space="preserve">potential loading and deformation of the gearbox. Any deformation </w:t>
      </w:r>
      <w:r w:rsidR="65944E90">
        <w:t>of the gearbox casing directly affects gear and drivetrain efficiencies</w:t>
      </w:r>
      <w:r w:rsidR="47B5AED1">
        <w:t xml:space="preserve">. The recommended mitigation method calls for using a lighter material with optimized yield strength </w:t>
      </w:r>
      <w:r w:rsidR="6862E04F">
        <w:t>characteristics</w:t>
      </w:r>
      <w:r w:rsidR="47B5AED1">
        <w:t xml:space="preserve">. </w:t>
      </w:r>
      <w:r w:rsidR="08698DF6">
        <w:t xml:space="preserve">If such material is obtained, this would </w:t>
      </w:r>
      <w:r w:rsidR="7960B863">
        <w:t>not affect other subsystems or requirements established for the design. However, similar effects of adding weight to the vehicle</w:t>
      </w:r>
      <w:r w:rsidR="2A6BB526">
        <w:t>, as discussed with the gears,</w:t>
      </w:r>
      <w:r w:rsidR="7960B863">
        <w:t xml:space="preserve"> need to be considered if su</w:t>
      </w:r>
      <w:r w:rsidR="69D7EE63">
        <w:t xml:space="preserve">ch material is unattainable; further analysis of this needs to be conducted if this design decision is further pursued. </w:t>
      </w:r>
    </w:p>
    <w:p w:rsidR="71FCD5B6" w:rsidP="19BF4C58" w:rsidRDefault="71FCD5B6" w14:paraId="2D7DEF3A" w14:textId="4E69B204">
      <w:pPr>
        <w:pStyle w:val="BodyText"/>
        <w:rPr>
          <w:szCs w:val="22"/>
        </w:rPr>
      </w:pPr>
      <w:r w:rsidRPr="401ED2BE">
        <w:rPr>
          <w:szCs w:val="22"/>
        </w:rPr>
        <w:t xml:space="preserve">Both drive shaft and gearbox shafts </w:t>
      </w:r>
      <w:r w:rsidRPr="69FEE151" w:rsidR="43077763">
        <w:rPr>
          <w:szCs w:val="22"/>
        </w:rPr>
        <w:t xml:space="preserve">have </w:t>
      </w:r>
      <w:r w:rsidRPr="35F8E47D" w:rsidR="43077763">
        <w:rPr>
          <w:szCs w:val="22"/>
        </w:rPr>
        <w:t xml:space="preserve">potential failure modes of bending and </w:t>
      </w:r>
      <w:r w:rsidRPr="2A007566" w:rsidR="43077763">
        <w:rPr>
          <w:szCs w:val="22"/>
        </w:rPr>
        <w:t>loading fatigue</w:t>
      </w:r>
      <w:r w:rsidRPr="55DF6BD4" w:rsidR="43077763">
        <w:rPr>
          <w:szCs w:val="22"/>
        </w:rPr>
        <w:t xml:space="preserve">. </w:t>
      </w:r>
      <w:r w:rsidRPr="020F40D1" w:rsidR="4E515CFD">
        <w:rPr>
          <w:szCs w:val="22"/>
        </w:rPr>
        <w:t xml:space="preserve">These types of failures result in </w:t>
      </w:r>
      <w:r w:rsidRPr="020F40D1" w:rsidR="79A0E0D0">
        <w:rPr>
          <w:szCs w:val="22"/>
        </w:rPr>
        <w:t>loss of power transmission</w:t>
      </w:r>
      <w:r w:rsidRPr="7F2D9FFE" w:rsidR="79A0E0D0">
        <w:rPr>
          <w:szCs w:val="22"/>
        </w:rPr>
        <w:t xml:space="preserve"> and </w:t>
      </w:r>
      <w:r w:rsidRPr="020F40D1" w:rsidR="79A0E0D0">
        <w:rPr>
          <w:szCs w:val="22"/>
        </w:rPr>
        <w:t>increased wear of the gears</w:t>
      </w:r>
      <w:r w:rsidRPr="7F2D9FFE" w:rsidR="79A0E0D0">
        <w:rPr>
          <w:szCs w:val="22"/>
        </w:rPr>
        <w:t xml:space="preserve"> </w:t>
      </w:r>
      <w:r w:rsidRPr="3B1FC4DF" w:rsidR="79A0E0D0">
        <w:rPr>
          <w:szCs w:val="22"/>
        </w:rPr>
        <w:t xml:space="preserve">and shafts. </w:t>
      </w:r>
      <w:r w:rsidRPr="6D2F5ED6" w:rsidR="1E03272D">
        <w:rPr>
          <w:szCs w:val="22"/>
        </w:rPr>
        <w:t xml:space="preserve">Recommended actions proposed for these failures involve improved </w:t>
      </w:r>
      <w:r w:rsidRPr="1FE89ACE" w:rsidR="1E03272D">
        <w:rPr>
          <w:szCs w:val="22"/>
        </w:rPr>
        <w:t xml:space="preserve">material selection for </w:t>
      </w:r>
      <w:r w:rsidRPr="489087F2" w:rsidR="1E03272D">
        <w:rPr>
          <w:szCs w:val="22"/>
        </w:rPr>
        <w:t>materials with higher yield strengths</w:t>
      </w:r>
      <w:r w:rsidRPr="489087F2" w:rsidR="0353DE88">
        <w:rPr>
          <w:szCs w:val="22"/>
        </w:rPr>
        <w:t xml:space="preserve">. </w:t>
      </w:r>
      <w:r w:rsidRPr="4C41A509" w:rsidR="0353DE88">
        <w:rPr>
          <w:szCs w:val="22"/>
        </w:rPr>
        <w:t xml:space="preserve">As with the gears and casing, this material selection process must account for additional weight </w:t>
      </w:r>
      <w:r w:rsidRPr="14E45351" w:rsidR="0353DE88">
        <w:rPr>
          <w:szCs w:val="22"/>
        </w:rPr>
        <w:t xml:space="preserve">variations between materials, which would affect vehicle performance and requirements for </w:t>
      </w:r>
      <w:r w:rsidRPr="14E45351" w:rsidR="6CBD9E62">
        <w:rPr>
          <w:szCs w:val="22"/>
        </w:rPr>
        <w:t xml:space="preserve">the design. </w:t>
      </w:r>
    </w:p>
    <w:p w:rsidR="39926DC9" w:rsidP="39926DC9" w:rsidRDefault="3428E30D" w14:paraId="4D4478DF" w14:textId="3AEDD563">
      <w:pPr>
        <w:pStyle w:val="BodyText"/>
        <w:rPr>
          <w:szCs w:val="22"/>
        </w:rPr>
      </w:pPr>
      <w:r w:rsidRPr="7E03F5E4">
        <w:rPr>
          <w:szCs w:val="22"/>
        </w:rPr>
        <w:t xml:space="preserve">The main mode of failure identified within </w:t>
      </w:r>
      <w:r w:rsidRPr="5FC2C00B" w:rsidR="6C8B4447">
        <w:rPr>
          <w:szCs w:val="22"/>
        </w:rPr>
        <w:t xml:space="preserve">the frame is bending, with other potential failures being </w:t>
      </w:r>
      <w:r w:rsidRPr="098C69C4" w:rsidR="6C8B4447">
        <w:rPr>
          <w:szCs w:val="22"/>
        </w:rPr>
        <w:t xml:space="preserve">identified in the weldments and mounting </w:t>
      </w:r>
      <w:r w:rsidRPr="09D8511F" w:rsidR="6C8B4447">
        <w:rPr>
          <w:szCs w:val="22"/>
        </w:rPr>
        <w:t xml:space="preserve">points. </w:t>
      </w:r>
      <w:r w:rsidRPr="652FF91D" w:rsidR="6C8B4447">
        <w:rPr>
          <w:szCs w:val="22"/>
        </w:rPr>
        <w:t>For fastener components, the m</w:t>
      </w:r>
      <w:r w:rsidRPr="652FF91D" w:rsidR="30F8209D">
        <w:rPr>
          <w:szCs w:val="22"/>
        </w:rPr>
        <w:t>ode of failure predominant here is shearing</w:t>
      </w:r>
      <w:r w:rsidRPr="2000616A" w:rsidR="30F8209D">
        <w:rPr>
          <w:szCs w:val="22"/>
        </w:rPr>
        <w:t xml:space="preserve">, particularly within the bolts. Methods for mitigating these failures include using FEA within </w:t>
      </w:r>
      <w:r w:rsidRPr="70FAD33A" w:rsidR="30F8209D">
        <w:rPr>
          <w:szCs w:val="22"/>
        </w:rPr>
        <w:t xml:space="preserve">SOLIDWORKS </w:t>
      </w:r>
      <w:r w:rsidRPr="2CC84CC6" w:rsidR="29A6CF38">
        <w:rPr>
          <w:szCs w:val="22"/>
        </w:rPr>
        <w:t>to test for critical points</w:t>
      </w:r>
      <w:r w:rsidRPr="674CCDB7" w:rsidR="29A6CF38">
        <w:rPr>
          <w:szCs w:val="22"/>
        </w:rPr>
        <w:t xml:space="preserve"> along the frame</w:t>
      </w:r>
      <w:r w:rsidRPr="690D496D" w:rsidR="33173CB9">
        <w:rPr>
          <w:szCs w:val="22"/>
        </w:rPr>
        <w:t>, justified by factor of safety</w:t>
      </w:r>
      <w:r w:rsidRPr="690D496D" w:rsidR="29A6CF38">
        <w:rPr>
          <w:szCs w:val="22"/>
        </w:rPr>
        <w:t>.</w:t>
      </w:r>
      <w:r w:rsidRPr="1F94C5ED" w:rsidR="29A6CF38">
        <w:rPr>
          <w:szCs w:val="22"/>
        </w:rPr>
        <w:t xml:space="preserve"> Similar methods were proposed for </w:t>
      </w:r>
      <w:r w:rsidRPr="690D496D" w:rsidR="29A6CF38">
        <w:rPr>
          <w:szCs w:val="22"/>
        </w:rPr>
        <w:t xml:space="preserve">the fasteners located on the frame. </w:t>
      </w:r>
      <w:r w:rsidRPr="66C37751" w:rsidR="2555AFA1">
        <w:rPr>
          <w:szCs w:val="22"/>
        </w:rPr>
        <w:t>No recommended actions were proposed</w:t>
      </w:r>
      <w:r w:rsidRPr="4AA56F06" w:rsidR="362E01E6">
        <w:rPr>
          <w:szCs w:val="22"/>
        </w:rPr>
        <w:t>;</w:t>
      </w:r>
      <w:r w:rsidRPr="66C37751" w:rsidR="2555AFA1">
        <w:rPr>
          <w:szCs w:val="22"/>
        </w:rPr>
        <w:t xml:space="preserve"> however</w:t>
      </w:r>
      <w:r w:rsidRPr="4AA56F06" w:rsidR="2F81D927">
        <w:rPr>
          <w:szCs w:val="22"/>
        </w:rPr>
        <w:t>,</w:t>
      </w:r>
      <w:r w:rsidRPr="66C37751" w:rsidR="2555AFA1">
        <w:rPr>
          <w:szCs w:val="22"/>
        </w:rPr>
        <w:t xml:space="preserve"> this still allows for modifications </w:t>
      </w:r>
      <w:r w:rsidRPr="4AA56F06" w:rsidR="2555AFA1">
        <w:rPr>
          <w:szCs w:val="22"/>
        </w:rPr>
        <w:t xml:space="preserve">to be made to the frame of the vehicle, which directly affects mounting designs taking place next semester. </w:t>
      </w:r>
    </w:p>
    <w:p w:rsidR="4AA56F06" w:rsidP="4AA56F06" w:rsidRDefault="0F3D9CAB" w14:paraId="206A134C" w14:textId="4AF33411">
      <w:pPr>
        <w:pStyle w:val="BodyText"/>
      </w:pPr>
      <w:r>
        <w:t xml:space="preserve">Potential failures considered for the motor include brittle fracture of motor components, either internal or external. </w:t>
      </w:r>
      <w:r w:rsidR="5288B41B">
        <w:t xml:space="preserve">This causes failure of power supply </w:t>
      </w:r>
      <w:r w:rsidR="428FD648">
        <w:t>from the motor</w:t>
      </w:r>
      <w:r w:rsidR="17336484">
        <w:t xml:space="preserve">, which negatively affects the entire operation of the vehicle. To mitigate this issue, a case over the motor to protect </w:t>
      </w:r>
      <w:r w:rsidR="79E3A8BF">
        <w:t xml:space="preserve">it and other vehicle systems from shrapnel in the case of critical failure. </w:t>
      </w:r>
      <w:r w:rsidR="6E8C9689">
        <w:t xml:space="preserve">The motor selected for implementation within the drive train has been purchased previously by the electrical engineering team, specifically Dr. Yaramasu. This means that </w:t>
      </w:r>
      <w:r w:rsidR="1AEC5B2D">
        <w:t xml:space="preserve">all design considerations have been made assuming this motor, meaning alternate motor models are not being considered for this design. </w:t>
      </w:r>
    </w:p>
    <w:p w:rsidR="12C635F8" w:rsidP="7910E2AD" w:rsidRDefault="12C635F8" w14:paraId="0A08385A" w14:textId="5103BBA5">
      <w:pPr>
        <w:pStyle w:val="BodyText"/>
      </w:pPr>
      <w:r>
        <w:t>The spindles are the last potential failure consideration being discussed. Failures identified for this component are brittle fracture caused by v</w:t>
      </w:r>
      <w:r w:rsidR="2163358A">
        <w:t>ehicular radial loads and unevenness of the road. This</w:t>
      </w:r>
      <w:r w:rsidR="6CA50CF8">
        <w:t xml:space="preserve"> affects steering and wheel connection to the frame of the vehicle. To mitigate this failure possibility, tire rotation and alignment tests need to be co</w:t>
      </w:r>
      <w:r w:rsidR="3312A21B">
        <w:t xml:space="preserve">nducted, assessing the total strain of the spindle. This does not affect design considerations for </w:t>
      </w:r>
      <w:r w:rsidR="6456C561">
        <w:t xml:space="preserve">other </w:t>
      </w:r>
      <w:r w:rsidR="54851635">
        <w:t>subsystems,</w:t>
      </w:r>
      <w:r w:rsidR="6456C561">
        <w:t xml:space="preserve"> nor does it affect the expected performance of the vehicle. </w:t>
      </w:r>
    </w:p>
    <w:p w:rsidR="246A3049" w:rsidP="246A3049" w:rsidRDefault="246A3049" w14:paraId="07C11BEE" w14:textId="4706F254">
      <w:pPr>
        <w:pStyle w:val="BodyText"/>
        <w:rPr>
          <w:szCs w:val="22"/>
        </w:rPr>
      </w:pPr>
    </w:p>
    <w:p w:rsidR="246A3049" w:rsidP="246A3049" w:rsidRDefault="246A3049" w14:paraId="05FF494E" w14:textId="4B14984B">
      <w:pPr>
        <w:pStyle w:val="BodyText"/>
        <w:rPr>
          <w:szCs w:val="22"/>
        </w:rPr>
      </w:pPr>
    </w:p>
    <w:p w:rsidR="00820069" w:rsidP="000A630C" w:rsidRDefault="00820069" w14:paraId="37441458" w14:textId="7E0FAC8D">
      <w:pPr>
        <w:pStyle w:val="Heading1"/>
        <w:pageBreakBefore/>
      </w:pPr>
      <w:bookmarkStart w:name="_Toc472068915" w:id="79"/>
      <w:bookmarkStart w:name="_Toc484366997" w:id="80"/>
      <w:bookmarkStart w:name="_Toc88406558" w:id="81"/>
      <w:bookmarkEnd w:id="33"/>
      <w:bookmarkEnd w:id="34"/>
      <w:r>
        <w:t>DESIGN SELECTED</w:t>
      </w:r>
      <w:bookmarkEnd w:id="79"/>
      <w:r w:rsidR="00AD7298">
        <w:t xml:space="preserve"> – First Semester</w:t>
      </w:r>
      <w:bookmarkEnd w:id="80"/>
      <w:bookmarkEnd w:id="81"/>
    </w:p>
    <w:p w:rsidR="00820069" w:rsidP="4F50F77B" w:rsidRDefault="13DC6271" w14:paraId="6B814166" w14:textId="2DB14FBA">
      <w:pPr>
        <w:spacing w:after="115"/>
        <w:rPr>
          <w:highlight w:val="magenta"/>
        </w:rPr>
      </w:pPr>
      <w:r>
        <w:t xml:space="preserve">In this section, the team will detail the most recent design we have selected </w:t>
      </w:r>
      <w:r w:rsidR="19E9123F">
        <w:t xml:space="preserve">by subsystems as well as a tentative schedule for </w:t>
      </w:r>
      <w:r w:rsidR="0001696D">
        <w:t>the spring 2022 semester that we believe will allow us to successfully implement our design.</w:t>
      </w:r>
    </w:p>
    <w:p w:rsidR="00820069" w:rsidRDefault="00820069" w14:paraId="3744145E" w14:textId="1A8C2CCC">
      <w:pPr>
        <w:pStyle w:val="Heading2"/>
        <w:rPr>
          <w:highlight w:val="magenta"/>
        </w:rPr>
      </w:pPr>
      <w:bookmarkStart w:name="_Toc472068917" w:id="82"/>
      <w:bookmarkStart w:name="_Toc484366999" w:id="83"/>
      <w:bookmarkStart w:name="_Toc88406559" w:id="84"/>
      <w:r>
        <w:t>Design Description</w:t>
      </w:r>
      <w:bookmarkEnd w:id="82"/>
      <w:bookmarkEnd w:id="83"/>
      <w:bookmarkEnd w:id="84"/>
      <w:r w:rsidR="00430520">
        <w:t xml:space="preserve"> </w:t>
      </w:r>
    </w:p>
    <w:p w:rsidR="22CAE919" w:rsidP="5E8FDDA6" w:rsidRDefault="2306C2A0" w14:paraId="65D1A0AF" w14:textId="009AE155">
      <w:pPr>
        <w:pStyle w:val="Heading3"/>
      </w:pPr>
      <w:bookmarkStart w:name="_Toc88406560" w:id="85"/>
      <w:r>
        <w:t>Full System Design</w:t>
      </w:r>
      <w:bookmarkEnd w:id="85"/>
    </w:p>
    <w:p w:rsidRPr="00732001" w:rsidR="00732001" w:rsidP="00732001" w:rsidRDefault="00732001" w14:paraId="2B557150" w14:textId="4A04F2E8">
      <w:pPr>
        <w:pStyle w:val="BodyText"/>
      </w:pPr>
      <w:r>
        <w:t xml:space="preserve">The full system design is </w:t>
      </w:r>
      <w:r w:rsidR="006F64D9">
        <w:t xml:space="preserve">going to be identical to the previous </w:t>
      </w:r>
      <w:r w:rsidR="0080259E">
        <w:t>year’s</w:t>
      </w:r>
      <w:r w:rsidR="006F64D9">
        <w:t xml:space="preserve"> </w:t>
      </w:r>
      <w:r w:rsidR="0080259E">
        <w:t>Baja</w:t>
      </w:r>
      <w:r w:rsidR="006F64D9">
        <w:t xml:space="preserve"> vehicle since the team is rebuilding the vehicle with parts that were found and parts that are going to be fabricated. </w:t>
      </w:r>
      <w:r w:rsidR="007F3B9D">
        <w:t xml:space="preserve">This full system design is composed of four </w:t>
      </w:r>
      <w:r w:rsidR="0080259E">
        <w:t>subsystems</w:t>
      </w:r>
      <w:r w:rsidR="007F3B9D">
        <w:t xml:space="preserve"> being steering, braking, mounting and suspension to the frame. The suspension for the front </w:t>
      </w:r>
      <w:r w:rsidR="49DFE299">
        <w:t>end</w:t>
      </w:r>
      <w:r w:rsidR="007F3B9D">
        <w:t xml:space="preserve"> co</w:t>
      </w:r>
      <w:r w:rsidR="004E44FE">
        <w:t>nsists</w:t>
      </w:r>
      <w:r w:rsidR="007F3B9D">
        <w:t xml:space="preserve"> of control arms with </w:t>
      </w:r>
      <w:r w:rsidR="0080259E">
        <w:t>shocks</w:t>
      </w:r>
      <w:r w:rsidR="007F3B9D">
        <w:t xml:space="preserve"> and the rear end </w:t>
      </w:r>
      <w:r w:rsidR="0080259E">
        <w:t xml:space="preserve">consists </w:t>
      </w:r>
      <w:r w:rsidR="007F3B9D">
        <w:t xml:space="preserve">of trailing arms, </w:t>
      </w:r>
      <w:r w:rsidR="00CC070B">
        <w:t>shocks,</w:t>
      </w:r>
      <w:r w:rsidR="007F3B9D">
        <w:t xml:space="preserve"> and tie rods.</w:t>
      </w:r>
      <w:r w:rsidR="0080259E">
        <w:t xml:space="preserve"> </w:t>
      </w:r>
      <w:r w:rsidR="00D5409E">
        <w:t xml:space="preserve">The suspension connects </w:t>
      </w:r>
      <w:r w:rsidR="009B3891">
        <w:t xml:space="preserve">from frame to tires and </w:t>
      </w:r>
      <w:r w:rsidR="0061721F">
        <w:t>will work to ab</w:t>
      </w:r>
      <w:r w:rsidR="00CC070B">
        <w:t>sorb the impulse forces</w:t>
      </w:r>
      <w:r w:rsidR="002355DB">
        <w:t xml:space="preserve">. </w:t>
      </w:r>
      <w:r w:rsidR="00026AA1">
        <w:t xml:space="preserve">The steering consists of a rack and pinion design that will </w:t>
      </w:r>
      <w:r w:rsidR="00FA4DBD">
        <w:t xml:space="preserve">then connect </w:t>
      </w:r>
      <w:r w:rsidR="00F904A0">
        <w:t xml:space="preserve">to the tie rods in pivoting the tires. </w:t>
      </w:r>
      <w:r w:rsidR="000901F1">
        <w:t>Th</w:t>
      </w:r>
      <w:r w:rsidR="00DC1289">
        <w:t xml:space="preserve">e mounting subsystem </w:t>
      </w:r>
      <w:r w:rsidR="00FC6DA0">
        <w:t xml:space="preserve">consists of </w:t>
      </w:r>
      <w:r w:rsidR="00B57ACA">
        <w:t xml:space="preserve">mounting the gearbox, motor, motor controller, </w:t>
      </w:r>
      <w:r w:rsidR="00FE14B4">
        <w:t xml:space="preserve">and </w:t>
      </w:r>
      <w:r w:rsidR="001868B4">
        <w:t xml:space="preserve">small components such as wires, headlights, etc. for the electrical components from the electrical capstone team. </w:t>
      </w:r>
      <w:r w:rsidR="00AD1D09">
        <w:t xml:space="preserve">The </w:t>
      </w:r>
      <w:r w:rsidR="008540ED">
        <w:t>brake subsystem consists of master cylinders</w:t>
      </w:r>
      <w:r w:rsidR="00552B5E">
        <w:t>, calipers</w:t>
      </w:r>
      <w:r w:rsidR="00AD009D">
        <w:t>, brake pads</w:t>
      </w:r>
      <w:r w:rsidR="00981127">
        <w:t xml:space="preserve"> and </w:t>
      </w:r>
      <w:r w:rsidR="00F5664C">
        <w:t xml:space="preserve">brake lines which will ultimately slow down the vehicle. </w:t>
      </w:r>
      <w:r w:rsidR="002A03D4">
        <w:t>The powertrain subsystem co</w:t>
      </w:r>
      <w:r w:rsidR="00E12233">
        <w:t>nsists of a</w:t>
      </w:r>
      <w:r w:rsidR="00F3075A">
        <w:t xml:space="preserve"> </w:t>
      </w:r>
      <w:r w:rsidR="00244B5D">
        <w:t>battery, gearbox</w:t>
      </w:r>
      <w:r w:rsidR="00E12233">
        <w:t>, a motor, and rear end axles</w:t>
      </w:r>
      <w:r w:rsidR="00F3075A">
        <w:t xml:space="preserve"> </w:t>
      </w:r>
      <w:r w:rsidR="00F31E48">
        <w:t xml:space="preserve">which will </w:t>
      </w:r>
      <w:r w:rsidR="000869E4">
        <w:t>speed up the vehicle</w:t>
      </w:r>
      <w:r w:rsidR="00244B5D">
        <w:t>.</w:t>
      </w:r>
      <w:r w:rsidR="008216A8">
        <w:t xml:space="preserve"> </w:t>
      </w:r>
      <w:r w:rsidR="00502EE3">
        <w:t>Some changes that will be considered for the future is alte</w:t>
      </w:r>
      <w:r w:rsidR="00374583">
        <w:t xml:space="preserve">ring the back frame </w:t>
      </w:r>
      <w:r w:rsidR="00095BF7">
        <w:t>to</w:t>
      </w:r>
      <w:r w:rsidR="00D84C28">
        <w:t xml:space="preserve"> </w:t>
      </w:r>
      <w:r w:rsidR="00095BF7">
        <w:t xml:space="preserve">allow more space for </w:t>
      </w:r>
      <w:r w:rsidR="00F82D2C">
        <w:t xml:space="preserve">components such as the </w:t>
      </w:r>
      <w:r w:rsidR="003816D1">
        <w:t xml:space="preserve">motor, battery and gearbox. </w:t>
      </w:r>
      <w:r w:rsidR="00244B5D">
        <w:t xml:space="preserve"> </w:t>
      </w:r>
      <w:r w:rsidR="00CC070B">
        <w:t xml:space="preserve"> </w:t>
      </w:r>
      <w:r w:rsidR="007F3B9D">
        <w:t xml:space="preserve">  </w:t>
      </w:r>
    </w:p>
    <w:p w:rsidR="3C3B9D53" w:rsidP="208D3292" w:rsidRDefault="3C3B9D53" w14:paraId="1F0D4A03" w14:textId="475512A3">
      <w:pPr>
        <w:pStyle w:val="BodyText"/>
        <w:jc w:val="center"/>
      </w:pPr>
      <w:r>
        <w:rPr>
          <w:noProof/>
        </w:rPr>
        <w:drawing>
          <wp:inline distT="0" distB="0" distL="0" distR="0" wp14:anchorId="222682FB" wp14:editId="17CA0E70">
            <wp:extent cx="1857375" cy="1776115"/>
            <wp:effectExtent l="0" t="0" r="0" b="0"/>
            <wp:docPr id="814801626" name="Picture 81480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8016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7375" cy="1776115"/>
                    </a:xfrm>
                    <a:prstGeom prst="rect">
                      <a:avLst/>
                    </a:prstGeom>
                  </pic:spPr>
                </pic:pic>
              </a:graphicData>
            </a:graphic>
          </wp:inline>
        </w:drawing>
      </w:r>
    </w:p>
    <w:p w:rsidR="3C3B9D53" w:rsidP="43555ABB" w:rsidRDefault="3C3B9D53" w14:paraId="2EBDD601" w14:textId="62C0BAD4">
      <w:pPr>
        <w:pStyle w:val="BodyText"/>
        <w:jc w:val="center"/>
        <w:rPr>
          <w:color w:val="FF0000"/>
        </w:rPr>
      </w:pPr>
      <w:r>
        <w:t xml:space="preserve">Figure </w:t>
      </w:r>
      <w:r w:rsidR="00F02367">
        <w:t>5</w:t>
      </w:r>
      <w:r w:rsidRPr="62C17AB1">
        <w:t>: F</w:t>
      </w:r>
      <w:r w:rsidRPr="39E35012">
        <w:rPr>
          <w:color w:val="000000" w:themeColor="text1"/>
        </w:rPr>
        <w:t>ull System Front view</w:t>
      </w:r>
    </w:p>
    <w:p w:rsidR="23491FBA" w:rsidP="39E35012" w:rsidRDefault="23491FBA" w14:paraId="6CBCC10C" w14:textId="3C12C4A3">
      <w:pPr>
        <w:pStyle w:val="BodyText"/>
        <w:jc w:val="center"/>
      </w:pPr>
      <w:r>
        <w:rPr>
          <w:noProof/>
        </w:rPr>
        <w:drawing>
          <wp:inline distT="0" distB="0" distL="0" distR="0" wp14:anchorId="03869943" wp14:editId="4CC6B460">
            <wp:extent cx="1857375" cy="1420118"/>
            <wp:effectExtent l="0" t="0" r="0" b="0"/>
            <wp:docPr id="415750186" name="Picture 4157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375" cy="1420118"/>
                    </a:xfrm>
                    <a:prstGeom prst="rect">
                      <a:avLst/>
                    </a:prstGeom>
                  </pic:spPr>
                </pic:pic>
              </a:graphicData>
            </a:graphic>
          </wp:inline>
        </w:drawing>
      </w:r>
    </w:p>
    <w:p w:rsidR="23491FBA" w:rsidP="45166DE9" w:rsidRDefault="23491FBA" w14:paraId="7BD5C5E2" w14:textId="33FC41E7">
      <w:pPr>
        <w:pStyle w:val="BodyText"/>
        <w:jc w:val="center"/>
        <w:rPr>
          <w:rFonts w:ascii="Arial" w:hAnsi="Arial" w:eastAsia="Arial" w:cs="Arial"/>
          <w:b/>
          <w:sz w:val="24"/>
        </w:rPr>
      </w:pPr>
      <w:r>
        <w:t>Figu</w:t>
      </w:r>
      <w:r w:rsidRPr="62C17AB1">
        <w:t xml:space="preserve">re </w:t>
      </w:r>
      <w:r w:rsidR="00F02367">
        <w:t>6</w:t>
      </w:r>
      <w:r w:rsidRPr="62C17AB1">
        <w:t>: F</w:t>
      </w:r>
      <w:r w:rsidRPr="62C17AB1">
        <w:rPr>
          <w:color w:val="000000" w:themeColor="text1"/>
        </w:rPr>
        <w:t xml:space="preserve">ull System </w:t>
      </w:r>
      <w:r w:rsidRPr="60DC1542" w:rsidR="7E004CAA">
        <w:rPr>
          <w:color w:val="000000" w:themeColor="text1"/>
        </w:rPr>
        <w:t>Rea</w:t>
      </w:r>
      <w:r w:rsidRPr="60DC1542" w:rsidR="240D0362">
        <w:rPr>
          <w:color w:val="000000" w:themeColor="text1"/>
        </w:rPr>
        <w:t>r</w:t>
      </w:r>
      <w:r w:rsidRPr="62C17AB1">
        <w:rPr>
          <w:color w:val="000000" w:themeColor="text1"/>
        </w:rPr>
        <w:t xml:space="preserve"> View</w:t>
      </w:r>
    </w:p>
    <w:p w:rsidR="41EB4277" w:rsidP="4F50F77B" w:rsidRDefault="2306C2A0" w14:paraId="5088A79A" w14:textId="065E3F8D">
      <w:pPr>
        <w:pStyle w:val="Heading3"/>
      </w:pPr>
      <w:bookmarkStart w:name="_Toc88406561" w:id="86"/>
      <w:r>
        <w:t>Steering Subsystem</w:t>
      </w:r>
      <w:bookmarkEnd w:id="86"/>
    </w:p>
    <w:p w:rsidR="3CB61B9B" w:rsidP="3CB61B9B" w:rsidRDefault="000524E1" w14:paraId="00606A5A" w14:textId="25A8B3C7">
      <w:pPr>
        <w:pStyle w:val="BodyText"/>
        <w:rPr>
          <w:rFonts w:eastAsia="Times New Roman" w:cs="Times New Roman"/>
          <w:szCs w:val="22"/>
        </w:rPr>
      </w:pPr>
      <w:r>
        <w:rPr>
          <w:rFonts w:eastAsia="Times New Roman" w:cs="Times New Roman"/>
          <w:szCs w:val="22"/>
        </w:rPr>
        <w:t xml:space="preserve">The steering subsystem </w:t>
      </w:r>
      <w:r w:rsidR="00B82C3C">
        <w:rPr>
          <w:rFonts w:eastAsia="Times New Roman" w:cs="Times New Roman"/>
          <w:szCs w:val="22"/>
        </w:rPr>
        <w:t xml:space="preserve">consists of a rack and pinion </w:t>
      </w:r>
      <w:r w:rsidR="00593127">
        <w:rPr>
          <w:rFonts w:eastAsia="Times New Roman" w:cs="Times New Roman"/>
          <w:szCs w:val="22"/>
        </w:rPr>
        <w:t xml:space="preserve">design </w:t>
      </w:r>
      <w:r w:rsidR="00FF3397">
        <w:rPr>
          <w:rFonts w:eastAsia="Times New Roman" w:cs="Times New Roman"/>
          <w:szCs w:val="22"/>
        </w:rPr>
        <w:t>that controls the direction of travel</w:t>
      </w:r>
      <w:r w:rsidR="00DA529E">
        <w:rPr>
          <w:rFonts w:eastAsia="Times New Roman" w:cs="Times New Roman"/>
          <w:szCs w:val="22"/>
        </w:rPr>
        <w:t>.</w:t>
      </w:r>
      <w:r w:rsidR="0054373B">
        <w:rPr>
          <w:rFonts w:eastAsia="Times New Roman" w:cs="Times New Roman"/>
          <w:szCs w:val="22"/>
        </w:rPr>
        <w:t xml:space="preserve"> </w:t>
      </w:r>
      <w:r w:rsidR="003546D3">
        <w:rPr>
          <w:rFonts w:eastAsia="Times New Roman" w:cs="Times New Roman"/>
          <w:szCs w:val="22"/>
        </w:rPr>
        <w:t xml:space="preserve">The steering wheel and column connect to the rack and pinion system which allows rotation in the wheels. </w:t>
      </w:r>
      <w:r w:rsidR="00DA5F37">
        <w:rPr>
          <w:rFonts w:eastAsia="Times New Roman" w:cs="Times New Roman"/>
          <w:szCs w:val="22"/>
        </w:rPr>
        <w:t xml:space="preserve">The </w:t>
      </w:r>
      <w:r w:rsidR="00982123">
        <w:rPr>
          <w:rFonts w:eastAsia="Times New Roman" w:cs="Times New Roman"/>
          <w:szCs w:val="22"/>
        </w:rPr>
        <w:t>team is looking up steering kits online and have found a couple with a full steering kit</w:t>
      </w:r>
      <w:r w:rsidR="00584265">
        <w:rPr>
          <w:rFonts w:eastAsia="Times New Roman" w:cs="Times New Roman"/>
          <w:szCs w:val="22"/>
        </w:rPr>
        <w:t xml:space="preserve"> with complete end to end</w:t>
      </w:r>
      <w:r w:rsidR="00626DA4">
        <w:rPr>
          <w:rFonts w:eastAsia="Times New Roman" w:cs="Times New Roman"/>
          <w:szCs w:val="22"/>
        </w:rPr>
        <w:t xml:space="preserve"> steering system</w:t>
      </w:r>
      <w:r w:rsidR="006561DD">
        <w:rPr>
          <w:rFonts w:eastAsia="Times New Roman" w:cs="Times New Roman"/>
          <w:szCs w:val="22"/>
        </w:rPr>
        <w:t xml:space="preserve"> just without a steering column and </w:t>
      </w:r>
      <w:r w:rsidR="009E7591">
        <w:rPr>
          <w:rFonts w:eastAsia="Times New Roman" w:cs="Times New Roman"/>
          <w:szCs w:val="22"/>
        </w:rPr>
        <w:t>steering whee</w:t>
      </w:r>
      <w:r w:rsidR="00492F92">
        <w:rPr>
          <w:rFonts w:eastAsia="Times New Roman" w:cs="Times New Roman"/>
          <w:szCs w:val="22"/>
        </w:rPr>
        <w:t xml:space="preserve">l which can be fabricated </w:t>
      </w:r>
      <w:r w:rsidR="00824203">
        <w:rPr>
          <w:rFonts w:eastAsia="Times New Roman" w:cs="Times New Roman"/>
          <w:szCs w:val="22"/>
        </w:rPr>
        <w:t xml:space="preserve">or found on another online source. </w:t>
      </w:r>
      <w:r w:rsidR="00064A8E">
        <w:rPr>
          <w:rFonts w:eastAsia="Times New Roman" w:cs="Times New Roman"/>
          <w:szCs w:val="22"/>
        </w:rPr>
        <w:t xml:space="preserve">Since these kits can be quite expensive, </w:t>
      </w:r>
      <w:r w:rsidR="000718D8">
        <w:rPr>
          <w:rFonts w:eastAsia="Times New Roman" w:cs="Times New Roman"/>
          <w:szCs w:val="22"/>
        </w:rPr>
        <w:t xml:space="preserve">the team can hopefully find a cheaper one or fabricate some parts and </w:t>
      </w:r>
      <w:r w:rsidR="00CF3F00">
        <w:rPr>
          <w:rFonts w:eastAsia="Times New Roman" w:cs="Times New Roman"/>
          <w:szCs w:val="22"/>
        </w:rPr>
        <w:t xml:space="preserve">buy the spare parts that will be needed. </w:t>
      </w:r>
    </w:p>
    <w:p w:rsidR="2306C2A0" w:rsidP="4F50F77B" w:rsidRDefault="2306C2A0" w14:paraId="10DDCAF0" w14:textId="69EE5596">
      <w:pPr>
        <w:pStyle w:val="Heading3"/>
        <w:rPr>
          <w:rFonts w:eastAsia="Arial" w:cs="Arial"/>
          <w:b w:val="0"/>
          <w:bCs w:val="0"/>
        </w:rPr>
      </w:pPr>
      <w:bookmarkStart w:name="_Toc88406562" w:id="87"/>
      <w:r>
        <w:t>Powertrain Subsystem</w:t>
      </w:r>
      <w:bookmarkEnd w:id="87"/>
    </w:p>
    <w:p w:rsidRPr="00F97C35" w:rsidR="00F97C35" w:rsidP="7910E2AD" w:rsidRDefault="00977825" w14:paraId="73E56184" w14:textId="2CC0947A">
      <w:pPr>
        <w:pStyle w:val="BodyText"/>
        <w:rPr>
          <w:rFonts w:eastAsia="Arial" w:cs="Times New Roman"/>
        </w:rPr>
      </w:pPr>
      <w:r w:rsidRPr="7910E2AD">
        <w:rPr>
          <w:rFonts w:eastAsia="Arial" w:cs="Times New Roman"/>
        </w:rPr>
        <w:t xml:space="preserve">The </w:t>
      </w:r>
      <w:r w:rsidRPr="7910E2AD" w:rsidR="00604F14">
        <w:rPr>
          <w:rFonts w:eastAsia="Arial" w:cs="Times New Roman"/>
        </w:rPr>
        <w:t xml:space="preserve">powertrain subsystem consists of having a </w:t>
      </w:r>
      <w:r w:rsidRPr="7910E2AD" w:rsidR="006E6CD1">
        <w:rPr>
          <w:rFonts w:eastAsia="Arial" w:cs="Times New Roman"/>
        </w:rPr>
        <w:t xml:space="preserve">battery, motor, </w:t>
      </w:r>
      <w:r w:rsidRPr="7910E2AD" w:rsidR="0044416C">
        <w:rPr>
          <w:rFonts w:eastAsia="Arial" w:cs="Times New Roman"/>
        </w:rPr>
        <w:t>gearbox,</w:t>
      </w:r>
      <w:r w:rsidRPr="7910E2AD" w:rsidR="00296643">
        <w:rPr>
          <w:rFonts w:eastAsia="Arial" w:cs="Times New Roman"/>
        </w:rPr>
        <w:t xml:space="preserve"> and rear end axles. </w:t>
      </w:r>
      <w:r w:rsidRPr="7910E2AD" w:rsidR="002F20AC">
        <w:rPr>
          <w:rFonts w:eastAsia="Arial" w:cs="Times New Roman"/>
        </w:rPr>
        <w:t>The motor and batter</w:t>
      </w:r>
      <w:r w:rsidRPr="7910E2AD" w:rsidR="00B846C5">
        <w:rPr>
          <w:rFonts w:eastAsia="Arial" w:cs="Times New Roman"/>
        </w:rPr>
        <w:t xml:space="preserve">y </w:t>
      </w:r>
      <w:r w:rsidRPr="7910E2AD" w:rsidR="0044416C">
        <w:rPr>
          <w:rFonts w:eastAsia="Arial" w:cs="Times New Roman"/>
        </w:rPr>
        <w:t>are</w:t>
      </w:r>
      <w:r w:rsidRPr="7910E2AD" w:rsidR="00B846C5">
        <w:rPr>
          <w:rFonts w:eastAsia="Arial" w:cs="Times New Roman"/>
        </w:rPr>
        <w:t xml:space="preserve"> given from the electrical </w:t>
      </w:r>
      <w:r w:rsidRPr="7910E2AD" w:rsidR="0044416C">
        <w:rPr>
          <w:rFonts w:eastAsia="Arial" w:cs="Times New Roman"/>
        </w:rPr>
        <w:t xml:space="preserve">team </w:t>
      </w:r>
      <w:r w:rsidRPr="7910E2AD" w:rsidR="00CF2E5B">
        <w:rPr>
          <w:rFonts w:eastAsia="Arial" w:cs="Times New Roman"/>
        </w:rPr>
        <w:t xml:space="preserve">and will supply power to the vehicle. </w:t>
      </w:r>
      <w:r w:rsidRPr="7910E2AD" w:rsidR="00DB0BAE">
        <w:rPr>
          <w:rFonts w:eastAsia="Arial" w:cs="Times New Roman"/>
        </w:rPr>
        <w:t xml:space="preserve">With the given motor and its specifications, </w:t>
      </w:r>
      <w:r w:rsidRPr="7910E2AD" w:rsidR="005B370F">
        <w:rPr>
          <w:rFonts w:eastAsia="Arial" w:cs="Times New Roman"/>
        </w:rPr>
        <w:t xml:space="preserve">it will be connected to a gearbox. </w:t>
      </w:r>
      <w:r w:rsidRPr="7910E2AD" w:rsidR="00CD476D">
        <w:rPr>
          <w:rFonts w:eastAsia="Arial" w:cs="Times New Roman"/>
        </w:rPr>
        <w:t>At the end of the gearbox, it will be connected to the rear end axles</w:t>
      </w:r>
      <w:r w:rsidRPr="7910E2AD" w:rsidR="00E415A6">
        <w:rPr>
          <w:rFonts w:eastAsia="Arial" w:cs="Times New Roman"/>
        </w:rPr>
        <w:t xml:space="preserve">. </w:t>
      </w:r>
      <w:r w:rsidRPr="7910E2AD" w:rsidR="00B5601F">
        <w:rPr>
          <w:rFonts w:eastAsia="Arial" w:cs="Times New Roman"/>
        </w:rPr>
        <w:t xml:space="preserve">Since the electrical team </w:t>
      </w:r>
      <w:r w:rsidRPr="7910E2AD" w:rsidR="00C14213">
        <w:rPr>
          <w:rFonts w:eastAsia="Arial" w:cs="Times New Roman"/>
        </w:rPr>
        <w:t xml:space="preserve">does not know the speed </w:t>
      </w:r>
      <w:r w:rsidRPr="7910E2AD" w:rsidR="000628D7">
        <w:rPr>
          <w:rFonts w:eastAsia="Arial" w:cs="Times New Roman"/>
        </w:rPr>
        <w:t>of the motor</w:t>
      </w:r>
      <w:r w:rsidRPr="7910E2AD" w:rsidR="009D1FDA">
        <w:rPr>
          <w:rFonts w:eastAsia="Arial" w:cs="Times New Roman"/>
        </w:rPr>
        <w:t xml:space="preserve"> yet</w:t>
      </w:r>
      <w:r w:rsidRPr="7910E2AD" w:rsidR="000628D7">
        <w:rPr>
          <w:rFonts w:eastAsia="Arial" w:cs="Times New Roman"/>
        </w:rPr>
        <w:t xml:space="preserve">, </w:t>
      </w:r>
      <w:r w:rsidRPr="7910E2AD" w:rsidR="00F8459B">
        <w:rPr>
          <w:rFonts w:eastAsia="Arial" w:cs="Times New Roman"/>
        </w:rPr>
        <w:t xml:space="preserve">there was an average speed </w:t>
      </w:r>
      <w:r w:rsidRPr="7910E2AD" w:rsidR="001A51F2">
        <w:rPr>
          <w:rFonts w:eastAsia="Arial" w:cs="Times New Roman"/>
        </w:rPr>
        <w:t xml:space="preserve">that was found online with spec sheets </w:t>
      </w:r>
      <w:r w:rsidRPr="7910E2AD" w:rsidR="003575A6">
        <w:rPr>
          <w:rFonts w:eastAsia="Arial" w:cs="Times New Roman"/>
        </w:rPr>
        <w:t xml:space="preserve">for the specific motor that was being used. With this, </w:t>
      </w:r>
      <w:r w:rsidRPr="7910E2AD" w:rsidR="00817A64">
        <w:rPr>
          <w:rFonts w:eastAsia="Arial" w:cs="Times New Roman"/>
        </w:rPr>
        <w:t xml:space="preserve">a gearbox </w:t>
      </w:r>
      <w:r w:rsidRPr="7910E2AD" w:rsidR="004716D4">
        <w:rPr>
          <w:rFonts w:eastAsia="Arial" w:cs="Times New Roman"/>
        </w:rPr>
        <w:t xml:space="preserve">calculation </w:t>
      </w:r>
      <w:r w:rsidRPr="7910E2AD" w:rsidR="00BA34A8">
        <w:rPr>
          <w:rFonts w:eastAsia="Arial" w:cs="Times New Roman"/>
        </w:rPr>
        <w:t xml:space="preserve">was conducted in finding the output speed and </w:t>
      </w:r>
      <w:r w:rsidRPr="7910E2AD" w:rsidR="00466233">
        <w:rPr>
          <w:rFonts w:eastAsia="Arial" w:cs="Times New Roman"/>
        </w:rPr>
        <w:t>torque of the gearbox</w:t>
      </w:r>
      <w:r w:rsidRPr="7910E2AD" w:rsidR="00713D00">
        <w:rPr>
          <w:rFonts w:eastAsia="Arial" w:cs="Times New Roman"/>
        </w:rPr>
        <w:t>. Th</w:t>
      </w:r>
      <w:r w:rsidRPr="7910E2AD" w:rsidR="001C4177">
        <w:rPr>
          <w:rFonts w:eastAsia="Arial" w:cs="Times New Roman"/>
        </w:rPr>
        <w:t xml:space="preserve">ese calculations can be seen in </w:t>
      </w:r>
      <w:r w:rsidRPr="7910E2AD" w:rsidR="00F902D9">
        <w:rPr>
          <w:rFonts w:eastAsia="Arial" w:cs="Times New Roman"/>
        </w:rPr>
        <w:t xml:space="preserve">Appendix </w:t>
      </w:r>
      <w:r w:rsidRPr="7910E2AD" w:rsidR="00B91C96">
        <w:rPr>
          <w:rFonts w:eastAsia="Arial" w:cs="Times New Roman"/>
        </w:rPr>
        <w:t>B</w:t>
      </w:r>
      <w:r w:rsidRPr="7910E2AD" w:rsidR="003E6BD5">
        <w:rPr>
          <w:rFonts w:eastAsia="Arial" w:cs="Times New Roman"/>
        </w:rPr>
        <w:t xml:space="preserve"> showing the output speed being</w:t>
      </w:r>
      <w:r w:rsidRPr="7910E2AD" w:rsidR="004C15E9">
        <w:rPr>
          <w:rFonts w:eastAsia="Arial" w:cs="Times New Roman"/>
        </w:rPr>
        <w:t xml:space="preserve"> 521.98 RPM</w:t>
      </w:r>
      <w:r w:rsidRPr="7910E2AD" w:rsidR="00E35A8C">
        <w:rPr>
          <w:rFonts w:eastAsia="Arial" w:cs="Times New Roman"/>
        </w:rPr>
        <w:t xml:space="preserve"> which is 34 </w:t>
      </w:r>
      <w:r w:rsidRPr="7910E2AD" w:rsidR="561BC2E9">
        <w:rPr>
          <w:rFonts w:eastAsia="Arial" w:cs="Times New Roman"/>
        </w:rPr>
        <w:t>mph,</w:t>
      </w:r>
      <w:r w:rsidRPr="7910E2AD" w:rsidR="00125E9C">
        <w:rPr>
          <w:rFonts w:eastAsia="Arial" w:cs="Times New Roman"/>
        </w:rPr>
        <w:t xml:space="preserve"> and the output torque is </w:t>
      </w:r>
      <w:r w:rsidRPr="7910E2AD" w:rsidR="00D20A9A">
        <w:rPr>
          <w:rFonts w:eastAsia="Arial" w:cs="Times New Roman"/>
        </w:rPr>
        <w:t xml:space="preserve">2105 in-lb. </w:t>
      </w:r>
      <w:r w:rsidRPr="7910E2AD" w:rsidR="000E65B5">
        <w:rPr>
          <w:rFonts w:eastAsia="Arial" w:cs="Times New Roman"/>
        </w:rPr>
        <w:t xml:space="preserve">These calculations are not final since </w:t>
      </w:r>
      <w:r w:rsidRPr="7910E2AD" w:rsidR="004F56DB">
        <w:rPr>
          <w:rFonts w:eastAsia="Arial" w:cs="Times New Roman"/>
        </w:rPr>
        <w:t>the input is just an average speed</w:t>
      </w:r>
      <w:r w:rsidRPr="7910E2AD" w:rsidR="009506EF">
        <w:rPr>
          <w:rFonts w:eastAsia="Arial" w:cs="Times New Roman"/>
        </w:rPr>
        <w:t xml:space="preserve"> but once the </w:t>
      </w:r>
      <w:r w:rsidRPr="7910E2AD" w:rsidR="009C775D">
        <w:rPr>
          <w:rFonts w:eastAsia="Arial" w:cs="Times New Roman"/>
        </w:rPr>
        <w:t>speed of the motor is finalized</w:t>
      </w:r>
      <w:r w:rsidRPr="7910E2AD" w:rsidR="00591BA3">
        <w:rPr>
          <w:rFonts w:eastAsia="Arial" w:cs="Times New Roman"/>
        </w:rPr>
        <w:t xml:space="preserve">, </w:t>
      </w:r>
      <w:r w:rsidRPr="7910E2AD" w:rsidR="00B7109D">
        <w:rPr>
          <w:rFonts w:eastAsia="Arial" w:cs="Times New Roman"/>
        </w:rPr>
        <w:t xml:space="preserve">the calculations </w:t>
      </w:r>
      <w:r w:rsidRPr="7910E2AD" w:rsidR="00173BBF">
        <w:rPr>
          <w:rFonts w:eastAsia="Arial" w:cs="Times New Roman"/>
        </w:rPr>
        <w:t>on speed and torque would change.</w:t>
      </w:r>
    </w:p>
    <w:p w:rsidR="47CF672D" w:rsidP="049012D9" w:rsidRDefault="156C0C50" w14:paraId="30BEF1C5" w14:textId="7FFAD31B">
      <w:pPr>
        <w:pStyle w:val="Heading3"/>
        <w:rPr>
          <w:rFonts w:eastAsia="Arial" w:cs="Arial"/>
        </w:rPr>
      </w:pPr>
      <w:bookmarkStart w:name="_Toc88406563" w:id="88"/>
      <w:r>
        <w:t>Braking Subsystem</w:t>
      </w:r>
      <w:bookmarkEnd w:id="88"/>
    </w:p>
    <w:p w:rsidR="02F3A4A3" w:rsidP="13D9A911" w:rsidRDefault="488B8E9F" w14:paraId="40F9B208" w14:textId="6A852273">
      <w:pPr>
        <w:pStyle w:val="BodyText"/>
        <w:rPr>
          <w:rFonts w:eastAsia="Times New Roman" w:cs="Times New Roman"/>
        </w:rPr>
      </w:pPr>
      <w:r w:rsidRPr="1A5BD5A9">
        <w:rPr>
          <w:rFonts w:eastAsia="Times New Roman" w:cs="Times New Roman"/>
        </w:rPr>
        <w:t xml:space="preserve">The braking system consists of a </w:t>
      </w:r>
      <w:r w:rsidRPr="0B29CC97">
        <w:rPr>
          <w:rFonts w:eastAsia="Times New Roman" w:cs="Times New Roman"/>
        </w:rPr>
        <w:t>master cylinder actuated by</w:t>
      </w:r>
      <w:r w:rsidRPr="75B0ECF6">
        <w:rPr>
          <w:rFonts w:eastAsia="Times New Roman" w:cs="Times New Roman"/>
        </w:rPr>
        <w:t xml:space="preserve"> a braking pedal, which </w:t>
      </w:r>
      <w:r w:rsidRPr="43DDF7C1">
        <w:rPr>
          <w:rFonts w:eastAsia="Times New Roman" w:cs="Times New Roman"/>
        </w:rPr>
        <w:t xml:space="preserve">pressurizes brake fluid </w:t>
      </w:r>
      <w:r w:rsidRPr="1451D681">
        <w:rPr>
          <w:rFonts w:eastAsia="Times New Roman" w:cs="Times New Roman"/>
        </w:rPr>
        <w:t>in brake lines. These brake lines branch out to each wheel a</w:t>
      </w:r>
      <w:r w:rsidRPr="1451D681" w:rsidR="1EA4C176">
        <w:rPr>
          <w:rFonts w:eastAsia="Times New Roman" w:cs="Times New Roman"/>
        </w:rPr>
        <w:t xml:space="preserve">nd </w:t>
      </w:r>
      <w:r w:rsidRPr="5855FDDF" w:rsidR="1EA4C176">
        <w:rPr>
          <w:rFonts w:eastAsia="Times New Roman" w:cs="Times New Roman"/>
        </w:rPr>
        <w:t xml:space="preserve">the pressure in them causes the attached brake </w:t>
      </w:r>
      <w:r w:rsidRPr="2F0D5860" w:rsidR="1EA4C176">
        <w:rPr>
          <w:rFonts w:eastAsia="Times New Roman" w:cs="Times New Roman"/>
        </w:rPr>
        <w:t xml:space="preserve">calipers to </w:t>
      </w:r>
      <w:r w:rsidRPr="42F3BB2D" w:rsidR="06989992">
        <w:rPr>
          <w:rFonts w:eastAsia="Times New Roman" w:cs="Times New Roman"/>
        </w:rPr>
        <w:t>clamp the</w:t>
      </w:r>
      <w:r w:rsidRPr="42F3BB2D" w:rsidR="60711CA6">
        <w:rPr>
          <w:rFonts w:eastAsia="Times New Roman" w:cs="Times New Roman"/>
        </w:rPr>
        <w:t xml:space="preserve"> </w:t>
      </w:r>
      <w:r w:rsidRPr="2F0D5860" w:rsidR="1EA4C176">
        <w:rPr>
          <w:rFonts w:eastAsia="Times New Roman" w:cs="Times New Roman"/>
        </w:rPr>
        <w:t xml:space="preserve">brake pads </w:t>
      </w:r>
      <w:r w:rsidRPr="42F3BB2D" w:rsidR="251B5BCB">
        <w:rPr>
          <w:rFonts w:eastAsia="Times New Roman" w:cs="Times New Roman"/>
        </w:rPr>
        <w:t>down on the rotor</w:t>
      </w:r>
      <w:r w:rsidRPr="42F3BB2D" w:rsidR="49ACBE61">
        <w:rPr>
          <w:rFonts w:eastAsia="Times New Roman" w:cs="Times New Roman"/>
        </w:rPr>
        <w:t>.</w:t>
      </w:r>
      <w:r w:rsidRPr="4B7ECFEA" w:rsidR="2B3596BB">
        <w:rPr>
          <w:rFonts w:eastAsia="Times New Roman" w:cs="Times New Roman"/>
        </w:rPr>
        <w:t xml:space="preserve"> </w:t>
      </w:r>
      <w:r w:rsidRPr="56B1DB51" w:rsidR="2B3596BB">
        <w:rPr>
          <w:rFonts w:eastAsia="Times New Roman" w:cs="Times New Roman"/>
        </w:rPr>
        <w:t xml:space="preserve">This creates a large amount of friction that </w:t>
      </w:r>
      <w:r w:rsidRPr="5B9B7F79" w:rsidR="2B3596BB">
        <w:rPr>
          <w:rFonts w:eastAsia="Times New Roman" w:cs="Times New Roman"/>
        </w:rPr>
        <w:t>slows the tires.</w:t>
      </w:r>
      <w:r w:rsidRPr="13D94A40" w:rsidR="366F7BEC">
        <w:rPr>
          <w:rFonts w:eastAsia="Times New Roman" w:cs="Times New Roman"/>
        </w:rPr>
        <w:t xml:space="preserve"> </w:t>
      </w:r>
      <w:r w:rsidRPr="42F3BB2D" w:rsidR="4256AD04">
        <w:rPr>
          <w:rFonts w:eastAsia="Times New Roman" w:cs="Times New Roman"/>
        </w:rPr>
        <w:t xml:space="preserve">The </w:t>
      </w:r>
      <w:r w:rsidRPr="42F3BB2D" w:rsidR="01F64827">
        <w:rPr>
          <w:rFonts w:eastAsia="Times New Roman" w:cs="Times New Roman"/>
        </w:rPr>
        <w:t xml:space="preserve">calculations </w:t>
      </w:r>
      <w:r w:rsidRPr="42F3BB2D" w:rsidR="2F6D2D26">
        <w:rPr>
          <w:rFonts w:eastAsia="Times New Roman" w:cs="Times New Roman"/>
        </w:rPr>
        <w:t xml:space="preserve">were performed in excel with </w:t>
      </w:r>
      <w:r w:rsidRPr="42F3BB2D" w:rsidR="5C23DC0A">
        <w:rPr>
          <w:rFonts w:eastAsia="Times New Roman" w:cs="Times New Roman"/>
        </w:rPr>
        <w:t xml:space="preserve">the calculations being based on </w:t>
      </w:r>
      <w:r w:rsidRPr="42F3BB2D" w:rsidR="60513E95">
        <w:rPr>
          <w:rFonts w:eastAsia="Times New Roman" w:cs="Times New Roman"/>
        </w:rPr>
        <w:t xml:space="preserve">similar calculations performed in </w:t>
      </w:r>
      <w:r w:rsidRPr="42F3BB2D" w:rsidR="5C23DC0A">
        <w:rPr>
          <w:rFonts w:eastAsia="Times New Roman" w:cs="Times New Roman"/>
        </w:rPr>
        <w:t>a paper from the International Journal of Engineering Research and Technology</w:t>
      </w:r>
      <w:r w:rsidRPr="66944EC0" w:rsidR="5D7F26AA">
        <w:rPr>
          <w:rFonts w:eastAsia="Times New Roman" w:cs="Times New Roman"/>
        </w:rPr>
        <w:t xml:space="preserve"> [</w:t>
      </w:r>
      <w:r w:rsidRPr="66944EC0" w:rsidR="62BAAB2B">
        <w:rPr>
          <w:rFonts w:eastAsia="Times New Roman" w:cs="Times New Roman"/>
        </w:rPr>
        <w:t>7</w:t>
      </w:r>
      <w:r w:rsidRPr="42F3BB2D" w:rsidR="5C23DC0A">
        <w:rPr>
          <w:rFonts w:eastAsia="Times New Roman" w:cs="Times New Roman"/>
        </w:rPr>
        <w:t>]</w:t>
      </w:r>
      <w:r w:rsidRPr="42F3BB2D" w:rsidR="60C0073F">
        <w:rPr>
          <w:rFonts w:eastAsia="Times New Roman" w:cs="Times New Roman"/>
        </w:rPr>
        <w:t xml:space="preserve">. </w:t>
      </w:r>
      <w:r w:rsidR="00CF23C8">
        <w:rPr>
          <w:rFonts w:eastAsia="Times New Roman" w:cs="Times New Roman"/>
        </w:rPr>
        <w:t xml:space="preserve">The purpose of these calculations is to verify that our current </w:t>
      </w:r>
      <w:r w:rsidR="00835CF3">
        <w:rPr>
          <w:rFonts w:eastAsia="Times New Roman" w:cs="Times New Roman"/>
        </w:rPr>
        <w:t>braking components will be sufficient to stop the vehicle</w:t>
      </w:r>
      <w:r w:rsidR="00527323">
        <w:rPr>
          <w:rFonts w:eastAsia="Times New Roman" w:cs="Times New Roman"/>
        </w:rPr>
        <w:t xml:space="preserve"> safely.</w:t>
      </w:r>
      <w:r w:rsidR="00331B51">
        <w:rPr>
          <w:rFonts w:eastAsia="Times New Roman" w:cs="Times New Roman"/>
        </w:rPr>
        <w:t xml:space="preserve"> With the current master cylinder and b</w:t>
      </w:r>
      <w:r w:rsidR="00D903D8">
        <w:rPr>
          <w:rFonts w:eastAsia="Times New Roman" w:cs="Times New Roman"/>
        </w:rPr>
        <w:t>r</w:t>
      </w:r>
      <w:r w:rsidR="00331B51">
        <w:rPr>
          <w:rFonts w:eastAsia="Times New Roman" w:cs="Times New Roman"/>
        </w:rPr>
        <w:t>ake calipers</w:t>
      </w:r>
      <w:r w:rsidRPr="42F3BB2D" w:rsidR="61046C1E">
        <w:rPr>
          <w:rFonts w:eastAsia="Times New Roman" w:cs="Times New Roman"/>
        </w:rPr>
        <w:t xml:space="preserve"> </w:t>
      </w:r>
      <w:r w:rsidR="00D903D8">
        <w:rPr>
          <w:rFonts w:eastAsia="Times New Roman" w:cs="Times New Roman"/>
        </w:rPr>
        <w:t xml:space="preserve">the calculations say that a brake caliper with a diameter of 1.05” will be sufficient </w:t>
      </w:r>
      <w:r w:rsidR="00D7628B">
        <w:rPr>
          <w:rFonts w:eastAsia="Times New Roman" w:cs="Times New Roman"/>
        </w:rPr>
        <w:t xml:space="preserve">which </w:t>
      </w:r>
      <w:r w:rsidR="00C51C91">
        <w:rPr>
          <w:rFonts w:eastAsia="Times New Roman" w:cs="Times New Roman"/>
        </w:rPr>
        <w:t>means that the team 1.25” GP200 wildwood calipers will be sufficient for stopping the vehicle.</w:t>
      </w:r>
    </w:p>
    <w:p w:rsidR="60864083" w:rsidP="049012D9" w:rsidRDefault="2306C2A0" w14:paraId="646DD24F" w14:textId="699DB492">
      <w:pPr>
        <w:pStyle w:val="Heading3"/>
        <w:rPr>
          <w:rFonts w:eastAsia="Arial" w:cs="Arial"/>
        </w:rPr>
      </w:pPr>
      <w:bookmarkStart w:name="_Toc88406564" w:id="89"/>
      <w:r>
        <w:t xml:space="preserve">Mounting </w:t>
      </w:r>
      <w:r w:rsidRPr="7910E2AD">
        <w:rPr>
          <w:rFonts w:eastAsia="Arial" w:cs="Arial"/>
        </w:rPr>
        <w:t>Subsystems</w:t>
      </w:r>
      <w:bookmarkEnd w:id="89"/>
    </w:p>
    <w:p w:rsidR="000776C9" w:rsidP="4A508136" w:rsidRDefault="6F64BFD6" w14:paraId="7EC4B3EA" w14:textId="66A75E60">
      <w:pPr>
        <w:pStyle w:val="BodyText"/>
        <w:rPr>
          <w:rFonts w:eastAsia="Times New Roman" w:cs="Times New Roman"/>
        </w:rPr>
      </w:pPr>
      <w:r w:rsidRPr="7910E2AD">
        <w:rPr>
          <w:rFonts w:eastAsia="Times New Roman" w:cs="Times New Roman"/>
        </w:rPr>
        <w:t>Th</w:t>
      </w:r>
      <w:r w:rsidRPr="7910E2AD" w:rsidR="70430A80">
        <w:rPr>
          <w:rFonts w:eastAsia="Times New Roman" w:cs="Times New Roman"/>
        </w:rPr>
        <w:t xml:space="preserve">is subsystem consists of the </w:t>
      </w:r>
      <w:r w:rsidRPr="7910E2AD" w:rsidR="1E3B9A44">
        <w:rPr>
          <w:rFonts w:eastAsia="Times New Roman" w:cs="Times New Roman"/>
        </w:rPr>
        <w:t xml:space="preserve">mounting that the components provided by the electrical </w:t>
      </w:r>
      <w:r w:rsidRPr="7910E2AD" w:rsidR="3159B176">
        <w:rPr>
          <w:rFonts w:eastAsia="Times New Roman" w:cs="Times New Roman"/>
        </w:rPr>
        <w:t>sub team</w:t>
      </w:r>
      <w:r w:rsidRPr="7910E2AD" w:rsidR="1E3B9A44">
        <w:rPr>
          <w:rFonts w:eastAsia="Times New Roman" w:cs="Times New Roman"/>
        </w:rPr>
        <w:t xml:space="preserve"> will need to connect to t</w:t>
      </w:r>
      <w:r w:rsidRPr="7910E2AD" w:rsidR="4F176BE8">
        <w:rPr>
          <w:rFonts w:eastAsia="Times New Roman" w:cs="Times New Roman"/>
        </w:rPr>
        <w:t>he vehicle.</w:t>
      </w:r>
      <w:r w:rsidRPr="7910E2AD" w:rsidR="7D409073">
        <w:rPr>
          <w:rFonts w:eastAsia="Times New Roman" w:cs="Times New Roman"/>
        </w:rPr>
        <w:t xml:space="preserve"> </w:t>
      </w:r>
      <w:r w:rsidRPr="7910E2AD" w:rsidR="10E78D51">
        <w:rPr>
          <w:rFonts w:eastAsia="Times New Roman" w:cs="Times New Roman"/>
        </w:rPr>
        <w:t xml:space="preserve">The first component from the electrical </w:t>
      </w:r>
      <w:r w:rsidRPr="7910E2AD" w:rsidR="1397FBD2">
        <w:rPr>
          <w:rFonts w:eastAsia="Times New Roman" w:cs="Times New Roman"/>
        </w:rPr>
        <w:t>sub team</w:t>
      </w:r>
      <w:r w:rsidRPr="7910E2AD" w:rsidR="10E78D51">
        <w:rPr>
          <w:rFonts w:eastAsia="Times New Roman" w:cs="Times New Roman"/>
        </w:rPr>
        <w:t xml:space="preserve"> is the motor, which requires no mounting alterations as it is already in a pro</w:t>
      </w:r>
      <w:r w:rsidRPr="7910E2AD" w:rsidR="7C95A3A2">
        <w:rPr>
          <w:rFonts w:eastAsia="Times New Roman" w:cs="Times New Roman"/>
        </w:rPr>
        <w:t>tective shell and already has points to be bolted directly to the frame.</w:t>
      </w:r>
      <w:r w:rsidRPr="7910E2AD" w:rsidR="10E78D51">
        <w:rPr>
          <w:rFonts w:eastAsia="Times New Roman" w:cs="Times New Roman"/>
        </w:rPr>
        <w:t xml:space="preserve"> </w:t>
      </w:r>
      <w:r w:rsidRPr="7910E2AD" w:rsidR="7D409073">
        <w:rPr>
          <w:rFonts w:eastAsia="Times New Roman" w:cs="Times New Roman"/>
        </w:rPr>
        <w:t xml:space="preserve">The </w:t>
      </w:r>
      <w:r w:rsidRPr="7910E2AD" w:rsidR="5EB86C3B">
        <w:rPr>
          <w:rFonts w:eastAsia="Times New Roman" w:cs="Times New Roman"/>
        </w:rPr>
        <w:t>next</w:t>
      </w:r>
      <w:r w:rsidRPr="7910E2AD" w:rsidR="7D409073">
        <w:rPr>
          <w:rFonts w:eastAsia="Times New Roman" w:cs="Times New Roman"/>
        </w:rPr>
        <w:t xml:space="preserve"> component that requires</w:t>
      </w:r>
      <w:r w:rsidRPr="7910E2AD" w:rsidR="237EF70B">
        <w:rPr>
          <w:rFonts w:eastAsia="Times New Roman" w:cs="Times New Roman"/>
        </w:rPr>
        <w:t xml:space="preserve"> mounting is the battery. The battery mounting consists of a sheet </w:t>
      </w:r>
      <w:r w:rsidRPr="7910E2AD" w:rsidR="216D47D3">
        <w:rPr>
          <w:rFonts w:eastAsia="Times New Roman" w:cs="Times New Roman"/>
        </w:rPr>
        <w:t>metal base and one sheet metal wall. Two arms on each side of the battery made of metal pipe are affixed to the wall</w:t>
      </w:r>
      <w:r w:rsidRPr="7910E2AD" w:rsidR="623BE958">
        <w:rPr>
          <w:rFonts w:eastAsia="Times New Roman" w:cs="Times New Roman"/>
        </w:rPr>
        <w:t xml:space="preserve"> and can swing open and close to allow easy battery replacement</w:t>
      </w:r>
      <w:r w:rsidRPr="7910E2AD" w:rsidR="3243D478">
        <w:rPr>
          <w:rFonts w:eastAsia="Times New Roman" w:cs="Times New Roman"/>
        </w:rPr>
        <w:t xml:space="preserve"> while still containing the battery.</w:t>
      </w:r>
      <w:r w:rsidRPr="7910E2AD" w:rsidR="7AFD43F1">
        <w:rPr>
          <w:rFonts w:eastAsia="Times New Roman" w:cs="Times New Roman"/>
        </w:rPr>
        <w:t xml:space="preserve"> The open</w:t>
      </w:r>
      <w:r w:rsidRPr="7910E2AD" w:rsidR="67A82957">
        <w:rPr>
          <w:rFonts w:eastAsia="Times New Roman" w:cs="Times New Roman"/>
        </w:rPr>
        <w:t>-</w:t>
      </w:r>
      <w:r w:rsidRPr="7910E2AD" w:rsidR="7AFD43F1">
        <w:rPr>
          <w:rFonts w:eastAsia="Times New Roman" w:cs="Times New Roman"/>
        </w:rPr>
        <w:t xml:space="preserve">air design is a requirement from the electrical </w:t>
      </w:r>
      <w:r w:rsidRPr="7910E2AD" w:rsidR="37067053">
        <w:rPr>
          <w:rFonts w:eastAsia="Times New Roman" w:cs="Times New Roman"/>
        </w:rPr>
        <w:t>sub team</w:t>
      </w:r>
      <w:r w:rsidRPr="7910E2AD" w:rsidR="7AFD43F1">
        <w:rPr>
          <w:rFonts w:eastAsia="Times New Roman" w:cs="Times New Roman"/>
        </w:rPr>
        <w:t xml:space="preserve"> since the battery needs air cooling to operate safely, and t</w:t>
      </w:r>
      <w:r w:rsidRPr="7910E2AD" w:rsidR="3E1C8622">
        <w:rPr>
          <w:rFonts w:eastAsia="Times New Roman" w:cs="Times New Roman"/>
        </w:rPr>
        <w:t>he ease of replacement both because battery swap time is one of our engineering requirements and the battery is of considerable weight.</w:t>
      </w:r>
    </w:p>
    <w:p w:rsidR="3243D478" w:rsidP="3D39D6C8" w:rsidRDefault="3243D478" w14:paraId="57764E49" w14:textId="57E1F344">
      <w:pPr>
        <w:pStyle w:val="BodyText"/>
        <w:jc w:val="center"/>
      </w:pPr>
      <w:r>
        <w:rPr>
          <w:noProof/>
        </w:rPr>
        <w:drawing>
          <wp:inline distT="0" distB="0" distL="0" distR="0" wp14:anchorId="7D68120D" wp14:editId="6EBC8E59">
            <wp:extent cx="1918696" cy="2002118"/>
            <wp:effectExtent l="0" t="0" r="0" b="0"/>
            <wp:docPr id="712344904" name="Picture 71234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8696" cy="2002118"/>
                    </a:xfrm>
                    <a:prstGeom prst="rect">
                      <a:avLst/>
                    </a:prstGeom>
                  </pic:spPr>
                </pic:pic>
              </a:graphicData>
            </a:graphic>
          </wp:inline>
        </w:drawing>
      </w:r>
    </w:p>
    <w:p w:rsidR="3243D478" w:rsidP="3D39D6C8" w:rsidRDefault="3243D478" w14:paraId="68B875CD" w14:textId="10C8430D">
      <w:pPr>
        <w:pStyle w:val="BodyText"/>
        <w:jc w:val="center"/>
      </w:pPr>
      <w:r>
        <w:t>Figu</w:t>
      </w:r>
      <w:r w:rsidRPr="62C17AB1">
        <w:t xml:space="preserve">re </w:t>
      </w:r>
      <w:r w:rsidR="00F02367">
        <w:t>7</w:t>
      </w:r>
      <w:r w:rsidRPr="62C17AB1">
        <w:t>: B</w:t>
      </w:r>
      <w:r w:rsidRPr="62C17AB1">
        <w:rPr>
          <w:color w:val="000000" w:themeColor="text1"/>
        </w:rPr>
        <w:t>attery Casing CAD</w:t>
      </w:r>
    </w:p>
    <w:p w:rsidR="6F6A83DD" w:rsidP="2BC0CBBE" w:rsidRDefault="6F6A83DD" w14:paraId="6E5CB2D7" w14:textId="077861CD">
      <w:pPr>
        <w:pStyle w:val="BodyText"/>
        <w:rPr>
          <w:color w:val="000000" w:themeColor="text1"/>
        </w:rPr>
      </w:pPr>
      <w:r w:rsidRPr="7910E2AD">
        <w:rPr>
          <w:color w:val="000000" w:themeColor="text1"/>
        </w:rPr>
        <w:t xml:space="preserve">The final electrical component the mechanical </w:t>
      </w:r>
      <w:r w:rsidRPr="7910E2AD" w:rsidR="14C5D18F">
        <w:rPr>
          <w:color w:val="000000" w:themeColor="text1"/>
        </w:rPr>
        <w:t>sub team</w:t>
      </w:r>
      <w:r w:rsidRPr="7910E2AD">
        <w:rPr>
          <w:color w:val="000000" w:themeColor="text1"/>
        </w:rPr>
        <w:t xml:space="preserve"> is currently working to mount is the motor controller.</w:t>
      </w:r>
      <w:r w:rsidRPr="7910E2AD" w:rsidR="07E58485">
        <w:rPr>
          <w:color w:val="000000" w:themeColor="text1"/>
        </w:rPr>
        <w:t xml:space="preserve"> The motor controller already has mounting points on it, but to better protect it we will create a plastic cover that </w:t>
      </w:r>
      <w:r w:rsidRPr="7910E2AD" w:rsidR="43573CA4">
        <w:rPr>
          <w:color w:val="000000" w:themeColor="text1"/>
        </w:rPr>
        <w:t>shields it from debris.</w:t>
      </w:r>
    </w:p>
    <w:p w:rsidR="100872A7" w:rsidP="0D1C71C9" w:rsidRDefault="100872A7" w14:paraId="52C09791" w14:textId="3AD0A7F9">
      <w:pPr>
        <w:pStyle w:val="BodyText"/>
        <w:jc w:val="center"/>
      </w:pPr>
    </w:p>
    <w:p w:rsidR="100872A7" w:rsidP="0D1C71C9" w:rsidRDefault="67D53D2E" w14:paraId="0A6F5AF6" w14:textId="668E3DCD">
      <w:pPr>
        <w:pStyle w:val="BodyText"/>
        <w:jc w:val="center"/>
      </w:pPr>
      <w:r w:rsidR="67D53D2E">
        <w:drawing>
          <wp:inline wp14:editId="6465E8D7" wp14:anchorId="374A585E">
            <wp:extent cx="1752600" cy="2161073"/>
            <wp:effectExtent l="0" t="0" r="0" b="0"/>
            <wp:docPr id="547061346" name="Picture 547061346" title=""/>
            <wp:cNvGraphicFramePr>
              <a:graphicFrameLocks noChangeAspect="1"/>
            </wp:cNvGraphicFramePr>
            <a:graphic>
              <a:graphicData uri="http://schemas.openxmlformats.org/drawingml/2006/picture">
                <pic:pic>
                  <pic:nvPicPr>
                    <pic:cNvPr id="0" name="Picture 547061346"/>
                    <pic:cNvPicPr/>
                  </pic:nvPicPr>
                  <pic:blipFill>
                    <a:blip r:embed="R842626d27c064c24">
                      <a:extLst xmlns:a="http://schemas.openxmlformats.org/drawingml/2006/main">
                        <a:ext uri="{28A0092B-C50C-407E-A947-70E740481C1C}">
                          <a14:useLocalDpi xmlns:a14="http://schemas.microsoft.com/office/drawing/2010/main" val="0"/>
                        </a:ext>
                      </a:extLst>
                    </a:blip>
                    <a:srcRect b="5208"/>
                    <a:stretch>
                      <a:fillRect/>
                    </a:stretch>
                  </pic:blipFill>
                  <pic:spPr>
                    <a:xfrm rot="0" flipH="0" flipV="0">
                      <a:off x="0" y="0"/>
                      <a:ext cx="1752600" cy="2161073"/>
                    </a:xfrm>
                    <a:prstGeom prst="rect">
                      <a:avLst/>
                    </a:prstGeom>
                  </pic:spPr>
                </pic:pic>
              </a:graphicData>
            </a:graphic>
          </wp:inline>
        </w:drawing>
      </w:r>
    </w:p>
    <w:p w:rsidR="638E0249" w:rsidP="0D1C71C9" w:rsidRDefault="638E0249" w14:paraId="517D2BC1" w14:textId="7CA62642">
      <w:pPr>
        <w:pStyle w:val="BodyText"/>
        <w:jc w:val="center"/>
      </w:pPr>
      <w:r>
        <w:t xml:space="preserve">Figure </w:t>
      </w:r>
      <w:r w:rsidR="00F02367">
        <w:t>8</w:t>
      </w:r>
      <w:r w:rsidRPr="62C17AB1">
        <w:t xml:space="preserve">: </w:t>
      </w:r>
      <w:r w:rsidRPr="32B8F164">
        <w:rPr>
          <w:color w:val="000000" w:themeColor="text1"/>
        </w:rPr>
        <w:t>Motor Controller</w:t>
      </w:r>
      <w:r w:rsidRPr="62C17AB1">
        <w:rPr>
          <w:color w:val="000000" w:themeColor="text1"/>
        </w:rPr>
        <w:t xml:space="preserve"> Cover</w:t>
      </w:r>
    </w:p>
    <w:p w:rsidR="3D39D6C8" w:rsidP="3D39D6C8" w:rsidRDefault="3D39D6C8" w14:paraId="4B141B31" w14:textId="6E7710A4">
      <w:pPr>
        <w:pStyle w:val="BodyText"/>
        <w:jc w:val="center"/>
        <w:rPr>
          <w:color w:val="000000" w:themeColor="text1"/>
          <w:szCs w:val="22"/>
        </w:rPr>
      </w:pPr>
    </w:p>
    <w:p w:rsidR="092E2DA8" w:rsidP="049012D9" w:rsidRDefault="2306C2A0" w14:paraId="3EE5B1AE" w14:textId="475BABC9">
      <w:pPr>
        <w:pStyle w:val="Heading3"/>
      </w:pPr>
      <w:bookmarkStart w:name="_Toc88406565" w:id="90"/>
      <w:r>
        <w:t>Suspension Subsystem</w:t>
      </w:r>
      <w:bookmarkEnd w:id="90"/>
    </w:p>
    <w:p w:rsidR="27D50B9D" w:rsidP="5BEB790E" w:rsidRDefault="27D50B9D" w14:paraId="044780AA" w14:textId="03545557">
      <w:pPr>
        <w:pStyle w:val="BodyText"/>
        <w:spacing w:line="259" w:lineRule="auto"/>
        <w:rPr>
          <w:rFonts w:eastAsia="Times New Roman" w:cs="Times New Roman"/>
          <w:szCs w:val="22"/>
        </w:rPr>
      </w:pPr>
      <w:r w:rsidRPr="63540C30">
        <w:rPr>
          <w:rFonts w:eastAsia="Times New Roman" w:cs="Times New Roman"/>
          <w:szCs w:val="22"/>
        </w:rPr>
        <w:t xml:space="preserve">Our suspension subsystem design is </w:t>
      </w:r>
      <w:r w:rsidRPr="70E15B3C">
        <w:rPr>
          <w:rFonts w:eastAsia="Times New Roman" w:cs="Times New Roman"/>
          <w:szCs w:val="22"/>
        </w:rPr>
        <w:t xml:space="preserve">identical to the </w:t>
      </w:r>
      <w:r w:rsidRPr="058DE6C1">
        <w:rPr>
          <w:rFonts w:eastAsia="Times New Roman" w:cs="Times New Roman"/>
          <w:szCs w:val="22"/>
        </w:rPr>
        <w:t xml:space="preserve">suspension </w:t>
      </w:r>
      <w:r w:rsidRPr="6F8428D6">
        <w:rPr>
          <w:rFonts w:eastAsia="Times New Roman" w:cs="Times New Roman"/>
          <w:szCs w:val="22"/>
        </w:rPr>
        <w:t xml:space="preserve">design used by the </w:t>
      </w:r>
      <w:r w:rsidRPr="362854E5">
        <w:rPr>
          <w:rFonts w:eastAsia="Times New Roman" w:cs="Times New Roman"/>
          <w:szCs w:val="22"/>
        </w:rPr>
        <w:t xml:space="preserve">original team that designed and </w:t>
      </w:r>
      <w:r w:rsidRPr="7CCC80F3">
        <w:rPr>
          <w:rFonts w:eastAsia="Times New Roman" w:cs="Times New Roman"/>
          <w:szCs w:val="22"/>
        </w:rPr>
        <w:t>built Baja 44.</w:t>
      </w:r>
      <w:r w:rsidRPr="2F9BBD1F" w:rsidR="554B3201">
        <w:rPr>
          <w:rFonts w:eastAsia="Times New Roman" w:cs="Times New Roman"/>
          <w:szCs w:val="22"/>
        </w:rPr>
        <w:t xml:space="preserve"> </w:t>
      </w:r>
      <w:r w:rsidRPr="40ABFCD0" w:rsidR="554B3201">
        <w:rPr>
          <w:rFonts w:eastAsia="Times New Roman" w:cs="Times New Roman"/>
          <w:szCs w:val="22"/>
        </w:rPr>
        <w:t xml:space="preserve">As such, our work on the suspension subsystem has </w:t>
      </w:r>
      <w:r w:rsidRPr="1EA04EB2" w:rsidR="554B3201">
        <w:rPr>
          <w:rFonts w:eastAsia="Times New Roman" w:cs="Times New Roman"/>
          <w:szCs w:val="22"/>
        </w:rPr>
        <w:t xml:space="preserve">and will continue to be effectively </w:t>
      </w:r>
      <w:r w:rsidRPr="23CEE9C9" w:rsidR="554B3201">
        <w:rPr>
          <w:rFonts w:eastAsia="Times New Roman" w:cs="Times New Roman"/>
          <w:szCs w:val="22"/>
        </w:rPr>
        <w:t>rebuilding what was</w:t>
      </w:r>
      <w:r w:rsidRPr="16B4BE1E" w:rsidR="554B3201">
        <w:rPr>
          <w:rFonts w:eastAsia="Times New Roman" w:cs="Times New Roman"/>
          <w:szCs w:val="22"/>
        </w:rPr>
        <w:t xml:space="preserve"> originally </w:t>
      </w:r>
      <w:r w:rsidRPr="02E788F0" w:rsidR="554B3201">
        <w:rPr>
          <w:rFonts w:eastAsia="Times New Roman" w:cs="Times New Roman"/>
          <w:szCs w:val="22"/>
        </w:rPr>
        <w:t>there.</w:t>
      </w:r>
      <w:r w:rsidRPr="188642D5" w:rsidR="7293F08B">
        <w:rPr>
          <w:rFonts w:eastAsia="Times New Roman" w:cs="Times New Roman"/>
          <w:szCs w:val="22"/>
        </w:rPr>
        <w:t xml:space="preserve"> </w:t>
      </w:r>
      <w:r w:rsidRPr="1DB4DDEC" w:rsidR="7293F08B">
        <w:rPr>
          <w:rFonts w:eastAsia="Times New Roman" w:cs="Times New Roman"/>
          <w:szCs w:val="22"/>
        </w:rPr>
        <w:t xml:space="preserve">The rear suspension </w:t>
      </w:r>
      <w:r w:rsidRPr="779EE1FB" w:rsidR="7293F08B">
        <w:rPr>
          <w:rFonts w:eastAsia="Times New Roman" w:cs="Times New Roman"/>
          <w:szCs w:val="22"/>
        </w:rPr>
        <w:t xml:space="preserve">consists of </w:t>
      </w:r>
      <w:r w:rsidRPr="559333DD" w:rsidR="7293F08B">
        <w:rPr>
          <w:rFonts w:eastAsia="Times New Roman" w:cs="Times New Roman"/>
          <w:szCs w:val="22"/>
        </w:rPr>
        <w:t xml:space="preserve">a front </w:t>
      </w:r>
      <w:r w:rsidRPr="369C7465" w:rsidR="7293F08B">
        <w:rPr>
          <w:rFonts w:eastAsia="Times New Roman" w:cs="Times New Roman"/>
          <w:szCs w:val="22"/>
        </w:rPr>
        <w:t>trailing arm and two</w:t>
      </w:r>
      <w:r w:rsidRPr="2D8C968C" w:rsidR="7293F08B">
        <w:rPr>
          <w:rFonts w:eastAsia="Times New Roman" w:cs="Times New Roman"/>
          <w:szCs w:val="22"/>
        </w:rPr>
        <w:t xml:space="preserve"> </w:t>
      </w:r>
      <w:r w:rsidRPr="490A7DF4" w:rsidR="6DA9124D">
        <w:rPr>
          <w:rFonts w:eastAsia="Times New Roman" w:cs="Times New Roman"/>
          <w:szCs w:val="22"/>
        </w:rPr>
        <w:t xml:space="preserve">rear linkages to </w:t>
      </w:r>
      <w:r w:rsidRPr="3B23FE2D" w:rsidR="6DA9124D">
        <w:rPr>
          <w:rFonts w:eastAsia="Times New Roman" w:cs="Times New Roman"/>
          <w:szCs w:val="22"/>
        </w:rPr>
        <w:t xml:space="preserve">connect the rear knuckle </w:t>
      </w:r>
      <w:r w:rsidRPr="3450A910" w:rsidR="6DA9124D">
        <w:rPr>
          <w:rFonts w:eastAsia="Times New Roman" w:cs="Times New Roman"/>
          <w:szCs w:val="22"/>
        </w:rPr>
        <w:t xml:space="preserve">to the frame while limiting </w:t>
      </w:r>
      <w:r w:rsidRPr="1BA7B092" w:rsidR="6DA9124D">
        <w:rPr>
          <w:rFonts w:eastAsia="Times New Roman" w:cs="Times New Roman"/>
          <w:szCs w:val="22"/>
        </w:rPr>
        <w:t>it</w:t>
      </w:r>
      <w:r w:rsidRPr="1BA7B092" w:rsidR="088F0C86">
        <w:rPr>
          <w:rFonts w:eastAsia="Times New Roman" w:cs="Times New Roman"/>
          <w:szCs w:val="22"/>
        </w:rPr>
        <w:t xml:space="preserve">s </w:t>
      </w:r>
      <w:r w:rsidRPr="3C7AD79F" w:rsidR="088F0C86">
        <w:rPr>
          <w:rFonts w:eastAsia="Times New Roman" w:cs="Times New Roman"/>
          <w:szCs w:val="22"/>
        </w:rPr>
        <w:t>degrees of freedom</w:t>
      </w:r>
      <w:r w:rsidRPr="4F0F85BC" w:rsidR="088F0C86">
        <w:rPr>
          <w:rFonts w:eastAsia="Times New Roman" w:cs="Times New Roman"/>
          <w:szCs w:val="22"/>
        </w:rPr>
        <w:t xml:space="preserve">. </w:t>
      </w:r>
      <w:r w:rsidRPr="2D03D79E" w:rsidR="088F0C86">
        <w:rPr>
          <w:rFonts w:eastAsia="Times New Roman" w:cs="Times New Roman"/>
          <w:szCs w:val="22"/>
        </w:rPr>
        <w:t>A shock also connects to the frame</w:t>
      </w:r>
      <w:r w:rsidRPr="7438E1F6" w:rsidR="088F0C86">
        <w:rPr>
          <w:rFonts w:eastAsia="Times New Roman" w:cs="Times New Roman"/>
          <w:szCs w:val="22"/>
        </w:rPr>
        <w:t xml:space="preserve"> and knuckle to </w:t>
      </w:r>
      <w:r w:rsidRPr="34BAE2CC" w:rsidR="088F0C86">
        <w:rPr>
          <w:rFonts w:eastAsia="Times New Roman" w:cs="Times New Roman"/>
          <w:szCs w:val="22"/>
        </w:rPr>
        <w:t xml:space="preserve">allow the </w:t>
      </w:r>
      <w:r w:rsidRPr="2CDFC3C1" w:rsidR="088F0C86">
        <w:rPr>
          <w:rFonts w:eastAsia="Times New Roman" w:cs="Times New Roman"/>
          <w:szCs w:val="22"/>
        </w:rPr>
        <w:t>su</w:t>
      </w:r>
      <w:r w:rsidRPr="2CDFC3C1" w:rsidR="6E470615">
        <w:rPr>
          <w:rFonts w:eastAsia="Times New Roman" w:cs="Times New Roman"/>
          <w:szCs w:val="22"/>
        </w:rPr>
        <w:t xml:space="preserve">spension to absorb impacts. </w:t>
      </w:r>
      <w:r w:rsidRPr="6405FF62" w:rsidR="6E470615">
        <w:rPr>
          <w:rFonts w:eastAsia="Times New Roman" w:cs="Times New Roman"/>
          <w:szCs w:val="22"/>
        </w:rPr>
        <w:t>The front suspension</w:t>
      </w:r>
      <w:r w:rsidRPr="2DDB733F" w:rsidR="2A18C5BD">
        <w:rPr>
          <w:rFonts w:eastAsia="Times New Roman" w:cs="Times New Roman"/>
          <w:szCs w:val="22"/>
        </w:rPr>
        <w:t xml:space="preserve"> </w:t>
      </w:r>
      <w:r w:rsidRPr="7F21CC6A" w:rsidR="2A18C5BD">
        <w:rPr>
          <w:rFonts w:eastAsia="Times New Roman" w:cs="Times New Roman"/>
          <w:szCs w:val="22"/>
        </w:rPr>
        <w:t xml:space="preserve">subsystem consists of </w:t>
      </w:r>
      <w:r w:rsidRPr="24B75B9A" w:rsidR="2A18C5BD">
        <w:rPr>
          <w:rFonts w:eastAsia="Times New Roman" w:cs="Times New Roman"/>
          <w:szCs w:val="22"/>
        </w:rPr>
        <w:t xml:space="preserve">two </w:t>
      </w:r>
      <w:r w:rsidRPr="635042F2" w:rsidR="3A53DD90">
        <w:rPr>
          <w:rFonts w:eastAsia="Times New Roman" w:cs="Times New Roman"/>
          <w:szCs w:val="22"/>
        </w:rPr>
        <w:t>suspension arms that connect to the front knuckle</w:t>
      </w:r>
      <w:r w:rsidRPr="6B70F064" w:rsidR="3A53DD90">
        <w:rPr>
          <w:rFonts w:eastAsia="Times New Roman" w:cs="Times New Roman"/>
          <w:szCs w:val="22"/>
        </w:rPr>
        <w:t xml:space="preserve"> and a shock connected to the </w:t>
      </w:r>
      <w:r w:rsidRPr="5D3E8942" w:rsidR="3A53DD90">
        <w:rPr>
          <w:rFonts w:eastAsia="Times New Roman" w:cs="Times New Roman"/>
          <w:szCs w:val="22"/>
        </w:rPr>
        <w:t xml:space="preserve">frame and the bottom suspension arm. </w:t>
      </w:r>
      <w:r w:rsidRPr="79E48632" w:rsidR="3A53DD90">
        <w:rPr>
          <w:rFonts w:eastAsia="Times New Roman" w:cs="Times New Roman"/>
          <w:szCs w:val="22"/>
        </w:rPr>
        <w:t>Both kinds o</w:t>
      </w:r>
      <w:r w:rsidRPr="79E48632" w:rsidR="62FEADA1">
        <w:rPr>
          <w:rFonts w:eastAsia="Times New Roman" w:cs="Times New Roman"/>
          <w:szCs w:val="22"/>
        </w:rPr>
        <w:t>f knuckles provide an interface to mount the wheels</w:t>
      </w:r>
      <w:r w:rsidRPr="1DA9BF9B" w:rsidR="62FEADA1">
        <w:rPr>
          <w:rFonts w:eastAsia="Times New Roman" w:cs="Times New Roman"/>
          <w:szCs w:val="22"/>
        </w:rPr>
        <w:t xml:space="preserve"> onto the vehicle, and the front knuckle </w:t>
      </w:r>
      <w:r w:rsidRPr="3EC63D52" w:rsidR="62FEADA1">
        <w:rPr>
          <w:rFonts w:eastAsia="Times New Roman" w:cs="Times New Roman"/>
          <w:szCs w:val="22"/>
        </w:rPr>
        <w:t>provides additional attachment points for the steering and braking systems.</w:t>
      </w:r>
    </w:p>
    <w:p w:rsidR="554B3201" w:rsidP="75CCC5CC" w:rsidRDefault="554B3201" w14:paraId="6644B503" w14:textId="6C2C2DB9">
      <w:pPr>
        <w:pStyle w:val="BodyText"/>
        <w:jc w:val="center"/>
      </w:pPr>
      <w:r>
        <w:rPr>
          <w:noProof/>
        </w:rPr>
        <w:drawing>
          <wp:inline distT="0" distB="0" distL="0" distR="0" wp14:anchorId="7C7AB74D" wp14:editId="3609F1B2">
            <wp:extent cx="4572000" cy="3429000"/>
            <wp:effectExtent l="0" t="0" r="0" b="0"/>
            <wp:docPr id="1182346765" name="Picture 11823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554B3201" w:rsidP="75CCC5CC" w:rsidRDefault="554B3201" w14:paraId="21F3D42E" w14:textId="69F52546">
      <w:pPr>
        <w:pStyle w:val="BodyText"/>
        <w:jc w:val="center"/>
      </w:pPr>
      <w:r w:rsidRPr="62C17AB1">
        <w:rPr>
          <w:rFonts w:eastAsia="Times New Roman" w:cs="Times New Roman"/>
        </w:rPr>
        <w:t xml:space="preserve">Figure </w:t>
      </w:r>
      <w:r w:rsidR="00F02367">
        <w:rPr>
          <w:rFonts w:eastAsia="Times New Roman" w:cs="Times New Roman"/>
        </w:rPr>
        <w:t>9</w:t>
      </w:r>
      <w:r w:rsidRPr="62C17AB1">
        <w:rPr>
          <w:rFonts w:eastAsia="Times New Roman" w:cs="Times New Roman"/>
        </w:rPr>
        <w:t xml:space="preserve">: </w:t>
      </w:r>
      <w:r w:rsidRPr="62C17AB1" w:rsidR="01806B6E">
        <w:rPr>
          <w:rFonts w:eastAsia="Times New Roman" w:cs="Times New Roman"/>
        </w:rPr>
        <w:t>C</w:t>
      </w:r>
      <w:r w:rsidRPr="62C17AB1" w:rsidR="01806B6E">
        <w:rPr>
          <w:rFonts w:eastAsia="Times New Roman" w:cs="Times New Roman"/>
          <w:color w:val="000000" w:themeColor="text1"/>
        </w:rPr>
        <w:t xml:space="preserve">urrent </w:t>
      </w:r>
      <w:r w:rsidRPr="62C17AB1">
        <w:rPr>
          <w:rFonts w:eastAsia="Times New Roman" w:cs="Times New Roman"/>
          <w:color w:val="000000" w:themeColor="text1"/>
        </w:rPr>
        <w:t>Rear Suspension Subsystem</w:t>
      </w:r>
    </w:p>
    <w:p w:rsidR="4808DA29" w:rsidP="4808DA29" w:rsidRDefault="4808DA29" w14:paraId="3F58459F" w14:textId="059F678D">
      <w:pPr>
        <w:pStyle w:val="BodyText"/>
        <w:jc w:val="center"/>
        <w:rPr>
          <w:color w:val="000000" w:themeColor="text1"/>
          <w:szCs w:val="22"/>
        </w:rPr>
      </w:pPr>
    </w:p>
    <w:p w:rsidR="75CCC5CC" w:rsidP="49E0205C" w:rsidRDefault="5298A864" w14:paraId="5AF5E579" w14:textId="326DA351">
      <w:pPr>
        <w:pStyle w:val="BodyText"/>
        <w:spacing w:line="259" w:lineRule="auto"/>
        <w:jc w:val="center"/>
      </w:pPr>
      <w:r>
        <w:rPr>
          <w:noProof/>
        </w:rPr>
        <w:drawing>
          <wp:inline distT="0" distB="0" distL="0" distR="0" wp14:anchorId="11C81B47" wp14:editId="21BCABBA">
            <wp:extent cx="4572000" cy="3429000"/>
            <wp:effectExtent l="0" t="0" r="0" b="0"/>
            <wp:docPr id="1880536925" name="Picture 18805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5298A864" w:rsidP="49E0205C" w:rsidRDefault="5298A864" w14:paraId="2BF379E9" w14:textId="33550495">
      <w:pPr>
        <w:pStyle w:val="BodyText"/>
        <w:spacing w:line="259" w:lineRule="auto"/>
        <w:jc w:val="center"/>
      </w:pPr>
      <w:r>
        <w:t>Figure</w:t>
      </w:r>
      <w:r w:rsidRPr="62C17AB1">
        <w:t xml:space="preserve"> </w:t>
      </w:r>
      <w:r w:rsidRPr="62C17AB1" w:rsidR="00280FC0">
        <w:t>1</w:t>
      </w:r>
      <w:r w:rsidR="00F02367">
        <w:t>0</w:t>
      </w:r>
      <w:r w:rsidRPr="62C17AB1">
        <w:t>:</w:t>
      </w:r>
      <w:r w:rsidRPr="62C17AB1">
        <w:rPr>
          <w:color w:val="000000" w:themeColor="text1"/>
        </w:rPr>
        <w:t xml:space="preserve"> </w:t>
      </w:r>
      <w:r w:rsidRPr="62C17AB1" w:rsidR="16398C70">
        <w:rPr>
          <w:color w:val="000000" w:themeColor="text1"/>
        </w:rPr>
        <w:t xml:space="preserve">Current </w:t>
      </w:r>
      <w:r w:rsidRPr="62C17AB1">
        <w:rPr>
          <w:color w:val="000000" w:themeColor="text1"/>
        </w:rPr>
        <w:t>Front Suspension Subsystem</w:t>
      </w:r>
    </w:p>
    <w:p w:rsidR="00820069" w:rsidP="00E70F36" w:rsidRDefault="00E70F36" w14:paraId="37441462" w14:textId="78A84A74">
      <w:pPr>
        <w:pStyle w:val="Heading2"/>
      </w:pPr>
      <w:bookmarkStart w:name="_Toc88406566" w:id="91"/>
      <w:r>
        <w:t>Implementation Plan</w:t>
      </w:r>
      <w:bookmarkEnd w:id="91"/>
      <w:r w:rsidR="50292D16">
        <w:t xml:space="preserve"> </w:t>
      </w:r>
    </w:p>
    <w:p w:rsidR="2CFAF56F" w:rsidP="2CFAF56F" w:rsidRDefault="06A68633" w14:paraId="3309061F" w14:textId="6D07F241">
      <w:pPr>
        <w:pStyle w:val="BodyText"/>
        <w:rPr>
          <w:szCs w:val="22"/>
          <w:highlight w:val="yellow"/>
        </w:rPr>
      </w:pPr>
      <w:r w:rsidRPr="5A488BEB">
        <w:rPr>
          <w:szCs w:val="22"/>
        </w:rPr>
        <w:t xml:space="preserve">The implementation of the design will </w:t>
      </w:r>
      <w:r w:rsidRPr="689BD61F" w:rsidR="19C3D07A">
        <w:rPr>
          <w:szCs w:val="22"/>
        </w:rPr>
        <w:t>involve making</w:t>
      </w:r>
      <w:r w:rsidRPr="5FD37FE6" w:rsidR="19C3D07A">
        <w:rPr>
          <w:szCs w:val="22"/>
        </w:rPr>
        <w:t xml:space="preserve"> </w:t>
      </w:r>
      <w:r w:rsidRPr="61685FDB" w:rsidR="19C3D07A">
        <w:rPr>
          <w:szCs w:val="22"/>
        </w:rPr>
        <w:t xml:space="preserve">physical </w:t>
      </w:r>
      <w:r w:rsidRPr="76CA74FE" w:rsidR="19C3D07A">
        <w:rPr>
          <w:szCs w:val="22"/>
        </w:rPr>
        <w:t>alterations and additions to the vehicle.</w:t>
      </w:r>
      <w:r w:rsidRPr="66E2E24D" w:rsidR="19C3D07A">
        <w:rPr>
          <w:szCs w:val="22"/>
        </w:rPr>
        <w:t xml:space="preserve"> </w:t>
      </w:r>
      <w:r w:rsidRPr="47D9B813" w:rsidR="2F1A4E9A">
        <w:rPr>
          <w:szCs w:val="22"/>
        </w:rPr>
        <w:t xml:space="preserve">This will include the fabrication and restoration of </w:t>
      </w:r>
      <w:r w:rsidRPr="0351C927" w:rsidR="2F1A4E9A">
        <w:rPr>
          <w:szCs w:val="22"/>
        </w:rPr>
        <w:t>previously damaged</w:t>
      </w:r>
      <w:r w:rsidRPr="54074408" w:rsidR="2F1A4E9A">
        <w:rPr>
          <w:szCs w:val="22"/>
        </w:rPr>
        <w:t>, missing,</w:t>
      </w:r>
      <w:r w:rsidRPr="0351C927" w:rsidR="2F1A4E9A">
        <w:rPr>
          <w:szCs w:val="22"/>
        </w:rPr>
        <w:t xml:space="preserve"> or </w:t>
      </w:r>
      <w:r w:rsidRPr="54074408" w:rsidR="2F1A4E9A">
        <w:rPr>
          <w:szCs w:val="22"/>
        </w:rPr>
        <w:t>newly required</w:t>
      </w:r>
      <w:r w:rsidRPr="792C4087" w:rsidR="2F1A4E9A">
        <w:rPr>
          <w:szCs w:val="22"/>
        </w:rPr>
        <w:t xml:space="preserve"> parts</w:t>
      </w:r>
      <w:r w:rsidRPr="4D35B553" w:rsidR="5EE4729F">
        <w:rPr>
          <w:szCs w:val="22"/>
        </w:rPr>
        <w:t xml:space="preserve">, </w:t>
      </w:r>
      <w:r w:rsidRPr="54A0D926" w:rsidR="5EE4729F">
        <w:rPr>
          <w:szCs w:val="22"/>
        </w:rPr>
        <w:t xml:space="preserve">the creation of new mounting points on </w:t>
      </w:r>
      <w:r w:rsidRPr="5558F376" w:rsidR="5EE4729F">
        <w:rPr>
          <w:szCs w:val="22"/>
        </w:rPr>
        <w:t xml:space="preserve">the frame for the electrical </w:t>
      </w:r>
      <w:r w:rsidRPr="1332389B" w:rsidR="5EE4729F">
        <w:rPr>
          <w:szCs w:val="22"/>
        </w:rPr>
        <w:t xml:space="preserve">components and the </w:t>
      </w:r>
      <w:r w:rsidRPr="117B0B31" w:rsidR="5D18A937">
        <w:rPr>
          <w:szCs w:val="22"/>
        </w:rPr>
        <w:t xml:space="preserve">alteration of the frame to </w:t>
      </w:r>
      <w:r w:rsidRPr="41EE3D4F" w:rsidR="5D18A937">
        <w:rPr>
          <w:szCs w:val="22"/>
        </w:rPr>
        <w:t xml:space="preserve">dimensionally </w:t>
      </w:r>
      <w:r w:rsidRPr="7E1E68B2" w:rsidR="5D18A937">
        <w:rPr>
          <w:szCs w:val="22"/>
        </w:rPr>
        <w:t>accommodate</w:t>
      </w:r>
      <w:r w:rsidRPr="41EE3D4F" w:rsidR="5D18A937">
        <w:rPr>
          <w:szCs w:val="22"/>
        </w:rPr>
        <w:t xml:space="preserve"> the </w:t>
      </w:r>
      <w:r w:rsidRPr="22FBDD92" w:rsidR="5D18A937">
        <w:rPr>
          <w:szCs w:val="22"/>
        </w:rPr>
        <w:t>electrical components.</w:t>
      </w:r>
    </w:p>
    <w:p w:rsidR="38E2B68F" w:rsidP="38E2B68F" w:rsidRDefault="38E2B68F" w14:paraId="21DBE778" w14:textId="31A395DF">
      <w:pPr>
        <w:pStyle w:val="BodyText"/>
        <w:rPr>
          <w:szCs w:val="22"/>
        </w:rPr>
      </w:pPr>
    </w:p>
    <w:p w:rsidR="0856F38C" w:rsidP="0856F38C" w:rsidRDefault="135A1C58" w14:paraId="137C6946" w14:textId="1FB818DA">
      <w:pPr>
        <w:pStyle w:val="BodyText"/>
        <w:rPr>
          <w:szCs w:val="22"/>
        </w:rPr>
      </w:pPr>
      <w:r w:rsidRPr="21360507">
        <w:rPr>
          <w:szCs w:val="22"/>
        </w:rPr>
        <w:t xml:space="preserve">The processes that must be </w:t>
      </w:r>
      <w:r w:rsidRPr="59F1209D">
        <w:rPr>
          <w:szCs w:val="22"/>
        </w:rPr>
        <w:t>performed</w:t>
      </w:r>
      <w:r w:rsidRPr="21A697B7">
        <w:rPr>
          <w:szCs w:val="22"/>
        </w:rPr>
        <w:t xml:space="preserve"> to complete the </w:t>
      </w:r>
      <w:r w:rsidRPr="59F1209D">
        <w:rPr>
          <w:szCs w:val="22"/>
        </w:rPr>
        <w:t>design are as follows:</w:t>
      </w:r>
    </w:p>
    <w:p w:rsidR="00B55B1F" w:rsidP="59F1209D" w:rsidRDefault="00B55B1F" w14:paraId="191FD80D" w14:textId="6201AD1F">
      <w:pPr>
        <w:pStyle w:val="BodyText"/>
        <w:rPr>
          <w:szCs w:val="22"/>
        </w:rPr>
      </w:pPr>
    </w:p>
    <w:p w:rsidR="00B55B1F" w:rsidP="00F755D8" w:rsidRDefault="135A1C58" w14:paraId="38C27E02" w14:textId="43122E9E">
      <w:pPr>
        <w:pStyle w:val="BodyText"/>
        <w:numPr>
          <w:ilvl w:val="0"/>
          <w:numId w:val="8"/>
        </w:numPr>
        <w:rPr>
          <w:rFonts w:eastAsia="Times New Roman" w:cs="Times New Roman"/>
          <w:szCs w:val="22"/>
        </w:rPr>
      </w:pPr>
      <w:r w:rsidRPr="197F9151">
        <w:rPr>
          <w:szCs w:val="22"/>
        </w:rPr>
        <w:t xml:space="preserve">Alterations to the frame must be made to </w:t>
      </w:r>
      <w:r w:rsidRPr="69A19D37">
        <w:rPr>
          <w:szCs w:val="22"/>
        </w:rPr>
        <w:t xml:space="preserve">accommodate the new </w:t>
      </w:r>
      <w:r w:rsidRPr="4AAADDBF">
        <w:rPr>
          <w:szCs w:val="22"/>
        </w:rPr>
        <w:t xml:space="preserve">electrical components. </w:t>
      </w:r>
      <w:r w:rsidRPr="76076E33" w:rsidR="68B1466F">
        <w:rPr>
          <w:szCs w:val="22"/>
        </w:rPr>
        <w:t xml:space="preserve">The alterations to the frame will be made in the </w:t>
      </w:r>
      <w:r w:rsidRPr="3BDCB575" w:rsidR="68B1466F">
        <w:rPr>
          <w:szCs w:val="22"/>
        </w:rPr>
        <w:t xml:space="preserve">machine shop (building 98c) </w:t>
      </w:r>
      <w:r w:rsidRPr="6BD0124A" w:rsidR="341465F9">
        <w:rPr>
          <w:szCs w:val="22"/>
        </w:rPr>
        <w:t xml:space="preserve">using the shop’s </w:t>
      </w:r>
      <w:r w:rsidRPr="7C6FBF4B" w:rsidR="341465F9">
        <w:rPr>
          <w:szCs w:val="22"/>
        </w:rPr>
        <w:t xml:space="preserve">welding resources. </w:t>
      </w:r>
      <w:r w:rsidRPr="4C995316" w:rsidR="5911AD73">
        <w:rPr>
          <w:szCs w:val="22"/>
        </w:rPr>
        <w:t xml:space="preserve">Due to the lack of welding training among team members the aid of </w:t>
      </w:r>
      <w:r w:rsidRPr="006D5B36" w:rsidR="5911AD73">
        <w:rPr>
          <w:szCs w:val="22"/>
        </w:rPr>
        <w:t xml:space="preserve">someone skilled in welding will need to be </w:t>
      </w:r>
      <w:r w:rsidRPr="55A0474A" w:rsidR="79332C2C">
        <w:rPr>
          <w:szCs w:val="22"/>
        </w:rPr>
        <w:t>obtained</w:t>
      </w:r>
      <w:r w:rsidRPr="55A0474A" w:rsidR="5911AD73">
        <w:rPr>
          <w:szCs w:val="22"/>
        </w:rPr>
        <w:t>.</w:t>
      </w:r>
      <w:r w:rsidRPr="55A0474A" w:rsidR="4354B8D2">
        <w:rPr>
          <w:szCs w:val="22"/>
        </w:rPr>
        <w:t xml:space="preserve"> </w:t>
      </w:r>
      <w:r w:rsidRPr="6B9CBBD4" w:rsidR="4354B8D2">
        <w:rPr>
          <w:szCs w:val="22"/>
        </w:rPr>
        <w:t xml:space="preserve">The information required to carry out this task will be </w:t>
      </w:r>
      <w:r w:rsidRPr="542C4A67" w:rsidR="4354B8D2">
        <w:rPr>
          <w:szCs w:val="22"/>
        </w:rPr>
        <w:t>a</w:t>
      </w:r>
      <w:r w:rsidRPr="6B9CBBD4" w:rsidR="5911AD73">
        <w:rPr>
          <w:szCs w:val="22"/>
        </w:rPr>
        <w:t xml:space="preserve"> </w:t>
      </w:r>
      <w:r w:rsidRPr="70D24757" w:rsidR="4354B8D2">
        <w:rPr>
          <w:szCs w:val="22"/>
        </w:rPr>
        <w:t>CAD model detailing the finished r</w:t>
      </w:r>
      <w:r w:rsidRPr="70D24757" w:rsidR="1AC7F037">
        <w:rPr>
          <w:szCs w:val="22"/>
        </w:rPr>
        <w:t xml:space="preserve">esult of </w:t>
      </w:r>
      <w:r w:rsidRPr="057C422B" w:rsidR="1AC7F037">
        <w:rPr>
          <w:szCs w:val="22"/>
        </w:rPr>
        <w:t xml:space="preserve">the </w:t>
      </w:r>
      <w:r w:rsidRPr="005E189D" w:rsidR="1AC7F037">
        <w:rPr>
          <w:szCs w:val="22"/>
        </w:rPr>
        <w:t>alterations</w:t>
      </w:r>
      <w:r w:rsidRPr="173BB287" w:rsidR="24FA0E8C">
        <w:rPr>
          <w:szCs w:val="22"/>
        </w:rPr>
        <w:t xml:space="preserve"> and a drawing of the altered frame to</w:t>
      </w:r>
      <w:r w:rsidRPr="73692FBE" w:rsidR="24FA0E8C">
        <w:rPr>
          <w:szCs w:val="22"/>
        </w:rPr>
        <w:t xml:space="preserve"> be followed during the alteration process.</w:t>
      </w:r>
      <w:r w:rsidRPr="7A4508DE" w:rsidR="0C3D5378">
        <w:rPr>
          <w:szCs w:val="22"/>
        </w:rPr>
        <w:t xml:space="preserve"> </w:t>
      </w:r>
      <w:r w:rsidRPr="529A91A0" w:rsidR="0C3D5378">
        <w:rPr>
          <w:szCs w:val="22"/>
        </w:rPr>
        <w:t xml:space="preserve">This will require </w:t>
      </w:r>
      <w:r w:rsidRPr="529A91A0" w:rsidR="68BB3B02">
        <w:rPr>
          <w:szCs w:val="22"/>
        </w:rPr>
        <w:t>a stock of</w:t>
      </w:r>
      <w:r w:rsidRPr="7C448736" w:rsidR="68BB3B02">
        <w:rPr>
          <w:szCs w:val="22"/>
        </w:rPr>
        <w:t xml:space="preserve"> </w:t>
      </w:r>
      <w:r w:rsidRPr="7C448736" w:rsidR="1E894E4D">
        <w:rPr>
          <w:szCs w:val="22"/>
        </w:rPr>
        <w:t>4130 chromoly</w:t>
      </w:r>
      <w:r w:rsidRPr="529A91A0" w:rsidR="68BB3B02">
        <w:rPr>
          <w:szCs w:val="22"/>
        </w:rPr>
        <w:t xml:space="preserve"> 1” pipe </w:t>
      </w:r>
      <w:r w:rsidRPr="5C12AFFC" w:rsidR="4E8E05A5">
        <w:rPr>
          <w:szCs w:val="22"/>
        </w:rPr>
        <w:t xml:space="preserve">for raw material to construct new </w:t>
      </w:r>
      <w:r w:rsidRPr="7B61689D" w:rsidR="4E8E05A5">
        <w:rPr>
          <w:szCs w:val="22"/>
        </w:rPr>
        <w:t>structural members for the frame.</w:t>
      </w:r>
    </w:p>
    <w:p w:rsidR="00B55B1F" w:rsidP="00F755D8" w:rsidRDefault="1FCE504B" w14:paraId="5B7A337B" w14:textId="64D25042">
      <w:pPr>
        <w:pStyle w:val="BodyText"/>
        <w:numPr>
          <w:ilvl w:val="0"/>
          <w:numId w:val="8"/>
        </w:numPr>
      </w:pPr>
      <w:r>
        <w:t xml:space="preserve">New mounting points will need to be fabricated and attached to the frame to replace </w:t>
      </w:r>
      <w:r w:rsidR="6F72162A">
        <w:t>damaged</w:t>
      </w:r>
      <w:r>
        <w:t xml:space="preserve"> or </w:t>
      </w:r>
      <w:r w:rsidR="4B5F339A">
        <w:t>missing</w:t>
      </w:r>
      <w:r>
        <w:t xml:space="preserve"> </w:t>
      </w:r>
      <w:r w:rsidR="6A55FD5A">
        <w:t>ones and to provide required mounting points for the new components. This will also require the welding facilities of the machine shop</w:t>
      </w:r>
      <w:r w:rsidR="46FBDFA5">
        <w:t xml:space="preserve"> and the assistance of someone knowledgeable in welding.</w:t>
      </w:r>
      <w:r w:rsidR="08C0997A">
        <w:t xml:space="preserve"> The raw material required for this process </w:t>
      </w:r>
      <w:r w:rsidR="3B65B08B">
        <w:t>depends</w:t>
      </w:r>
      <w:r w:rsidR="08C0997A">
        <w:t xml:space="preserve"> o</w:t>
      </w:r>
      <w:r w:rsidR="55C9B4B4">
        <w:t xml:space="preserve">n the style of mounting points required which </w:t>
      </w:r>
      <w:r w:rsidR="739E97BD">
        <w:t>will be determined by the final dimensional setup of the rear end frame</w:t>
      </w:r>
      <w:r w:rsidR="3FA22000">
        <w:t xml:space="preserve">. The mounting points will be constructed out of steel but precisely what </w:t>
      </w:r>
      <w:r w:rsidR="71F9B25D">
        <w:t xml:space="preserve">kind of steel stock will be required will change with which mounting point is being constructed. Though judging from the </w:t>
      </w:r>
      <w:r w:rsidR="26863AE0">
        <w:t>preexisting</w:t>
      </w:r>
      <w:r w:rsidR="71F9B25D">
        <w:t xml:space="preserve"> mounting points the use </w:t>
      </w:r>
      <w:r w:rsidR="23EE5AB4">
        <w:t xml:space="preserve">of steel square tubing will undoubtedly be used to construct the motor’s mount. </w:t>
      </w:r>
    </w:p>
    <w:p w:rsidR="00B55B1F" w:rsidP="00F755D8" w:rsidRDefault="52B3545B" w14:paraId="75467C09" w14:textId="7724D305">
      <w:pPr>
        <w:pStyle w:val="BodyText"/>
        <w:numPr>
          <w:ilvl w:val="0"/>
          <w:numId w:val="8"/>
        </w:numPr>
      </w:pPr>
      <w:r>
        <w:t xml:space="preserve">The fabrication and repair of </w:t>
      </w:r>
      <w:r w:rsidR="519F34C2">
        <w:t xml:space="preserve">parts </w:t>
      </w:r>
      <w:r w:rsidR="17C2779D">
        <w:t xml:space="preserve">is crucial to the </w:t>
      </w:r>
      <w:r w:rsidR="6784EFDB">
        <w:t>safety</w:t>
      </w:r>
      <w:r w:rsidR="17C2779D">
        <w:t xml:space="preserve"> and mobility </w:t>
      </w:r>
      <w:r w:rsidR="567320F7">
        <w:t>of the vehicle</w:t>
      </w:r>
      <w:r w:rsidR="3A8BF2D9">
        <w:t xml:space="preserve">. The required facilities and raw materials may vary </w:t>
      </w:r>
      <w:r w:rsidR="262FF5FA">
        <w:t xml:space="preserve">between the different components </w:t>
      </w:r>
      <w:r w:rsidR="512A72C9">
        <w:t>and what processes need to be performed to repair/fabricate the parts.</w:t>
      </w:r>
      <w:r w:rsidR="4A95C2B9">
        <w:t xml:space="preserve"> Two of the most common raw materials that will be required will be </w:t>
      </w:r>
      <w:r w:rsidR="6B86129D">
        <w:t>steel tubing and steel round stock. The round stock will be required to fabricate the threaded plugs present in the control arms as well</w:t>
      </w:r>
      <w:r w:rsidR="00D2EB6F">
        <w:t xml:space="preserve"> as new spindles for the </w:t>
      </w:r>
      <w:r w:rsidR="58187CBF">
        <w:t>front knuckles.</w:t>
      </w:r>
    </w:p>
    <w:p w:rsidR="00F02367" w:rsidP="4AC71B66" w:rsidRDefault="00F02367" w14:paraId="24013581" w14:textId="77777777">
      <w:pPr>
        <w:pStyle w:val="BodyText"/>
        <w:jc w:val="center"/>
      </w:pPr>
    </w:p>
    <w:p w:rsidR="00F02367" w:rsidP="4AC71B66" w:rsidRDefault="00F02367" w14:paraId="6F1F50D0" w14:textId="77777777">
      <w:pPr>
        <w:pStyle w:val="BodyText"/>
        <w:jc w:val="center"/>
      </w:pPr>
    </w:p>
    <w:p w:rsidR="00F02367" w:rsidP="4AC71B66" w:rsidRDefault="00F02367" w14:paraId="13BC9CB8" w14:textId="77777777">
      <w:pPr>
        <w:pStyle w:val="BodyText"/>
        <w:jc w:val="center"/>
      </w:pPr>
    </w:p>
    <w:p w:rsidR="00F02367" w:rsidP="4AC71B66" w:rsidRDefault="00F02367" w14:paraId="150DA937" w14:textId="77777777">
      <w:pPr>
        <w:pStyle w:val="BodyText"/>
        <w:jc w:val="center"/>
      </w:pPr>
    </w:p>
    <w:p w:rsidR="00F02367" w:rsidP="4AC71B66" w:rsidRDefault="00F02367" w14:paraId="379AEEA2" w14:textId="77777777">
      <w:pPr>
        <w:pStyle w:val="BodyText"/>
        <w:jc w:val="center"/>
      </w:pPr>
    </w:p>
    <w:p w:rsidR="00F02367" w:rsidP="4AC71B66" w:rsidRDefault="00F02367" w14:paraId="1568C55E" w14:textId="77777777">
      <w:pPr>
        <w:pStyle w:val="BodyText"/>
        <w:jc w:val="center"/>
      </w:pPr>
    </w:p>
    <w:p w:rsidR="00F02367" w:rsidP="4AC71B66" w:rsidRDefault="00F02367" w14:paraId="10192CEE" w14:textId="77777777">
      <w:pPr>
        <w:pStyle w:val="BodyText"/>
        <w:jc w:val="center"/>
      </w:pPr>
    </w:p>
    <w:p w:rsidR="00F02367" w:rsidP="4AC71B66" w:rsidRDefault="00F02367" w14:paraId="3A0638DF" w14:textId="77777777">
      <w:pPr>
        <w:pStyle w:val="BodyText"/>
        <w:jc w:val="center"/>
      </w:pPr>
    </w:p>
    <w:p w:rsidR="00F02367" w:rsidP="4AC71B66" w:rsidRDefault="00F02367" w14:paraId="48D51747" w14:textId="77777777">
      <w:pPr>
        <w:pStyle w:val="BodyText"/>
        <w:jc w:val="center"/>
      </w:pPr>
    </w:p>
    <w:p w:rsidR="00F02367" w:rsidP="4AC71B66" w:rsidRDefault="00F02367" w14:paraId="1BB33770" w14:textId="77777777">
      <w:pPr>
        <w:pStyle w:val="BodyText"/>
        <w:jc w:val="center"/>
      </w:pPr>
    </w:p>
    <w:p w:rsidR="00F02367" w:rsidP="4AC71B66" w:rsidRDefault="00F02367" w14:paraId="6E5CCE19" w14:textId="77777777">
      <w:pPr>
        <w:pStyle w:val="BodyText"/>
        <w:jc w:val="center"/>
      </w:pPr>
    </w:p>
    <w:p w:rsidR="00F02367" w:rsidP="4AC71B66" w:rsidRDefault="00F02367" w14:paraId="48782EE8" w14:textId="77777777">
      <w:pPr>
        <w:pStyle w:val="BodyText"/>
        <w:jc w:val="center"/>
      </w:pPr>
    </w:p>
    <w:p w:rsidR="00F02367" w:rsidP="4AC71B66" w:rsidRDefault="00F02367" w14:paraId="7E384589" w14:textId="77777777">
      <w:pPr>
        <w:pStyle w:val="BodyText"/>
        <w:jc w:val="center"/>
      </w:pPr>
    </w:p>
    <w:p w:rsidR="56E4BE6B" w:rsidP="4AC71B66" w:rsidRDefault="2A9105AD" w14:paraId="3E63F7DE" w14:textId="4F3B2680">
      <w:pPr>
        <w:pStyle w:val="BodyText"/>
        <w:jc w:val="center"/>
      </w:pPr>
      <w:r>
        <w:t xml:space="preserve">Table </w:t>
      </w:r>
      <w:r w:rsidR="400473BA">
        <w:t>4</w:t>
      </w:r>
      <w:r>
        <w:t>: Tentative 496C Schedule</w:t>
      </w:r>
    </w:p>
    <w:p w:rsidR="1871B77A" w:rsidP="56E4BE6B" w:rsidRDefault="1871B77A" w14:paraId="7ED69CDB" w14:textId="383E9FA1">
      <w:pPr>
        <w:pStyle w:val="BodyText"/>
        <w:jc w:val="center"/>
      </w:pPr>
      <w:r>
        <w:rPr>
          <w:noProof/>
        </w:rPr>
        <w:drawing>
          <wp:inline distT="0" distB="0" distL="0" distR="0" wp14:anchorId="2D0923A6" wp14:editId="2C1AC3E3">
            <wp:extent cx="4572000" cy="3705225"/>
            <wp:effectExtent l="0" t="0" r="0" b="0"/>
            <wp:docPr id="300623819" name="Picture 30062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23819"/>
                    <pic:cNvPicPr/>
                  </pic:nvPicPr>
                  <pic:blipFill>
                    <a:blip r:embed="rId32">
                      <a:extLst>
                        <a:ext uri="{28A0092B-C50C-407E-A947-70E740481C1C}">
                          <a14:useLocalDpi xmlns:a14="http://schemas.microsoft.com/office/drawing/2010/main" val="0"/>
                        </a:ext>
                      </a:extLst>
                    </a:blip>
                    <a:stretch>
                      <a:fillRect/>
                    </a:stretch>
                  </pic:blipFill>
                  <pic:spPr>
                    <a:xfrm>
                      <a:off x="0" y="0"/>
                      <a:ext cx="4572000" cy="3705225"/>
                    </a:xfrm>
                    <a:prstGeom prst="rect">
                      <a:avLst/>
                    </a:prstGeom>
                  </pic:spPr>
                </pic:pic>
              </a:graphicData>
            </a:graphic>
          </wp:inline>
        </w:drawing>
      </w:r>
    </w:p>
    <w:p w:rsidR="1871B77A" w:rsidP="5A683DD9" w:rsidRDefault="35460C90" w14:paraId="40042225" w14:textId="3D7F362C">
      <w:pPr>
        <w:pStyle w:val="BodyText"/>
        <w:rPr>
          <w:i/>
          <w:iCs/>
        </w:rPr>
      </w:pPr>
      <w:r>
        <w:t>Based on the above</w:t>
      </w:r>
      <w:r w:rsidR="0B3112F5">
        <w:t xml:space="preserve">, pulled from </w:t>
      </w:r>
      <w:r w:rsidR="0ECE91FF">
        <w:t>BBL</w:t>
      </w:r>
      <w:r w:rsidR="0B3112F5">
        <w:t>earn, a</w:t>
      </w:r>
      <w:r>
        <w:t xml:space="preserve"> tentative</w:t>
      </w:r>
      <w:r w:rsidR="6FD4B670">
        <w:t xml:space="preserve"> work schedule for next semester has been created. </w:t>
      </w:r>
    </w:p>
    <w:p w:rsidR="16DF70F3" w:rsidP="16DF70F3" w:rsidRDefault="16DF70F3" w14:paraId="54D3C91A" w14:textId="282C2A1F">
      <w:pPr>
        <w:pStyle w:val="BodyText"/>
        <w:rPr>
          <w:szCs w:val="22"/>
        </w:rPr>
      </w:pPr>
    </w:p>
    <w:p w:rsidR="5A683DD9" w:rsidP="70740C8A" w:rsidRDefault="062F9321" w14:paraId="423E04D2" w14:textId="226FAC14">
      <w:pPr>
        <w:pStyle w:val="BodyText"/>
        <w:jc w:val="center"/>
      </w:pPr>
      <w:r>
        <w:t xml:space="preserve">Table </w:t>
      </w:r>
      <w:r w:rsidR="0180D6A4">
        <w:t>5</w:t>
      </w:r>
      <w:r>
        <w:t>: 486C Work Schedule</w:t>
      </w:r>
    </w:p>
    <w:tbl>
      <w:tblPr>
        <w:tblStyle w:val="TableGrid"/>
        <w:tblW w:w="0" w:type="auto"/>
        <w:tblLayout w:type="fixed"/>
        <w:tblLook w:val="06A0" w:firstRow="1" w:lastRow="0" w:firstColumn="1" w:lastColumn="0" w:noHBand="1" w:noVBand="1"/>
      </w:tblPr>
      <w:tblGrid>
        <w:gridCol w:w="2340"/>
        <w:gridCol w:w="2340"/>
        <w:gridCol w:w="2340"/>
        <w:gridCol w:w="2340"/>
      </w:tblGrid>
      <w:tr w:rsidR="5A683DD9" w:rsidTr="5A683DD9" w14:paraId="0A2FC241" w14:textId="77777777">
        <w:tc>
          <w:tcPr>
            <w:tcW w:w="2340" w:type="dxa"/>
          </w:tcPr>
          <w:p w:rsidR="45F6BC53" w:rsidP="5A683DD9" w:rsidRDefault="45F6BC53" w14:paraId="36B60826" w14:textId="109AFCC2">
            <w:pPr>
              <w:pStyle w:val="BodyText"/>
              <w:rPr>
                <w:szCs w:val="22"/>
              </w:rPr>
            </w:pPr>
            <w:r w:rsidRPr="5A683DD9">
              <w:rPr>
                <w:szCs w:val="22"/>
              </w:rPr>
              <w:t>Operations</w:t>
            </w:r>
          </w:p>
        </w:tc>
        <w:tc>
          <w:tcPr>
            <w:tcW w:w="2340" w:type="dxa"/>
          </w:tcPr>
          <w:p w:rsidR="45F6BC53" w:rsidP="5A683DD9" w:rsidRDefault="45F6BC53" w14:paraId="249696BA" w14:textId="1BA72CA3">
            <w:pPr>
              <w:pStyle w:val="BodyText"/>
              <w:rPr>
                <w:szCs w:val="22"/>
              </w:rPr>
            </w:pPr>
            <w:r w:rsidRPr="5A683DD9">
              <w:rPr>
                <w:szCs w:val="22"/>
              </w:rPr>
              <w:t>Start Date</w:t>
            </w:r>
          </w:p>
        </w:tc>
        <w:tc>
          <w:tcPr>
            <w:tcW w:w="2340" w:type="dxa"/>
          </w:tcPr>
          <w:p w:rsidR="45F6BC53" w:rsidP="5A683DD9" w:rsidRDefault="45F6BC53" w14:paraId="15C6A6F8" w14:textId="189EE55E">
            <w:pPr>
              <w:pStyle w:val="BodyText"/>
              <w:rPr>
                <w:szCs w:val="22"/>
              </w:rPr>
            </w:pPr>
            <w:r w:rsidRPr="5A683DD9">
              <w:rPr>
                <w:szCs w:val="22"/>
              </w:rPr>
              <w:t>End Date</w:t>
            </w:r>
          </w:p>
        </w:tc>
        <w:tc>
          <w:tcPr>
            <w:tcW w:w="2340" w:type="dxa"/>
          </w:tcPr>
          <w:p w:rsidR="14FA7664" w:rsidP="5A683DD9" w:rsidRDefault="14FA7664" w14:paraId="1EF67D88" w14:textId="26974A1E">
            <w:pPr>
              <w:pStyle w:val="BodyText"/>
              <w:rPr>
                <w:szCs w:val="22"/>
              </w:rPr>
            </w:pPr>
            <w:r w:rsidRPr="5A683DD9">
              <w:rPr>
                <w:szCs w:val="22"/>
              </w:rPr>
              <w:t>Description</w:t>
            </w:r>
          </w:p>
        </w:tc>
      </w:tr>
      <w:tr w:rsidR="5A683DD9" w:rsidTr="5A683DD9" w14:paraId="0F574022" w14:textId="77777777">
        <w:tc>
          <w:tcPr>
            <w:tcW w:w="2340" w:type="dxa"/>
          </w:tcPr>
          <w:p w:rsidR="02CF177C" w:rsidP="5A683DD9" w:rsidRDefault="02CF177C" w14:paraId="27FB4B5A" w14:textId="1C6B3F1D">
            <w:pPr>
              <w:pStyle w:val="BodyText"/>
              <w:rPr>
                <w:szCs w:val="22"/>
              </w:rPr>
            </w:pPr>
            <w:r w:rsidRPr="5A683DD9">
              <w:rPr>
                <w:szCs w:val="22"/>
              </w:rPr>
              <w:t>Frame Modifications</w:t>
            </w:r>
          </w:p>
        </w:tc>
        <w:tc>
          <w:tcPr>
            <w:tcW w:w="2340" w:type="dxa"/>
          </w:tcPr>
          <w:p w:rsidR="02CF177C" w:rsidP="5A683DD9" w:rsidRDefault="02CF177C" w14:paraId="6D62E1A9" w14:textId="7D586552">
            <w:pPr>
              <w:pStyle w:val="BodyText"/>
              <w:rPr>
                <w:szCs w:val="22"/>
              </w:rPr>
            </w:pPr>
            <w:r w:rsidRPr="5A683DD9">
              <w:rPr>
                <w:szCs w:val="22"/>
              </w:rPr>
              <w:t>1/</w:t>
            </w:r>
            <w:r w:rsidRPr="5A683DD9" w:rsidR="63B5153B">
              <w:rPr>
                <w:szCs w:val="22"/>
              </w:rPr>
              <w:t>14</w:t>
            </w:r>
          </w:p>
        </w:tc>
        <w:tc>
          <w:tcPr>
            <w:tcW w:w="2340" w:type="dxa"/>
          </w:tcPr>
          <w:p w:rsidR="02CF177C" w:rsidP="5A683DD9" w:rsidRDefault="02CF177C" w14:paraId="7E464469" w14:textId="04E20368">
            <w:pPr>
              <w:pStyle w:val="BodyText"/>
              <w:rPr>
                <w:szCs w:val="22"/>
              </w:rPr>
            </w:pPr>
            <w:r w:rsidRPr="5A683DD9">
              <w:rPr>
                <w:szCs w:val="22"/>
              </w:rPr>
              <w:t>2/4</w:t>
            </w:r>
          </w:p>
        </w:tc>
        <w:tc>
          <w:tcPr>
            <w:tcW w:w="2340" w:type="dxa"/>
          </w:tcPr>
          <w:p w:rsidR="02CF177C" w:rsidP="5A683DD9" w:rsidRDefault="02CF177C" w14:paraId="7C0837DE" w14:textId="4187D8BE">
            <w:pPr>
              <w:pStyle w:val="BodyText"/>
              <w:rPr>
                <w:szCs w:val="22"/>
              </w:rPr>
            </w:pPr>
            <w:r w:rsidRPr="5A683DD9">
              <w:rPr>
                <w:szCs w:val="22"/>
              </w:rPr>
              <w:t xml:space="preserve">Frame alterations that are required to fit the electrical components. </w:t>
            </w:r>
          </w:p>
        </w:tc>
      </w:tr>
      <w:tr w:rsidR="5A683DD9" w:rsidTr="5A683DD9" w14:paraId="481E3E04" w14:textId="77777777">
        <w:tc>
          <w:tcPr>
            <w:tcW w:w="2340" w:type="dxa"/>
          </w:tcPr>
          <w:p w:rsidR="02CF177C" w:rsidP="5A683DD9" w:rsidRDefault="02CF177C" w14:paraId="6D3327DF" w14:textId="45614EA8">
            <w:pPr>
              <w:pStyle w:val="BodyText"/>
              <w:rPr>
                <w:szCs w:val="22"/>
              </w:rPr>
            </w:pPr>
            <w:r w:rsidRPr="5A683DD9">
              <w:rPr>
                <w:szCs w:val="22"/>
              </w:rPr>
              <w:t>Suspension parts fabrication</w:t>
            </w:r>
          </w:p>
        </w:tc>
        <w:tc>
          <w:tcPr>
            <w:tcW w:w="2340" w:type="dxa"/>
          </w:tcPr>
          <w:p w:rsidR="02CF177C" w:rsidP="5A683DD9" w:rsidRDefault="02CF177C" w14:paraId="026B3327" w14:textId="4A9830E4">
            <w:pPr>
              <w:pStyle w:val="BodyText"/>
              <w:rPr>
                <w:szCs w:val="22"/>
              </w:rPr>
            </w:pPr>
            <w:r w:rsidRPr="5A683DD9">
              <w:rPr>
                <w:szCs w:val="22"/>
              </w:rPr>
              <w:t>1/</w:t>
            </w:r>
            <w:r w:rsidRPr="5A683DD9" w:rsidR="6D52608B">
              <w:rPr>
                <w:szCs w:val="22"/>
              </w:rPr>
              <w:t>14</w:t>
            </w:r>
          </w:p>
        </w:tc>
        <w:tc>
          <w:tcPr>
            <w:tcW w:w="2340" w:type="dxa"/>
          </w:tcPr>
          <w:p w:rsidR="1A029F3B" w:rsidP="5A683DD9" w:rsidRDefault="1A029F3B" w14:paraId="159B8EF6" w14:textId="45E8241E">
            <w:pPr>
              <w:pStyle w:val="BodyText"/>
              <w:rPr>
                <w:szCs w:val="22"/>
              </w:rPr>
            </w:pPr>
            <w:r w:rsidRPr="5A683DD9">
              <w:rPr>
                <w:szCs w:val="22"/>
              </w:rPr>
              <w:t>2/</w:t>
            </w:r>
            <w:r w:rsidRPr="5A683DD9" w:rsidR="220911D9">
              <w:rPr>
                <w:szCs w:val="22"/>
              </w:rPr>
              <w:t>11</w:t>
            </w:r>
          </w:p>
        </w:tc>
        <w:tc>
          <w:tcPr>
            <w:tcW w:w="2340" w:type="dxa"/>
          </w:tcPr>
          <w:p w:rsidR="1A029F3B" w:rsidP="5A683DD9" w:rsidRDefault="1A029F3B" w14:paraId="2C306A78" w14:textId="5879F25C">
            <w:pPr>
              <w:pStyle w:val="BodyText"/>
              <w:rPr>
                <w:szCs w:val="22"/>
              </w:rPr>
            </w:pPr>
            <w:r w:rsidRPr="5A683DD9">
              <w:rPr>
                <w:szCs w:val="22"/>
              </w:rPr>
              <w:t>Fabrication of replacement suspension components</w:t>
            </w:r>
            <w:r w:rsidRPr="5A683DD9" w:rsidR="19016B55">
              <w:rPr>
                <w:szCs w:val="22"/>
              </w:rPr>
              <w:t>. Priority: Front knuckle spindles, rear knuckles</w:t>
            </w:r>
          </w:p>
        </w:tc>
      </w:tr>
      <w:tr w:rsidR="5A683DD9" w:rsidTr="5A683DD9" w14:paraId="132C18A9" w14:textId="77777777">
        <w:tc>
          <w:tcPr>
            <w:tcW w:w="2340" w:type="dxa"/>
          </w:tcPr>
          <w:p w:rsidR="4F50827A" w:rsidP="5A683DD9" w:rsidRDefault="4F50827A" w14:paraId="5214B3D7" w14:textId="58C2B884">
            <w:pPr>
              <w:pStyle w:val="BodyText"/>
              <w:spacing w:line="259" w:lineRule="auto"/>
              <w:rPr>
                <w:szCs w:val="22"/>
              </w:rPr>
            </w:pPr>
            <w:r w:rsidRPr="5A683DD9">
              <w:rPr>
                <w:szCs w:val="22"/>
              </w:rPr>
              <w:t>Mounts</w:t>
            </w:r>
          </w:p>
        </w:tc>
        <w:tc>
          <w:tcPr>
            <w:tcW w:w="2340" w:type="dxa"/>
          </w:tcPr>
          <w:p w:rsidR="4F50827A" w:rsidP="5A683DD9" w:rsidRDefault="4F50827A" w14:paraId="38742E8D" w14:textId="13E5DA37">
            <w:pPr>
              <w:pStyle w:val="BodyText"/>
              <w:spacing w:line="259" w:lineRule="auto"/>
              <w:rPr>
                <w:szCs w:val="22"/>
              </w:rPr>
            </w:pPr>
            <w:r w:rsidRPr="5A683DD9">
              <w:rPr>
                <w:szCs w:val="22"/>
              </w:rPr>
              <w:t>1/2</w:t>
            </w:r>
            <w:r w:rsidRPr="5A683DD9" w:rsidR="794CF930">
              <w:rPr>
                <w:szCs w:val="22"/>
              </w:rPr>
              <w:t>1</w:t>
            </w:r>
          </w:p>
        </w:tc>
        <w:tc>
          <w:tcPr>
            <w:tcW w:w="2340" w:type="dxa"/>
          </w:tcPr>
          <w:p w:rsidR="4F50827A" w:rsidP="5A683DD9" w:rsidRDefault="4F50827A" w14:paraId="52363771" w14:textId="0B986DFA">
            <w:pPr>
              <w:pStyle w:val="BodyText"/>
              <w:rPr>
                <w:szCs w:val="22"/>
              </w:rPr>
            </w:pPr>
            <w:r w:rsidRPr="5A683DD9">
              <w:rPr>
                <w:szCs w:val="22"/>
              </w:rPr>
              <w:t>2/</w:t>
            </w:r>
            <w:r w:rsidRPr="5A683DD9" w:rsidR="7E7C8B8D">
              <w:rPr>
                <w:szCs w:val="22"/>
              </w:rPr>
              <w:t>4</w:t>
            </w:r>
          </w:p>
        </w:tc>
        <w:tc>
          <w:tcPr>
            <w:tcW w:w="2340" w:type="dxa"/>
          </w:tcPr>
          <w:p w:rsidR="4F50827A" w:rsidP="5A683DD9" w:rsidRDefault="4F50827A" w14:paraId="54A24F7E" w14:textId="6C062FBF">
            <w:pPr>
              <w:pStyle w:val="BodyText"/>
              <w:rPr>
                <w:szCs w:val="22"/>
              </w:rPr>
            </w:pPr>
            <w:r w:rsidRPr="5A683DD9">
              <w:rPr>
                <w:szCs w:val="22"/>
              </w:rPr>
              <w:t>Installation of steering system.</w:t>
            </w:r>
          </w:p>
        </w:tc>
      </w:tr>
      <w:tr w:rsidR="5A683DD9" w:rsidTr="5A683DD9" w14:paraId="376BD9D9" w14:textId="77777777">
        <w:tc>
          <w:tcPr>
            <w:tcW w:w="2340" w:type="dxa"/>
          </w:tcPr>
          <w:p w:rsidR="553D6D03" w:rsidP="5A683DD9" w:rsidRDefault="553D6D03" w14:paraId="47DA3A83" w14:textId="6BD28017">
            <w:pPr>
              <w:pStyle w:val="BodyText"/>
              <w:spacing w:line="259" w:lineRule="auto"/>
              <w:rPr>
                <w:szCs w:val="22"/>
              </w:rPr>
            </w:pPr>
            <w:r w:rsidRPr="5A683DD9">
              <w:rPr>
                <w:szCs w:val="22"/>
              </w:rPr>
              <w:t>Motor, Motor Controller, and battery installed</w:t>
            </w:r>
          </w:p>
        </w:tc>
        <w:tc>
          <w:tcPr>
            <w:tcW w:w="2340" w:type="dxa"/>
          </w:tcPr>
          <w:p w:rsidR="4F50827A" w:rsidP="5A683DD9" w:rsidRDefault="4F50827A" w14:paraId="72DE4DC3" w14:textId="334297F7">
            <w:pPr>
              <w:pStyle w:val="BodyText"/>
              <w:rPr>
                <w:szCs w:val="22"/>
              </w:rPr>
            </w:pPr>
            <w:r w:rsidRPr="5A683DD9">
              <w:rPr>
                <w:szCs w:val="22"/>
              </w:rPr>
              <w:t>2/4</w:t>
            </w:r>
          </w:p>
        </w:tc>
        <w:tc>
          <w:tcPr>
            <w:tcW w:w="2340" w:type="dxa"/>
          </w:tcPr>
          <w:p w:rsidR="4F50827A" w:rsidP="5A683DD9" w:rsidRDefault="4F50827A" w14:paraId="4C3583F2" w14:textId="2EE78684">
            <w:pPr>
              <w:pStyle w:val="BodyText"/>
              <w:rPr>
                <w:szCs w:val="22"/>
              </w:rPr>
            </w:pPr>
            <w:r w:rsidRPr="5A683DD9">
              <w:rPr>
                <w:szCs w:val="22"/>
              </w:rPr>
              <w:t>2/1</w:t>
            </w:r>
            <w:r w:rsidRPr="5A683DD9" w:rsidR="48A15BA1">
              <w:rPr>
                <w:szCs w:val="22"/>
              </w:rPr>
              <w:t>1</w:t>
            </w:r>
          </w:p>
        </w:tc>
        <w:tc>
          <w:tcPr>
            <w:tcW w:w="2340" w:type="dxa"/>
          </w:tcPr>
          <w:p w:rsidR="4F50827A" w:rsidP="5A683DD9" w:rsidRDefault="4F50827A" w14:paraId="0D132B68" w14:textId="6ADB0ACD">
            <w:pPr>
              <w:pStyle w:val="BodyText"/>
              <w:rPr>
                <w:szCs w:val="22"/>
              </w:rPr>
            </w:pPr>
            <w:r w:rsidRPr="5A683DD9">
              <w:rPr>
                <w:szCs w:val="22"/>
              </w:rPr>
              <w:t>Installation</w:t>
            </w:r>
            <w:r w:rsidRPr="5A683DD9" w:rsidR="70775ED2">
              <w:rPr>
                <w:szCs w:val="22"/>
              </w:rPr>
              <w:t xml:space="preserve"> of Motor MC, battery, and </w:t>
            </w:r>
            <w:r w:rsidRPr="5A683DD9" w:rsidR="7F7DBF73">
              <w:rPr>
                <w:szCs w:val="22"/>
              </w:rPr>
              <w:t>ancillary</w:t>
            </w:r>
            <w:r w:rsidRPr="5A683DD9" w:rsidR="70775ED2">
              <w:rPr>
                <w:szCs w:val="22"/>
              </w:rPr>
              <w:t xml:space="preserve"> electrical system</w:t>
            </w:r>
          </w:p>
        </w:tc>
      </w:tr>
      <w:tr w:rsidR="5A683DD9" w:rsidTr="5A683DD9" w14:paraId="5F8F3BEA" w14:textId="77777777">
        <w:tc>
          <w:tcPr>
            <w:tcW w:w="2340" w:type="dxa"/>
          </w:tcPr>
          <w:p w:rsidR="3A218A8D" w:rsidP="5A683DD9" w:rsidRDefault="3A218A8D" w14:paraId="3041CA88" w14:textId="60F09D94">
            <w:pPr>
              <w:pStyle w:val="BodyText"/>
              <w:spacing w:line="259" w:lineRule="auto"/>
              <w:rPr>
                <w:szCs w:val="22"/>
              </w:rPr>
            </w:pPr>
            <w:r w:rsidRPr="5A683DD9">
              <w:rPr>
                <w:szCs w:val="22"/>
              </w:rPr>
              <w:t>Steering System Installed</w:t>
            </w:r>
          </w:p>
        </w:tc>
        <w:tc>
          <w:tcPr>
            <w:tcW w:w="2340" w:type="dxa"/>
          </w:tcPr>
          <w:p w:rsidR="3BE715D4" w:rsidP="5A683DD9" w:rsidRDefault="3BE715D4" w14:paraId="489A920E" w14:textId="33CDB58C">
            <w:pPr>
              <w:pStyle w:val="BodyText"/>
              <w:rPr>
                <w:szCs w:val="22"/>
              </w:rPr>
            </w:pPr>
            <w:r w:rsidRPr="5A683DD9">
              <w:rPr>
                <w:szCs w:val="22"/>
              </w:rPr>
              <w:t>2/1</w:t>
            </w:r>
            <w:r w:rsidRPr="5A683DD9" w:rsidR="554266FE">
              <w:rPr>
                <w:szCs w:val="22"/>
              </w:rPr>
              <w:t>1</w:t>
            </w:r>
          </w:p>
        </w:tc>
        <w:tc>
          <w:tcPr>
            <w:tcW w:w="2340" w:type="dxa"/>
          </w:tcPr>
          <w:p w:rsidR="3BE715D4" w:rsidP="5A683DD9" w:rsidRDefault="3BE715D4" w14:paraId="1194FB84" w14:textId="40550D49">
            <w:pPr>
              <w:pStyle w:val="BodyText"/>
              <w:rPr>
                <w:szCs w:val="22"/>
              </w:rPr>
            </w:pPr>
            <w:r w:rsidRPr="5A683DD9">
              <w:rPr>
                <w:szCs w:val="22"/>
              </w:rPr>
              <w:t>2/</w:t>
            </w:r>
            <w:r w:rsidRPr="5A683DD9" w:rsidR="46C26EE2">
              <w:rPr>
                <w:szCs w:val="22"/>
              </w:rPr>
              <w:t>18</w:t>
            </w:r>
          </w:p>
        </w:tc>
        <w:tc>
          <w:tcPr>
            <w:tcW w:w="2340" w:type="dxa"/>
          </w:tcPr>
          <w:p w:rsidR="3BE715D4" w:rsidP="5A683DD9" w:rsidRDefault="3BE715D4" w14:paraId="34702281" w14:textId="14BC84E0">
            <w:pPr>
              <w:pStyle w:val="BodyText"/>
              <w:rPr>
                <w:szCs w:val="22"/>
              </w:rPr>
            </w:pPr>
            <w:r w:rsidRPr="5A683DD9">
              <w:rPr>
                <w:szCs w:val="22"/>
              </w:rPr>
              <w:t xml:space="preserve">Installation of </w:t>
            </w:r>
            <w:r w:rsidRPr="5A683DD9" w:rsidR="198FD651">
              <w:rPr>
                <w:szCs w:val="22"/>
              </w:rPr>
              <w:t>steering system</w:t>
            </w:r>
          </w:p>
        </w:tc>
      </w:tr>
      <w:tr w:rsidR="5A683DD9" w:rsidTr="5A683DD9" w14:paraId="305A925B" w14:textId="77777777">
        <w:tc>
          <w:tcPr>
            <w:tcW w:w="2340" w:type="dxa"/>
          </w:tcPr>
          <w:p w:rsidR="25835E0A" w:rsidP="5A683DD9" w:rsidRDefault="25835E0A" w14:paraId="56305691" w14:textId="593B1472">
            <w:pPr>
              <w:pStyle w:val="BodyText"/>
              <w:rPr>
                <w:szCs w:val="22"/>
              </w:rPr>
            </w:pPr>
            <w:r w:rsidRPr="5A683DD9">
              <w:rPr>
                <w:szCs w:val="22"/>
              </w:rPr>
              <w:t>Braking system Installed</w:t>
            </w:r>
          </w:p>
          <w:p w:rsidR="5A683DD9" w:rsidP="5A683DD9" w:rsidRDefault="5A683DD9" w14:paraId="364D780E" w14:textId="4CF74542">
            <w:pPr>
              <w:pStyle w:val="BodyText"/>
              <w:rPr>
                <w:szCs w:val="22"/>
              </w:rPr>
            </w:pPr>
          </w:p>
        </w:tc>
        <w:tc>
          <w:tcPr>
            <w:tcW w:w="2340" w:type="dxa"/>
          </w:tcPr>
          <w:p w:rsidR="25835E0A" w:rsidP="5A683DD9" w:rsidRDefault="25835E0A" w14:paraId="299A623B" w14:textId="03FB8829">
            <w:pPr>
              <w:pStyle w:val="BodyText"/>
              <w:rPr>
                <w:szCs w:val="22"/>
              </w:rPr>
            </w:pPr>
            <w:r w:rsidRPr="5A683DD9">
              <w:rPr>
                <w:szCs w:val="22"/>
              </w:rPr>
              <w:t>2/1</w:t>
            </w:r>
            <w:r w:rsidRPr="5A683DD9" w:rsidR="6EF998F0">
              <w:rPr>
                <w:szCs w:val="22"/>
              </w:rPr>
              <w:t>8</w:t>
            </w:r>
          </w:p>
        </w:tc>
        <w:tc>
          <w:tcPr>
            <w:tcW w:w="2340" w:type="dxa"/>
          </w:tcPr>
          <w:p w:rsidR="25835E0A" w:rsidP="5A683DD9" w:rsidRDefault="25835E0A" w14:paraId="45BA1ADB" w14:textId="7FB7A0A3">
            <w:pPr>
              <w:pStyle w:val="BodyText"/>
              <w:rPr>
                <w:szCs w:val="22"/>
              </w:rPr>
            </w:pPr>
            <w:r w:rsidRPr="5A683DD9">
              <w:rPr>
                <w:szCs w:val="22"/>
              </w:rPr>
              <w:t>2</w:t>
            </w:r>
            <w:r w:rsidRPr="5A683DD9" w:rsidR="7049558C">
              <w:rPr>
                <w:szCs w:val="22"/>
              </w:rPr>
              <w:t>/</w:t>
            </w:r>
            <w:r w:rsidRPr="5A683DD9" w:rsidR="42BAA42A">
              <w:rPr>
                <w:szCs w:val="22"/>
              </w:rPr>
              <w:t>25</w:t>
            </w:r>
          </w:p>
        </w:tc>
        <w:tc>
          <w:tcPr>
            <w:tcW w:w="2340" w:type="dxa"/>
          </w:tcPr>
          <w:p w:rsidR="25835E0A" w:rsidP="5A683DD9" w:rsidRDefault="25835E0A" w14:paraId="77322646" w14:textId="0DB7AC65">
            <w:pPr>
              <w:pStyle w:val="BodyText"/>
              <w:rPr>
                <w:szCs w:val="22"/>
              </w:rPr>
            </w:pPr>
            <w:r w:rsidRPr="5A683DD9">
              <w:rPr>
                <w:szCs w:val="22"/>
              </w:rPr>
              <w:t>Installation of braking system</w:t>
            </w:r>
          </w:p>
        </w:tc>
      </w:tr>
      <w:tr w:rsidR="5A683DD9" w:rsidTr="5A683DD9" w14:paraId="01BE534E" w14:textId="77777777">
        <w:tc>
          <w:tcPr>
            <w:tcW w:w="2340" w:type="dxa"/>
          </w:tcPr>
          <w:p w:rsidR="6CDC6783" w:rsidP="5A683DD9" w:rsidRDefault="6CDC6783" w14:paraId="08654C69" w14:textId="03C62DE7">
            <w:pPr>
              <w:pStyle w:val="BodyText"/>
              <w:rPr>
                <w:szCs w:val="22"/>
              </w:rPr>
            </w:pPr>
            <w:r w:rsidRPr="5A683DD9">
              <w:rPr>
                <w:szCs w:val="22"/>
              </w:rPr>
              <w:t>Testing</w:t>
            </w:r>
          </w:p>
        </w:tc>
        <w:tc>
          <w:tcPr>
            <w:tcW w:w="2340" w:type="dxa"/>
          </w:tcPr>
          <w:p w:rsidR="201D13C1" w:rsidP="5A683DD9" w:rsidRDefault="201D13C1" w14:paraId="389DF59C" w14:textId="46847F69">
            <w:pPr>
              <w:pStyle w:val="BodyText"/>
              <w:rPr>
                <w:szCs w:val="22"/>
              </w:rPr>
            </w:pPr>
            <w:r w:rsidRPr="5A683DD9">
              <w:rPr>
                <w:szCs w:val="22"/>
              </w:rPr>
              <w:t>2/25</w:t>
            </w:r>
          </w:p>
        </w:tc>
        <w:tc>
          <w:tcPr>
            <w:tcW w:w="2340" w:type="dxa"/>
          </w:tcPr>
          <w:p w:rsidR="6CDC6783" w:rsidP="5A683DD9" w:rsidRDefault="6CDC6783" w14:paraId="30CFCB5D" w14:textId="62A7D605">
            <w:pPr>
              <w:pStyle w:val="BodyText"/>
              <w:rPr>
                <w:szCs w:val="22"/>
              </w:rPr>
            </w:pPr>
            <w:r w:rsidRPr="5A683DD9">
              <w:rPr>
                <w:szCs w:val="22"/>
              </w:rPr>
              <w:t>4/8</w:t>
            </w:r>
          </w:p>
        </w:tc>
        <w:tc>
          <w:tcPr>
            <w:tcW w:w="2340" w:type="dxa"/>
          </w:tcPr>
          <w:p w:rsidR="6CDC6783" w:rsidP="5A683DD9" w:rsidRDefault="6CDC6783" w14:paraId="64E0A9EF" w14:textId="7A3683DC">
            <w:pPr>
              <w:pStyle w:val="BodyText"/>
              <w:rPr>
                <w:szCs w:val="22"/>
              </w:rPr>
            </w:pPr>
            <w:r w:rsidRPr="5A683DD9">
              <w:rPr>
                <w:szCs w:val="22"/>
              </w:rPr>
              <w:t>Testing and evaluation of the vehicle and its subsystems</w:t>
            </w:r>
          </w:p>
        </w:tc>
      </w:tr>
    </w:tbl>
    <w:p w:rsidR="00B55B1F" w:rsidRDefault="00B55B1F" w14:paraId="37441466" w14:textId="2BAA8B87">
      <w:pPr>
        <w:pStyle w:val="BodyText"/>
      </w:pPr>
    </w:p>
    <w:p w:rsidR="5A683DD9" w:rsidP="5A683DD9" w:rsidRDefault="5A683DD9" w14:paraId="543C29B4" w14:textId="0DE672B9">
      <w:pPr>
        <w:pStyle w:val="BodyText"/>
        <w:jc w:val="center"/>
        <w:rPr>
          <w:i/>
          <w:iCs/>
          <w:szCs w:val="22"/>
        </w:rPr>
      </w:pPr>
    </w:p>
    <w:p w:rsidR="24107C75" w:rsidP="5A683DD9" w:rsidRDefault="174C9EE5" w14:paraId="01A9DBFA" w14:textId="3DB8A950">
      <w:pPr>
        <w:pStyle w:val="BodyText"/>
        <w:jc w:val="center"/>
      </w:pPr>
      <w:r>
        <w:rPr>
          <w:noProof/>
        </w:rPr>
        <w:drawing>
          <wp:inline distT="0" distB="0" distL="0" distR="0" wp14:anchorId="24AD685D" wp14:editId="1552512B">
            <wp:extent cx="4572000" cy="3990975"/>
            <wp:effectExtent l="0" t="0" r="0" b="0"/>
            <wp:docPr id="5432867" name="Picture 543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990975"/>
                    </a:xfrm>
                    <a:prstGeom prst="rect">
                      <a:avLst/>
                    </a:prstGeom>
                  </pic:spPr>
                </pic:pic>
              </a:graphicData>
            </a:graphic>
          </wp:inline>
        </w:drawing>
      </w:r>
    </w:p>
    <w:p w:rsidR="174C9EE5" w:rsidP="5A683DD9" w:rsidRDefault="174C9EE5" w14:paraId="61D9BFF4" w14:textId="096629F1">
      <w:pPr>
        <w:pStyle w:val="BodyText"/>
        <w:jc w:val="center"/>
      </w:pPr>
      <w:r w:rsidRPr="4152BBB0">
        <w:t xml:space="preserve">Figure </w:t>
      </w:r>
      <w:r w:rsidRPr="4152BBB0" w:rsidR="00280FC0">
        <w:t>1</w:t>
      </w:r>
      <w:r w:rsidR="00F02367">
        <w:t>1:</w:t>
      </w:r>
      <w:r w:rsidRPr="4152BBB0">
        <w:t xml:space="preserve"> Assembly view of vehicle</w:t>
      </w:r>
    </w:p>
    <w:p w:rsidR="174C9EE5" w:rsidP="5A683DD9" w:rsidRDefault="174C9EE5" w14:paraId="6D4F87AD" w14:textId="78B47F30">
      <w:pPr>
        <w:pStyle w:val="BodyText"/>
        <w:jc w:val="center"/>
        <w:rPr>
          <w:i/>
          <w:iCs/>
          <w:szCs w:val="22"/>
        </w:rPr>
      </w:pPr>
      <w:r>
        <w:rPr>
          <w:noProof/>
        </w:rPr>
        <w:drawing>
          <wp:inline distT="0" distB="0" distL="0" distR="0" wp14:anchorId="3714F236" wp14:editId="199FD5AB">
            <wp:extent cx="4571366" cy="2153715"/>
            <wp:effectExtent l="0" t="0" r="0" b="0"/>
            <wp:docPr id="902657874" name="Picture 90265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1366" cy="2153715"/>
                    </a:xfrm>
                    <a:prstGeom prst="rect">
                      <a:avLst/>
                    </a:prstGeom>
                  </pic:spPr>
                </pic:pic>
              </a:graphicData>
            </a:graphic>
          </wp:inline>
        </w:drawing>
      </w:r>
    </w:p>
    <w:p w:rsidR="174C9EE5" w:rsidP="5A683DD9" w:rsidRDefault="174C9EE5" w14:paraId="74CEFB7D" w14:textId="73B7E93C">
      <w:pPr>
        <w:pStyle w:val="BodyText"/>
        <w:jc w:val="center"/>
      </w:pPr>
      <w:r w:rsidRPr="4152BBB0">
        <w:t xml:space="preserve">Figure </w:t>
      </w:r>
      <w:r w:rsidRPr="4152BBB0" w:rsidR="00280FC0">
        <w:t>1</w:t>
      </w:r>
      <w:r w:rsidR="00F02367">
        <w:t>2</w:t>
      </w:r>
      <w:r w:rsidRPr="4152BBB0">
        <w:t xml:space="preserve"> - Exploded view of Vehicle</w:t>
      </w:r>
    </w:p>
    <w:p w:rsidR="5A683DD9" w:rsidP="5A683DD9" w:rsidRDefault="5A683DD9" w14:paraId="328B7BD7" w14:textId="072917C4">
      <w:pPr>
        <w:pStyle w:val="BodyText"/>
        <w:rPr>
          <w:i/>
          <w:iCs/>
          <w:szCs w:val="22"/>
        </w:rPr>
      </w:pPr>
    </w:p>
    <w:p w:rsidR="174C9EE5" w:rsidP="5A683DD9" w:rsidRDefault="174C9EE5" w14:paraId="64A2FB13" w14:textId="3149EF26">
      <w:pPr>
        <w:pStyle w:val="BodyText"/>
        <w:rPr>
          <w:szCs w:val="22"/>
        </w:rPr>
      </w:pPr>
      <w:r w:rsidRPr="5A683DD9">
        <w:rPr>
          <w:szCs w:val="22"/>
        </w:rPr>
        <w:t>Currently only a small amount of the starting budget has been utilized for the purpose of the procurement o</w:t>
      </w:r>
      <w:r w:rsidRPr="5A683DD9" w:rsidR="4F2245F9">
        <w:rPr>
          <w:szCs w:val="22"/>
        </w:rPr>
        <w:t xml:space="preserve">f new parts and fasteners, around $300, which leaves </w:t>
      </w:r>
      <w:r w:rsidRPr="5A683DD9" w:rsidR="371482CF">
        <w:rPr>
          <w:szCs w:val="22"/>
        </w:rPr>
        <w:t>most of</w:t>
      </w:r>
      <w:r w:rsidRPr="5A683DD9" w:rsidR="4F2245F9">
        <w:rPr>
          <w:szCs w:val="22"/>
        </w:rPr>
        <w:t xml:space="preserve"> the $3000 initial budget</w:t>
      </w:r>
      <w:r w:rsidRPr="5A683DD9" w:rsidR="26E188FC">
        <w:rPr>
          <w:szCs w:val="22"/>
        </w:rPr>
        <w:t xml:space="preserve"> </w:t>
      </w:r>
      <w:r w:rsidRPr="5A683DD9" w:rsidR="04CD7008">
        <w:rPr>
          <w:szCs w:val="22"/>
        </w:rPr>
        <w:t>remaining</w:t>
      </w:r>
      <w:r w:rsidRPr="5A683DD9" w:rsidR="4F2245F9">
        <w:rPr>
          <w:szCs w:val="22"/>
        </w:rPr>
        <w:t xml:space="preserve"> </w:t>
      </w:r>
      <w:r w:rsidRPr="5A683DD9" w:rsidR="4E1B7F38">
        <w:rPr>
          <w:szCs w:val="22"/>
        </w:rPr>
        <w:t>for the implementation of the design</w:t>
      </w:r>
      <w:r w:rsidRPr="5A683DD9" w:rsidR="58677300">
        <w:rPr>
          <w:szCs w:val="22"/>
        </w:rPr>
        <w:t xml:space="preserve">. </w:t>
      </w:r>
      <w:r w:rsidRPr="5A683DD9" w:rsidR="4F09BB62">
        <w:rPr>
          <w:szCs w:val="22"/>
        </w:rPr>
        <w:t xml:space="preserve">The current bill of materials/bill of materials </w:t>
      </w:r>
      <w:r w:rsidRPr="5A683DD9" w:rsidR="3B13F14B">
        <w:rPr>
          <w:szCs w:val="22"/>
        </w:rPr>
        <w:t xml:space="preserve">is available in Appendix A for a detailed look at last </w:t>
      </w:r>
      <w:r w:rsidRPr="5A683DD9" w:rsidR="35318D09">
        <w:rPr>
          <w:szCs w:val="22"/>
        </w:rPr>
        <w:t>semester's</w:t>
      </w:r>
      <w:r w:rsidRPr="5A683DD9" w:rsidR="3B13F14B">
        <w:rPr>
          <w:szCs w:val="22"/>
        </w:rPr>
        <w:t xml:space="preserve"> costs and the exact amount of the budget that is remaining.</w:t>
      </w:r>
    </w:p>
    <w:p w:rsidR="00B55B1F" w:rsidRDefault="00B55B1F" w14:paraId="37441467" w14:textId="77777777">
      <w:pPr>
        <w:widowControl/>
        <w:suppressAutoHyphens w:val="0"/>
      </w:pPr>
      <w:r>
        <w:br w:type="page"/>
      </w:r>
    </w:p>
    <w:p w:rsidR="00D5373A" w:rsidRDefault="00D5373A" w14:paraId="37441476" w14:textId="2340C695">
      <w:pPr>
        <w:pStyle w:val="Heading1"/>
        <w:pageBreakBefore/>
      </w:pPr>
      <w:bookmarkStart w:name="_Toc472068923" w:id="92"/>
      <w:bookmarkStart w:name="_Toc484367005" w:id="93"/>
      <w:bookmarkStart w:name="_Toc88406567" w:id="94"/>
      <w:r>
        <w:t>CONCLUSIONS</w:t>
      </w:r>
      <w:bookmarkEnd w:id="92"/>
      <w:bookmarkEnd w:id="93"/>
      <w:bookmarkEnd w:id="94"/>
    </w:p>
    <w:p w:rsidR="4152BBB0" w:rsidP="7910E2AD" w:rsidRDefault="3AD1008F" w14:paraId="0F29915B" w14:textId="5DB653EC">
      <w:pPr>
        <w:pStyle w:val="BodyText"/>
      </w:pPr>
      <w:r>
        <w:t>This report documents the work completed by the mechanical engineering sub team of the eBaja capstone project</w:t>
      </w:r>
      <w:r w:rsidR="39E207DA">
        <w:t xml:space="preserve"> in the Fall 2021 semester, as well as a tentative schedule proposed for the Spring 2022 semester</w:t>
      </w:r>
      <w:r>
        <w:t xml:space="preserve">. </w:t>
      </w:r>
      <w:r w:rsidR="09BDEBA4">
        <w:t>From the project description, the tasks for this project include mechanically restoring a rolling chassis and replacing the original internal combustion engine components with electrical d</w:t>
      </w:r>
      <w:r w:rsidR="185E197D">
        <w:t xml:space="preserve">rivetrain components. Combining efforts with </w:t>
      </w:r>
      <w:r w:rsidR="5D677638">
        <w:t>an electrical engineering sub team and their advisor, Dr. Venkata Yaramasu, the final design for this project will r</w:t>
      </w:r>
      <w:r w:rsidR="59693ECB">
        <w:t xml:space="preserve">un entirely </w:t>
      </w:r>
      <w:r w:rsidR="7FE60CFA">
        <w:t>off</w:t>
      </w:r>
      <w:r w:rsidR="59693ECB">
        <w:t xml:space="preserve"> electric power. </w:t>
      </w:r>
    </w:p>
    <w:p w:rsidR="40F65846" w:rsidP="74AF0CE7" w:rsidRDefault="40F65846" w14:paraId="4BA137DA" w14:textId="4AAA8FA2">
      <w:pPr>
        <w:pStyle w:val="BodyText"/>
      </w:pPr>
      <w:r>
        <w:t>From competition manuals and a preliminary advisor meeting, the team was able to compile customer needs and</w:t>
      </w:r>
      <w:r w:rsidR="2AE00C8F">
        <w:t xml:space="preserve"> generate</w:t>
      </w:r>
      <w:r>
        <w:t xml:space="preserve"> corresponding engineering </w:t>
      </w:r>
      <w:r w:rsidR="70553F4A">
        <w:t>requirement</w:t>
      </w:r>
      <w:r w:rsidR="5789140D">
        <w:t xml:space="preserve">s. These requirements were used in a House of Quality analysis, which provides insight </w:t>
      </w:r>
      <w:r w:rsidR="6FBDC2C4">
        <w:t>into</w:t>
      </w:r>
      <w:r w:rsidR="5789140D">
        <w:t xml:space="preserve"> the most important customer needs</w:t>
      </w:r>
      <w:r w:rsidR="2C1F787D">
        <w:t xml:space="preserve"> and engineering requirements. </w:t>
      </w:r>
      <w:r w:rsidR="30AED01C">
        <w:t>Preliminary design space studies were conducted via literature reviews for each of the team’s subsystems</w:t>
      </w:r>
      <w:r w:rsidR="27DE753D">
        <w:t xml:space="preserve">, allowing for insight </w:t>
      </w:r>
      <w:r w:rsidR="452109C5">
        <w:t>into</w:t>
      </w:r>
      <w:r w:rsidR="27DE753D">
        <w:t xml:space="preserve"> popular design decisions and considerations for the respective subsystems. A functional decomposition was generated by the team using a Bl</w:t>
      </w:r>
      <w:r w:rsidR="11A4C291">
        <w:t>ack Box model and a functional model of the proposed design, which highlight crucial operational procedures for the vehicle. Concept generati</w:t>
      </w:r>
      <w:r w:rsidR="72DD80D8">
        <w:t>on and selection for the teams’ designs involved using a Pugh chart and decision matrix, where the top designs were analyzed on their ability to bes</w:t>
      </w:r>
      <w:r w:rsidR="7A07E6EA">
        <w:t xml:space="preserve">t fulfill the engineering requirements listed in the House of Quality; calculations </w:t>
      </w:r>
      <w:r w:rsidR="41D944F7">
        <w:t>are provided as justification for design decisions. Throughout these tasks, the team has been meeting ever</w:t>
      </w:r>
      <w:r w:rsidR="0F130356">
        <w:t xml:space="preserve">y week in the Machine Shop at NAU to progress in the restoration of the vehicle. </w:t>
      </w:r>
    </w:p>
    <w:p w:rsidR="0A3D5B86" w:rsidP="5AEEA240" w:rsidRDefault="0A3D5B86" w14:paraId="6A6D4F90" w14:textId="5D2788AD">
      <w:pPr>
        <w:pStyle w:val="BodyText"/>
        <w:spacing w:line="259" w:lineRule="auto"/>
      </w:pPr>
      <w:r>
        <w:t xml:space="preserve">The final solution of the design for this semester has been shown previously in the executive summary of the report. </w:t>
      </w:r>
      <w:r w:rsidR="30B11698">
        <w:t xml:space="preserve">In detail, the team has decided to use the previous components designed by the original SAE Baja team to restore the vehicle to a rolling chassis. The CAD model shown </w:t>
      </w:r>
      <w:r w:rsidR="1EF4805A">
        <w:t>depicts the progress made throughout the semester</w:t>
      </w:r>
      <w:r w:rsidR="232A78C7">
        <w:t>. The prototype is missing all four tires and the steering and braking subsystems. It is desired to have the suspension system fully restored before the end of the semester, ready to have wheels implemented by or be</w:t>
      </w:r>
      <w:r w:rsidR="7C8DB387">
        <w:t xml:space="preserve">fore the next semester. Next semester’s main </w:t>
      </w:r>
      <w:r w:rsidR="674C6906">
        <w:t>task</w:t>
      </w:r>
      <w:r w:rsidR="7C8DB387">
        <w:t xml:space="preserve"> will be to fully restore all mechanical subsystems and </w:t>
      </w:r>
      <w:r w:rsidR="2A0F3D2D">
        <w:t xml:space="preserve">mount the electrical drivetrain components. After this, testing and redesign processes can begin, which will lead to the completion of this project. </w:t>
      </w:r>
    </w:p>
    <w:p w:rsidR="00820069" w:rsidRDefault="00820069" w14:paraId="3744147F" w14:textId="2340C695">
      <w:pPr>
        <w:pStyle w:val="Heading1"/>
        <w:pageBreakBefore/>
      </w:pPr>
      <w:bookmarkStart w:name="_Toc472068926" w:id="95"/>
      <w:bookmarkStart w:name="_Toc484367008" w:id="96"/>
      <w:bookmarkStart w:name="_Toc88406568" w:id="97"/>
      <w:r>
        <w:t>REFERENCES</w:t>
      </w:r>
      <w:bookmarkEnd w:id="95"/>
      <w:bookmarkEnd w:id="96"/>
      <w:bookmarkEnd w:id="97"/>
    </w:p>
    <w:p w:rsidRPr="00A96F84" w:rsidR="00512EE9" w:rsidP="00F24573" w:rsidRDefault="2E0F1FB6" w14:paraId="42646093" w14:textId="67076298">
      <w:pPr>
        <w:pStyle w:val="NormalWeb"/>
        <w:ind w:left="567" w:hanging="567"/>
        <w:rPr>
          <w:sz w:val="22"/>
          <w:szCs w:val="22"/>
        </w:rPr>
      </w:pPr>
      <w:r w:rsidRPr="3B1FC4DF">
        <w:rPr>
          <w:b/>
          <w:sz w:val="22"/>
          <w:szCs w:val="22"/>
        </w:rPr>
        <w:t>[1</w:t>
      </w:r>
      <w:r w:rsidRPr="3B1FC4DF" w:rsidR="11E336B4">
        <w:rPr>
          <w:b/>
          <w:bCs/>
          <w:sz w:val="22"/>
          <w:szCs w:val="22"/>
        </w:rPr>
        <w:t>]</w:t>
      </w:r>
      <w:r w:rsidRPr="3B1FC4DF" w:rsidR="11E336B4">
        <w:rPr>
          <w:sz w:val="22"/>
          <w:szCs w:val="22"/>
        </w:rPr>
        <w:t xml:space="preserve"> “</w:t>
      </w:r>
      <w:r w:rsidRPr="00A96F84" w:rsidR="00F24573">
        <w:rPr>
          <w:sz w:val="22"/>
          <w:szCs w:val="22"/>
        </w:rPr>
        <w:t xml:space="preserve">Baja saeindia rulebook 2021.” [Online]. Available: https://bajasaeindia.org/pdf/BAJA-SAEINDIA-RULEBOOK-2021.pdf. [Accessed: 21-Nov-2021]. </w:t>
      </w:r>
    </w:p>
    <w:p w:rsidRPr="00A96F84" w:rsidR="00F24573" w:rsidP="00D578EC" w:rsidRDefault="3FB3A415" w14:paraId="7559247F" w14:textId="0C2EF106">
      <w:pPr>
        <w:pStyle w:val="NormalWeb"/>
        <w:ind w:left="567" w:hanging="567"/>
        <w:rPr>
          <w:sz w:val="22"/>
          <w:szCs w:val="22"/>
        </w:rPr>
      </w:pPr>
      <w:r w:rsidRPr="3B1FC4DF">
        <w:rPr>
          <w:b/>
          <w:sz w:val="22"/>
          <w:szCs w:val="22"/>
        </w:rPr>
        <w:t>[2</w:t>
      </w:r>
      <w:r w:rsidRPr="3B1FC4DF" w:rsidR="4A18EF9F">
        <w:rPr>
          <w:b/>
          <w:bCs/>
          <w:sz w:val="22"/>
          <w:szCs w:val="22"/>
        </w:rPr>
        <w:t>]</w:t>
      </w:r>
      <w:r w:rsidRPr="3B1FC4DF" w:rsidR="4A18EF9F">
        <w:rPr>
          <w:sz w:val="22"/>
          <w:szCs w:val="22"/>
        </w:rPr>
        <w:t xml:space="preserve"> “</w:t>
      </w:r>
      <w:r w:rsidRPr="00A96F84" w:rsidR="00D578EC">
        <w:rPr>
          <w:sz w:val="22"/>
          <w:szCs w:val="22"/>
        </w:rPr>
        <w:t xml:space="preserve">Fundamental rating factors and calculation methods for involute spur and helical gear teeth.” [Online]. Available: https://wp.kntu.ac.ir/asgari/AGMA%202001-D04.pdf. [Accessed: 21-Nov-2021]. </w:t>
      </w:r>
    </w:p>
    <w:p w:rsidRPr="00A96F84" w:rsidR="00A96F84" w:rsidP="00A96F84" w:rsidRDefault="61620B5C" w14:paraId="60A3DD76" w14:textId="6B429DF0">
      <w:pPr>
        <w:pStyle w:val="NormalWeb"/>
        <w:ind w:left="567" w:hanging="567"/>
        <w:rPr>
          <w:sz w:val="22"/>
          <w:szCs w:val="22"/>
        </w:rPr>
      </w:pPr>
      <w:r w:rsidRPr="21550FCD">
        <w:rPr>
          <w:b/>
          <w:sz w:val="22"/>
          <w:szCs w:val="22"/>
        </w:rPr>
        <w:t>[3</w:t>
      </w:r>
      <w:r w:rsidRPr="21550FCD" w:rsidR="0E588567">
        <w:rPr>
          <w:b/>
          <w:sz w:val="22"/>
          <w:szCs w:val="22"/>
        </w:rPr>
        <w:t xml:space="preserve">] </w:t>
      </w:r>
      <w:r w:rsidRPr="3B1FC4DF" w:rsidR="0E588567">
        <w:rPr>
          <w:sz w:val="22"/>
          <w:szCs w:val="22"/>
        </w:rPr>
        <w:t>“</w:t>
      </w:r>
      <w:r w:rsidRPr="00A96F84" w:rsidR="00A96F84">
        <w:rPr>
          <w:sz w:val="22"/>
          <w:szCs w:val="22"/>
        </w:rPr>
        <w:t xml:space="preserve">Codes &amp; Standards,” </w:t>
      </w:r>
      <w:r w:rsidRPr="00A96F84" w:rsidR="00A96F84">
        <w:rPr>
          <w:i/>
          <w:iCs/>
          <w:sz w:val="22"/>
          <w:szCs w:val="22"/>
        </w:rPr>
        <w:t>ASME</w:t>
      </w:r>
      <w:r w:rsidRPr="00A96F84" w:rsidR="00A96F84">
        <w:rPr>
          <w:sz w:val="22"/>
          <w:szCs w:val="22"/>
        </w:rPr>
        <w:t xml:space="preserve">. [Online]. Available: https://www.asme.org/codes-standards. [Accessed: 21-Nov-2021]. </w:t>
      </w:r>
    </w:p>
    <w:p w:rsidR="690FAD87" w:rsidP="42F3BB2D" w:rsidRDefault="0A2915F4" w14:paraId="16D45D99" w14:textId="0D8752BA">
      <w:pPr>
        <w:ind w:left="567" w:hanging="567"/>
      </w:pPr>
      <w:r w:rsidRPr="21550FCD">
        <w:rPr>
          <w:b/>
        </w:rPr>
        <w:t>[4]</w:t>
      </w:r>
      <w:r w:rsidRPr="1155B680">
        <w:t xml:space="preserve"> </w:t>
      </w:r>
      <w:r w:rsidRPr="42F3BB2D" w:rsidR="690FAD87">
        <w:rPr>
          <w:i/>
          <w:iCs/>
        </w:rPr>
        <w:t>List of welding codes - american welding society (AWS) standards</w:t>
      </w:r>
      <w:r w:rsidRPr="42F3BB2D" w:rsidR="690FAD87">
        <w:t xml:space="preserve">. [Online]. </w:t>
      </w:r>
      <w:r w:rsidR="690FAD87">
        <w:t>Available: https://www.liquisearch.com/list_of_welding_codes/american_welding_society_aws_standards. [Accessed: 20-Nov-2021].</w:t>
      </w:r>
    </w:p>
    <w:p w:rsidR="42F3BB2D" w:rsidP="42F3BB2D" w:rsidRDefault="085614E3" w14:paraId="365C908F" w14:textId="400705C2">
      <w:pPr>
        <w:ind w:left="567" w:hanging="567"/>
        <w:rPr>
          <w:rFonts w:eastAsia="Times New Roman" w:cs="Times New Roman"/>
        </w:rPr>
      </w:pPr>
      <w:r w:rsidRPr="21550FCD">
        <w:rPr>
          <w:rFonts w:eastAsia="Times New Roman" w:cs="Times New Roman"/>
          <w:b/>
        </w:rPr>
        <w:t>[5]</w:t>
      </w:r>
      <w:r w:rsidRPr="1155B680">
        <w:rPr>
          <w:rFonts w:eastAsia="Times New Roman" w:cs="Times New Roman"/>
        </w:rPr>
        <w:t xml:space="preserve"> </w:t>
      </w:r>
      <w:r w:rsidRPr="1155B680" w:rsidR="76E88754">
        <w:rPr>
          <w:rFonts w:eastAsia="Times New Roman" w:cs="Times New Roman"/>
        </w:rPr>
        <w:t xml:space="preserve">“IFI,” </w:t>
      </w:r>
      <w:r w:rsidRPr="1155B680" w:rsidR="76E88754">
        <w:rPr>
          <w:rFonts w:eastAsia="Times New Roman" w:cs="Times New Roman"/>
          <w:i/>
        </w:rPr>
        <w:t>Free Technical Information | Industrial Fasteners Institute</w:t>
      </w:r>
      <w:r w:rsidRPr="1155B680" w:rsidR="76E88754">
        <w:rPr>
          <w:rFonts w:eastAsia="Times New Roman" w:cs="Times New Roman"/>
        </w:rPr>
        <w:t xml:space="preserve">. [Online]. </w:t>
      </w:r>
      <w:r w:rsidRPr="5A769CDC" w:rsidR="76E88754">
        <w:rPr>
          <w:rFonts w:eastAsia="Times New Roman" w:cs="Times New Roman"/>
        </w:rPr>
        <w:t xml:space="preserve">Available: </w:t>
      </w:r>
      <w:hyperlink r:id="rId35">
        <w:r w:rsidRPr="5A769CDC" w:rsidR="76E88754">
          <w:rPr>
            <w:rStyle w:val="Hyperlink"/>
            <w:rFonts w:eastAsia="Times New Roman" w:cs="Times New Roman"/>
          </w:rPr>
          <w:t>https://www.indfast.org/info/free-technical-info.asp</w:t>
        </w:r>
      </w:hyperlink>
      <w:r w:rsidRPr="5A769CDC" w:rsidR="76E88754">
        <w:rPr>
          <w:rFonts w:eastAsia="Times New Roman" w:cs="Times New Roman"/>
        </w:rPr>
        <w:t>. [Accessed: 20-Nov-2021].</w:t>
      </w:r>
    </w:p>
    <w:p w:rsidR="42F3BB2D" w:rsidP="03D8D8FD" w:rsidRDefault="34FF1C61" w14:paraId="0BC46914" w14:textId="7B9A4E6F">
      <w:pPr>
        <w:ind w:left="567" w:hanging="567"/>
      </w:pPr>
      <w:r w:rsidRPr="21550FCD">
        <w:rPr>
          <w:b/>
        </w:rPr>
        <w:t>[6]</w:t>
      </w:r>
      <w:r>
        <w:t xml:space="preserve"> </w:t>
      </w:r>
      <w:r w:rsidRPr="42F3BB2D" w:rsidR="211C062F">
        <w:t xml:space="preserve">“ANSI ABMA-9-2015 - American Bearing Manufacturers Association.” [Online]. </w:t>
      </w:r>
      <w:r w:rsidR="211C062F">
        <w:t xml:space="preserve">Available: </w:t>
      </w:r>
      <w:hyperlink r:id="rId36">
        <w:r w:rsidRPr="5A769CDC" w:rsidR="211C062F">
          <w:rPr>
            <w:rStyle w:val="Hyperlink"/>
          </w:rPr>
          <w:t>https://www.americanbearings.org/store/viewproduct.aspx?ID=16220325</w:t>
        </w:r>
      </w:hyperlink>
      <w:r w:rsidR="211C062F">
        <w:t>. [Accessed: 20-Nov-2021].</w:t>
      </w:r>
    </w:p>
    <w:p w:rsidR="002A6626" w:rsidP="42F3BB2D" w:rsidRDefault="00F236EA" w14:paraId="2F929965" w14:textId="2039ABA1">
      <w:pPr>
        <w:pStyle w:val="BodyText"/>
      </w:pPr>
      <w:r w:rsidRPr="6B9C781A">
        <w:rPr>
          <w:b/>
        </w:rPr>
        <w:t>[</w:t>
      </w:r>
      <w:r w:rsidRPr="6B9C781A" w:rsidR="7EAC80DD">
        <w:rPr>
          <w:b/>
        </w:rPr>
        <w:t>7</w:t>
      </w:r>
      <w:r w:rsidRPr="6B9C781A" w:rsidR="00B754C0">
        <w:rPr>
          <w:b/>
        </w:rPr>
        <w:t>]</w:t>
      </w:r>
      <w:r w:rsidRPr="03D8D8FD" w:rsidR="5030784E">
        <w:t xml:space="preserve"> </w:t>
      </w:r>
      <w:r w:rsidRPr="411CE01C" w:rsidR="00823033">
        <w:t xml:space="preserve">V. Bhatt, </w:t>
      </w:r>
      <w:r w:rsidRPr="411CE01C" w:rsidR="00C0593F">
        <w:t>G Nakhat</w:t>
      </w:r>
      <w:r w:rsidR="00823033">
        <w:rPr>
          <w:szCs w:val="22"/>
        </w:rPr>
        <w:t>,</w:t>
      </w:r>
      <w:r w:rsidRPr="411CE01C" w:rsidR="00823033">
        <w:t xml:space="preserve"> </w:t>
      </w:r>
      <w:r w:rsidRPr="411CE01C" w:rsidR="002A6626">
        <w:t>“IJERT-Braking Calculation for a BAJA ATV.” International Journal of Engineering Research and Technology</w:t>
      </w:r>
      <w:r w:rsidR="007F2859">
        <w:rPr>
          <w:szCs w:val="22"/>
        </w:rPr>
        <w:t xml:space="preserve">, </w:t>
      </w:r>
      <w:r w:rsidRPr="00792783" w:rsidR="00792783">
        <w:rPr>
          <w:rStyle w:val="a"/>
          <w:spacing w:val="-15"/>
        </w:rPr>
        <w:t>Vol. 10 Issue 04, April-2021</w:t>
      </w:r>
      <w:r w:rsidR="002D11D5">
        <w:rPr>
          <w:rStyle w:val="a"/>
          <w:spacing w:val="-15"/>
        </w:rPr>
        <w:t>.</w:t>
      </w:r>
      <w:r w:rsidRPr="002A6626" w:rsidR="002A6626">
        <w:rPr>
          <w:szCs w:val="22"/>
        </w:rPr>
        <w:t xml:space="preserve"> </w:t>
      </w:r>
      <w:r w:rsidRPr="5A769CDC" w:rsidR="008042F7">
        <w:t>Accessed on</w:t>
      </w:r>
      <w:r w:rsidRPr="5A769CDC" w:rsidR="007119A3">
        <w:t>: November</w:t>
      </w:r>
      <w:r w:rsidRPr="5A769CDC" w:rsidR="002D42DF">
        <w:t xml:space="preserve"> 21,2021</w:t>
      </w:r>
      <w:r w:rsidRPr="5A769CDC" w:rsidR="007352D3">
        <w:t>[Online]</w:t>
      </w:r>
      <w:r w:rsidRPr="5A769CDC" w:rsidR="00061200">
        <w:t xml:space="preserve"> Available: </w:t>
      </w:r>
      <w:hyperlink w:history="1" r:id="rId37">
        <w:r w:rsidRPr="5A769CDC" w:rsidR="00C46811">
          <w:rPr>
            <w:rStyle w:val="Hyperlink"/>
          </w:rPr>
          <w:t>https://www.academia.edu/46961044/IJERT_Braking_Calculation_for_a_BAJA_ATV</w:t>
        </w:r>
      </w:hyperlink>
    </w:p>
    <w:p w:rsidR="00C46811" w:rsidP="42F3BB2D" w:rsidRDefault="00C46811" w14:paraId="3BADF90F" w14:textId="77777777">
      <w:pPr>
        <w:pStyle w:val="BodyText"/>
        <w:rPr>
          <w:szCs w:val="22"/>
        </w:rPr>
      </w:pPr>
    </w:p>
    <w:p w:rsidR="00AD7298" w:rsidRDefault="00AD7298" w14:paraId="37441481" w14:textId="77777777">
      <w:pPr>
        <w:widowControl/>
        <w:suppressAutoHyphens w:val="0"/>
      </w:pPr>
      <w:r>
        <w:br w:type="page"/>
      </w:r>
    </w:p>
    <w:p w:rsidR="00820069" w:rsidP="00AD7298" w:rsidRDefault="00820069" w14:paraId="37441482" w14:textId="77777777">
      <w:pPr>
        <w:pStyle w:val="Heading1"/>
      </w:pPr>
      <w:bookmarkStart w:name="_Toc472068927" w:id="98"/>
      <w:bookmarkStart w:name="_Toc484367009" w:id="99"/>
      <w:bookmarkStart w:name="_Toc88406569" w:id="100"/>
      <w:r>
        <w:t>APPENDICES</w:t>
      </w:r>
      <w:bookmarkEnd w:id="98"/>
      <w:bookmarkEnd w:id="99"/>
      <w:bookmarkEnd w:id="100"/>
    </w:p>
    <w:p w:rsidR="00AD7298" w:rsidP="00AD7298" w:rsidRDefault="00AD7298" w14:paraId="37441484" w14:textId="362632D4">
      <w:pPr>
        <w:pStyle w:val="Heading2"/>
      </w:pPr>
      <w:bookmarkStart w:name="_Toc484367010" w:id="101"/>
      <w:bookmarkStart w:name="_Toc88406570" w:id="102"/>
      <w:r>
        <w:t xml:space="preserve">Appendix A: </w:t>
      </w:r>
      <w:bookmarkEnd w:id="101"/>
      <w:r w:rsidR="007466D2">
        <w:t>House of Quality</w:t>
      </w:r>
      <w:bookmarkEnd w:id="102"/>
    </w:p>
    <w:p w:rsidR="00D22FBC" w:rsidP="4152BBB0" w:rsidRDefault="00F54319" w14:paraId="6A0B5E19" w14:textId="5988AAB2">
      <w:pPr>
        <w:pStyle w:val="BodyText"/>
        <w:keepNext/>
        <w:jc w:val="center"/>
      </w:pPr>
      <w:r>
        <w:rPr>
          <w:noProof/>
        </w:rPr>
        <w:drawing>
          <wp:inline distT="0" distB="0" distL="0" distR="0" wp14:anchorId="6B0959F6" wp14:editId="5615DBA0">
            <wp:extent cx="6785584" cy="2773680"/>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785584" cy="2773680"/>
                    </a:xfrm>
                    <a:prstGeom prst="rect">
                      <a:avLst/>
                    </a:prstGeom>
                  </pic:spPr>
                </pic:pic>
              </a:graphicData>
            </a:graphic>
          </wp:inline>
        </w:drawing>
      </w:r>
    </w:p>
    <w:p w:rsidRPr="00B56E46" w:rsidR="007D71BC" w:rsidP="0D717082" w:rsidRDefault="00D22FBC" w14:paraId="4492413A" w14:textId="66365845">
      <w:pPr>
        <w:pStyle w:val="Caption"/>
        <w:jc w:val="center"/>
        <w:rPr>
          <w:i w:val="0"/>
        </w:rPr>
      </w:pPr>
      <w:r w:rsidRPr="4152BBB0">
        <w:rPr>
          <w:i w:val="0"/>
        </w:rPr>
        <w:t xml:space="preserve">Figure </w:t>
      </w:r>
      <w:r w:rsidRPr="4152BBB0" w:rsidR="6E60C154">
        <w:rPr>
          <w:i w:val="0"/>
          <w:iCs w:val="0"/>
        </w:rPr>
        <w:t>1</w:t>
      </w:r>
      <w:r w:rsidR="00F02367">
        <w:rPr>
          <w:i w:val="0"/>
          <w:iCs w:val="0"/>
        </w:rPr>
        <w:t>3</w:t>
      </w:r>
      <w:r w:rsidRPr="4152BBB0">
        <w:rPr>
          <w:i w:val="0"/>
          <w:iCs w:val="0"/>
        </w:rPr>
        <w:t>:</w:t>
      </w:r>
      <w:r w:rsidRPr="4152BBB0">
        <w:rPr>
          <w:i w:val="0"/>
        </w:rPr>
        <w:t xml:space="preserve"> House of Quality</w:t>
      </w:r>
    </w:p>
    <w:p w:rsidR="0D717082" w:rsidP="0D717082" w:rsidRDefault="0D717082" w14:paraId="247F70C9" w14:textId="7A52691D">
      <w:pPr>
        <w:pStyle w:val="Caption"/>
        <w:jc w:val="center"/>
      </w:pPr>
    </w:p>
    <w:p w:rsidR="00D22FBC" w:rsidP="00D22FBC" w:rsidRDefault="00AD7298" w14:paraId="17E859FC" w14:textId="550D93F4">
      <w:pPr>
        <w:pStyle w:val="Heading2"/>
      </w:pPr>
      <w:bookmarkStart w:name="_Toc484367011" w:id="103"/>
      <w:bookmarkStart w:name="_Toc88406571" w:id="104"/>
      <w:r>
        <w:t xml:space="preserve">Appendix B: </w:t>
      </w:r>
      <w:bookmarkEnd w:id="103"/>
      <w:r w:rsidR="007466D2">
        <w:t>Gearbox Calculations</w:t>
      </w:r>
      <w:bookmarkEnd w:id="104"/>
    </w:p>
    <w:p w:rsidR="009C5836" w:rsidP="219236D7" w:rsidRDefault="007466D2" w14:paraId="443CF3B2" w14:textId="343F0D64">
      <w:pPr>
        <w:rPr>
          <w:szCs w:val="22"/>
        </w:rPr>
      </w:pPr>
      <w:bookmarkStart w:name="_Toc88392510" w:id="105"/>
      <w:bookmarkStart w:name="_Toc88392801" w:id="106"/>
      <w:r>
        <w:rPr>
          <w:noProof/>
        </w:rPr>
        <w:drawing>
          <wp:inline distT="0" distB="0" distL="0" distR="0" wp14:anchorId="24EE74DB" wp14:editId="55C7AD6B">
            <wp:extent cx="5570218" cy="1706880"/>
            <wp:effectExtent l="0" t="0" r="0" b="762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5570218" cy="1706880"/>
                    </a:xfrm>
                    <a:prstGeom prst="rect">
                      <a:avLst/>
                    </a:prstGeom>
                  </pic:spPr>
                </pic:pic>
              </a:graphicData>
            </a:graphic>
          </wp:inline>
        </w:drawing>
      </w:r>
      <w:bookmarkEnd w:id="105"/>
      <w:bookmarkEnd w:id="106"/>
    </w:p>
    <w:p w:rsidR="009C5836" w:rsidP="009C5836" w:rsidRDefault="009C5836" w14:paraId="715DD4EB" w14:textId="6F587661">
      <w:pPr>
        <w:pStyle w:val="Caption"/>
        <w:jc w:val="center"/>
        <w:rPr>
          <w:i w:val="0"/>
        </w:rPr>
      </w:pPr>
      <w:r w:rsidRPr="4152BBB0">
        <w:rPr>
          <w:i w:val="0"/>
        </w:rPr>
        <w:t>Figure</w:t>
      </w:r>
      <w:r w:rsidRPr="4152BBB0" w:rsidR="00D22FBC">
        <w:rPr>
          <w:i w:val="0"/>
        </w:rPr>
        <w:t xml:space="preserve"> </w:t>
      </w:r>
      <w:r w:rsidRPr="4152BBB0" w:rsidR="086FA141">
        <w:rPr>
          <w:i w:val="0"/>
          <w:iCs w:val="0"/>
        </w:rPr>
        <w:t>1</w:t>
      </w:r>
      <w:r w:rsidR="00F02367">
        <w:rPr>
          <w:i w:val="0"/>
          <w:iCs w:val="0"/>
        </w:rPr>
        <w:t>4</w:t>
      </w:r>
      <w:r w:rsidRPr="4152BBB0">
        <w:rPr>
          <w:i w:val="0"/>
          <w:iCs w:val="0"/>
        </w:rPr>
        <w:t>:</w:t>
      </w:r>
      <w:r w:rsidRPr="4152BBB0">
        <w:rPr>
          <w:i w:val="0"/>
        </w:rPr>
        <w:t xml:space="preserve"> Number of Teeth of First Set of Gears</w:t>
      </w:r>
    </w:p>
    <w:p w:rsidR="591FB15C" w:rsidP="591FB15C" w:rsidRDefault="591FB15C" w14:paraId="01FB38AD" w14:textId="07834F59">
      <w:pPr>
        <w:pStyle w:val="Caption"/>
        <w:jc w:val="center"/>
        <w:rPr>
          <w:i w:val="0"/>
        </w:rPr>
      </w:pPr>
    </w:p>
    <w:p w:rsidR="00D22FBC" w:rsidP="5AEEA240" w:rsidRDefault="007466D2" w14:paraId="37FA930E" w14:textId="77777777">
      <w:pPr>
        <w:rPr>
          <w:szCs w:val="22"/>
        </w:rPr>
      </w:pPr>
      <w:bookmarkStart w:name="_Toc88392511" w:id="107"/>
      <w:bookmarkStart w:name="_Toc88392802" w:id="108"/>
      <w:r>
        <w:rPr>
          <w:noProof/>
        </w:rPr>
        <w:drawing>
          <wp:inline distT="0" distB="0" distL="0" distR="0" wp14:anchorId="54251E50" wp14:editId="60B8D289">
            <wp:extent cx="5554980" cy="1973580"/>
            <wp:effectExtent l="0" t="0" r="7620" b="762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5554980" cy="1973580"/>
                    </a:xfrm>
                    <a:prstGeom prst="rect">
                      <a:avLst/>
                    </a:prstGeom>
                  </pic:spPr>
                </pic:pic>
              </a:graphicData>
            </a:graphic>
          </wp:inline>
        </w:drawing>
      </w:r>
      <w:bookmarkEnd w:id="107"/>
      <w:bookmarkEnd w:id="108"/>
    </w:p>
    <w:p w:rsidR="00D22FBC" w:rsidP="00D22FBC" w:rsidRDefault="00D22FBC" w14:paraId="22E844A6" w14:textId="4CE25002">
      <w:pPr>
        <w:pStyle w:val="Caption"/>
        <w:jc w:val="center"/>
        <w:rPr>
          <w:i w:val="0"/>
        </w:rPr>
      </w:pPr>
      <w:r w:rsidRPr="4152BBB0">
        <w:rPr>
          <w:i w:val="0"/>
        </w:rPr>
        <w:t xml:space="preserve">Figure </w:t>
      </w:r>
      <w:r w:rsidRPr="4152BBB0" w:rsidR="7C653ABB">
        <w:rPr>
          <w:i w:val="0"/>
          <w:iCs w:val="0"/>
        </w:rPr>
        <w:t>1</w:t>
      </w:r>
      <w:r w:rsidR="00F02367">
        <w:rPr>
          <w:i w:val="0"/>
          <w:iCs w:val="0"/>
        </w:rPr>
        <w:t>5</w:t>
      </w:r>
      <w:r w:rsidRPr="4152BBB0">
        <w:rPr>
          <w:i w:val="0"/>
          <w:iCs w:val="0"/>
        </w:rPr>
        <w:t>:</w:t>
      </w:r>
      <w:r w:rsidRPr="4152BBB0">
        <w:rPr>
          <w:i w:val="0"/>
        </w:rPr>
        <w:t xml:space="preserve"> Output Torque and Factors of Safety</w:t>
      </w:r>
    </w:p>
    <w:p w:rsidR="591FB15C" w:rsidP="591FB15C" w:rsidRDefault="591FB15C" w14:paraId="5262CA67" w14:textId="458E0C26">
      <w:pPr>
        <w:pStyle w:val="Caption"/>
        <w:jc w:val="center"/>
      </w:pPr>
    </w:p>
    <w:p w:rsidR="00D22FBC" w:rsidP="5AEEA240" w:rsidRDefault="007466D2" w14:paraId="12AF4351" w14:textId="77777777">
      <w:pPr>
        <w:rPr>
          <w:szCs w:val="22"/>
        </w:rPr>
      </w:pPr>
      <w:bookmarkStart w:name="_Toc88392512" w:id="109"/>
      <w:bookmarkStart w:name="_Toc88392803" w:id="110"/>
      <w:r>
        <w:rPr>
          <w:noProof/>
        </w:rPr>
        <w:drawing>
          <wp:inline distT="0" distB="0" distL="0" distR="0" wp14:anchorId="0787D8AB" wp14:editId="512DB8C5">
            <wp:extent cx="5943600" cy="1870075"/>
            <wp:effectExtent l="0" t="0" r="0"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5943600" cy="1870075"/>
                    </a:xfrm>
                    <a:prstGeom prst="rect">
                      <a:avLst/>
                    </a:prstGeom>
                  </pic:spPr>
                </pic:pic>
              </a:graphicData>
            </a:graphic>
          </wp:inline>
        </w:drawing>
      </w:r>
      <w:bookmarkEnd w:id="109"/>
      <w:bookmarkEnd w:id="110"/>
    </w:p>
    <w:p w:rsidRPr="00AD7298" w:rsidR="00AD7298" w:rsidP="00D22FBC" w:rsidRDefault="00D22FBC" w14:paraId="37441485" w14:textId="06BB39ED">
      <w:pPr>
        <w:pStyle w:val="Caption"/>
        <w:jc w:val="center"/>
        <w:rPr>
          <w:i w:val="0"/>
        </w:rPr>
      </w:pPr>
      <w:r w:rsidRPr="4152BBB0">
        <w:rPr>
          <w:i w:val="0"/>
        </w:rPr>
        <w:t xml:space="preserve">Figure </w:t>
      </w:r>
      <w:r w:rsidRPr="4152BBB0" w:rsidR="07B35808">
        <w:rPr>
          <w:i w:val="0"/>
          <w:iCs w:val="0"/>
        </w:rPr>
        <w:t>1</w:t>
      </w:r>
      <w:r w:rsidR="00F02367">
        <w:rPr>
          <w:i w:val="0"/>
          <w:iCs w:val="0"/>
        </w:rPr>
        <w:t>6</w:t>
      </w:r>
      <w:r w:rsidRPr="4152BBB0">
        <w:rPr>
          <w:i w:val="0"/>
          <w:iCs w:val="0"/>
        </w:rPr>
        <w:t>:</w:t>
      </w:r>
      <w:r w:rsidRPr="4152BBB0">
        <w:rPr>
          <w:i w:val="0"/>
        </w:rPr>
        <w:t xml:space="preserve"> Number of Teeth for Second Set of Gears</w:t>
      </w:r>
    </w:p>
    <w:p w:rsidR="591FB15C" w:rsidP="591FB15C" w:rsidRDefault="591FB15C" w14:paraId="1A320F3E" w14:textId="1CAB5091">
      <w:pPr>
        <w:pStyle w:val="Caption"/>
        <w:jc w:val="center"/>
      </w:pPr>
    </w:p>
    <w:p w:rsidR="00D22FBC" w:rsidP="00D22FBC" w:rsidRDefault="007466D2" w14:paraId="7B66E9BA" w14:textId="77777777">
      <w:pPr>
        <w:pStyle w:val="BodyText"/>
        <w:keepNext/>
        <w:jc w:val="center"/>
      </w:pPr>
      <w:r>
        <w:rPr>
          <w:noProof/>
        </w:rPr>
        <w:drawing>
          <wp:inline distT="0" distB="0" distL="0" distR="0" wp14:anchorId="29D6D563" wp14:editId="4BA0219D">
            <wp:extent cx="5943600" cy="2146300"/>
            <wp:effectExtent l="0" t="0" r="0" b="6350"/>
            <wp:docPr id="6" name="Picture 6"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Exce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p>
    <w:p w:rsidR="00AD7298" w:rsidP="00D22FBC" w:rsidRDefault="00D22FBC" w14:paraId="37441486" w14:textId="59B3107D">
      <w:pPr>
        <w:pStyle w:val="Caption"/>
        <w:jc w:val="center"/>
        <w:rPr>
          <w:i w:val="0"/>
        </w:rPr>
      </w:pPr>
      <w:r w:rsidRPr="4152BBB0">
        <w:rPr>
          <w:i w:val="0"/>
        </w:rPr>
        <w:t xml:space="preserve">Figure </w:t>
      </w:r>
      <w:r w:rsidRPr="4152BBB0" w:rsidR="692B1355">
        <w:rPr>
          <w:i w:val="0"/>
          <w:iCs w:val="0"/>
        </w:rPr>
        <w:t>1</w:t>
      </w:r>
      <w:r w:rsidR="0094188A">
        <w:rPr>
          <w:i w:val="0"/>
          <w:iCs w:val="0"/>
        </w:rPr>
        <w:t>7</w:t>
      </w:r>
      <w:r w:rsidRPr="4152BBB0">
        <w:rPr>
          <w:i w:val="0"/>
          <w:iCs w:val="0"/>
        </w:rPr>
        <w:t>:</w:t>
      </w:r>
      <w:r w:rsidRPr="4152BBB0">
        <w:rPr>
          <w:i w:val="0"/>
        </w:rPr>
        <w:t xml:space="preserve"> Output Torque and Factors of Safety</w:t>
      </w:r>
    </w:p>
    <w:p w:rsidR="00647F79" w:rsidP="00D22FBC" w:rsidRDefault="00647F79" w14:paraId="01AE5B56" w14:textId="77777777">
      <w:pPr>
        <w:pStyle w:val="Caption"/>
        <w:jc w:val="center"/>
      </w:pPr>
    </w:p>
    <w:p w:rsidR="00647F79" w:rsidP="00D22FBC" w:rsidRDefault="00647F79" w14:paraId="11203705" w14:textId="77777777">
      <w:pPr>
        <w:pStyle w:val="Caption"/>
        <w:jc w:val="center"/>
      </w:pPr>
    </w:p>
    <w:p w:rsidR="00647F79" w:rsidP="00D22FBC" w:rsidRDefault="00647F79" w14:paraId="332C56D3" w14:textId="77777777">
      <w:pPr>
        <w:pStyle w:val="Caption"/>
        <w:jc w:val="center"/>
      </w:pPr>
    </w:p>
    <w:p w:rsidR="00647F79" w:rsidP="00D22FBC" w:rsidRDefault="00647F79" w14:paraId="70D4A13D" w14:textId="77777777">
      <w:pPr>
        <w:pStyle w:val="Caption"/>
        <w:jc w:val="center"/>
      </w:pPr>
    </w:p>
    <w:p w:rsidR="00647F79" w:rsidP="00D22FBC" w:rsidRDefault="00647F79" w14:paraId="246D52DC" w14:textId="0ADADE92">
      <w:pPr>
        <w:pStyle w:val="Caption"/>
        <w:jc w:val="center"/>
        <w:rPr>
          <w:rFonts w:ascii="Arial" w:hAnsi="Arial" w:eastAsia="Arial" w:cs="Arial"/>
          <w:b/>
          <w:sz w:val="28"/>
          <w:szCs w:val="28"/>
        </w:rPr>
      </w:pPr>
    </w:p>
    <w:p w:rsidR="0ED4A172" w:rsidP="2DE56B3B" w:rsidRDefault="0ED4A172" w14:paraId="436B5466" w14:textId="28163A8E">
      <w:pPr>
        <w:pStyle w:val="Heading2"/>
      </w:pPr>
      <w:bookmarkStart w:name="_Toc88406572" w:id="111"/>
      <w:r>
        <w:t>Appendix C: Braking System Calculations</w:t>
      </w:r>
      <w:bookmarkEnd w:id="111"/>
    </w:p>
    <w:p w:rsidR="00B1300E" w:rsidP="00E228B2" w:rsidRDefault="00647F79" w14:paraId="23B97A09" w14:textId="1971B261">
      <w:pPr>
        <w:pStyle w:val="Caption"/>
        <w:jc w:val="center"/>
      </w:pPr>
      <w:r w:rsidRPr="00647F79">
        <w:rPr>
          <w:noProof/>
        </w:rPr>
        <w:drawing>
          <wp:inline distT="0" distB="0" distL="0" distR="0" wp14:anchorId="2C46B62A" wp14:editId="219EB181">
            <wp:extent cx="5943600" cy="2830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inline>
        </w:drawing>
      </w:r>
    </w:p>
    <w:p w:rsidR="5BD57F0A" w:rsidP="2689C76A" w:rsidRDefault="5BD57F0A" w14:paraId="746CC0C4" w14:textId="5B5DD641">
      <w:pPr>
        <w:pStyle w:val="Caption"/>
        <w:jc w:val="center"/>
        <w:rPr>
          <w:i w:val="0"/>
        </w:rPr>
      </w:pPr>
      <w:r w:rsidRPr="4152BBB0">
        <w:rPr>
          <w:i w:val="0"/>
        </w:rPr>
        <w:t xml:space="preserve">Figure </w:t>
      </w:r>
      <w:r w:rsidR="0094188A">
        <w:rPr>
          <w:i w:val="0"/>
          <w:iCs w:val="0"/>
        </w:rPr>
        <w:t>18</w:t>
      </w:r>
      <w:r w:rsidRPr="4152BBB0">
        <w:rPr>
          <w:i w:val="0"/>
          <w:iCs w:val="0"/>
        </w:rPr>
        <w:t>:</w:t>
      </w:r>
      <w:r w:rsidRPr="4152BBB0">
        <w:rPr>
          <w:i w:val="0"/>
        </w:rPr>
        <w:t xml:space="preserve"> Braking System Calculations</w:t>
      </w:r>
    </w:p>
    <w:p w:rsidR="008C659B" w:rsidP="6E8D98EE" w:rsidRDefault="008C659B" w14:paraId="47AC7266" w14:textId="2EB85568">
      <w:pPr>
        <w:pStyle w:val="Caption"/>
        <w:jc w:val="center"/>
        <w:rPr>
          <w:b/>
          <w:bCs/>
          <w:i w:val="0"/>
          <w:iCs w:val="0"/>
        </w:rPr>
      </w:pPr>
    </w:p>
    <w:p w:rsidR="008C659B" w:rsidP="6E8D98EE" w:rsidRDefault="008C659B" w14:paraId="4913BB8F" w14:textId="70C7EE44">
      <w:pPr>
        <w:pStyle w:val="Caption"/>
        <w:jc w:val="center"/>
        <w:rPr>
          <w:b/>
          <w:bCs/>
          <w:i w:val="0"/>
          <w:iCs w:val="0"/>
        </w:rPr>
      </w:pPr>
    </w:p>
    <w:p w:rsidR="008C659B" w:rsidP="6E8D98EE" w:rsidRDefault="008C659B" w14:paraId="01C46B6F" w14:textId="112E5E9F">
      <w:pPr>
        <w:pStyle w:val="Caption"/>
        <w:jc w:val="center"/>
        <w:rPr>
          <w:b/>
          <w:bCs/>
          <w:i w:val="0"/>
          <w:iCs w:val="0"/>
        </w:rPr>
      </w:pPr>
    </w:p>
    <w:p w:rsidR="008C659B" w:rsidP="6E8D98EE" w:rsidRDefault="008C659B" w14:paraId="0832EA79" w14:textId="0C9C26DB">
      <w:pPr>
        <w:pStyle w:val="Caption"/>
        <w:jc w:val="center"/>
        <w:rPr>
          <w:b/>
          <w:bCs/>
          <w:i w:val="0"/>
          <w:iCs w:val="0"/>
        </w:rPr>
      </w:pPr>
    </w:p>
    <w:p w:rsidR="008C659B" w:rsidP="6E8D98EE" w:rsidRDefault="008C659B" w14:paraId="2651477F" w14:textId="42AA79BE">
      <w:pPr>
        <w:pStyle w:val="Caption"/>
        <w:jc w:val="center"/>
        <w:rPr>
          <w:b/>
          <w:bCs/>
          <w:i w:val="0"/>
          <w:iCs w:val="0"/>
        </w:rPr>
      </w:pPr>
    </w:p>
    <w:p w:rsidR="008C659B" w:rsidP="6E8D98EE" w:rsidRDefault="008C659B" w14:paraId="40045487" w14:textId="606FC55C">
      <w:pPr>
        <w:pStyle w:val="Caption"/>
        <w:jc w:val="center"/>
        <w:rPr>
          <w:b/>
          <w:bCs/>
          <w:i w:val="0"/>
          <w:iCs w:val="0"/>
        </w:rPr>
      </w:pPr>
    </w:p>
    <w:p w:rsidR="008C659B" w:rsidP="6E8D98EE" w:rsidRDefault="008C659B" w14:paraId="025B1358" w14:textId="3B2F8134">
      <w:pPr>
        <w:pStyle w:val="Caption"/>
        <w:jc w:val="center"/>
        <w:rPr>
          <w:b/>
          <w:bCs/>
          <w:i w:val="0"/>
          <w:iCs w:val="0"/>
        </w:rPr>
      </w:pPr>
    </w:p>
    <w:p w:rsidR="008C659B" w:rsidP="6E8D98EE" w:rsidRDefault="008C659B" w14:paraId="0ED7538E" w14:textId="57871819">
      <w:pPr>
        <w:pStyle w:val="Caption"/>
        <w:jc w:val="center"/>
        <w:rPr>
          <w:b/>
          <w:bCs/>
          <w:i w:val="0"/>
          <w:iCs w:val="0"/>
        </w:rPr>
      </w:pPr>
    </w:p>
    <w:p w:rsidR="008C659B" w:rsidP="6E8D98EE" w:rsidRDefault="008C659B" w14:paraId="0D82172E" w14:textId="1C996BE1">
      <w:pPr>
        <w:pStyle w:val="Caption"/>
        <w:jc w:val="center"/>
        <w:rPr>
          <w:b/>
          <w:bCs/>
          <w:i w:val="0"/>
          <w:iCs w:val="0"/>
        </w:rPr>
      </w:pPr>
    </w:p>
    <w:p w:rsidR="008C659B" w:rsidP="6E8D98EE" w:rsidRDefault="008C659B" w14:paraId="27435CBC" w14:textId="5825B226">
      <w:pPr>
        <w:pStyle w:val="Caption"/>
        <w:jc w:val="center"/>
        <w:rPr>
          <w:b/>
          <w:bCs/>
          <w:i w:val="0"/>
          <w:iCs w:val="0"/>
        </w:rPr>
      </w:pPr>
    </w:p>
    <w:p w:rsidR="008C659B" w:rsidP="6E8D98EE" w:rsidRDefault="008C659B" w14:paraId="3F8D5E57" w14:textId="03FAEE8F">
      <w:pPr>
        <w:pStyle w:val="Caption"/>
        <w:jc w:val="center"/>
        <w:rPr>
          <w:b/>
          <w:bCs/>
          <w:i w:val="0"/>
          <w:iCs w:val="0"/>
        </w:rPr>
      </w:pPr>
    </w:p>
    <w:p w:rsidR="008C659B" w:rsidP="6E8D98EE" w:rsidRDefault="008C659B" w14:paraId="30C1B5EA" w14:textId="4CEB8C2E">
      <w:pPr>
        <w:pStyle w:val="Caption"/>
        <w:jc w:val="center"/>
        <w:rPr>
          <w:b/>
          <w:bCs/>
          <w:i w:val="0"/>
          <w:iCs w:val="0"/>
        </w:rPr>
      </w:pPr>
    </w:p>
    <w:p w:rsidR="008C659B" w:rsidP="6E8D98EE" w:rsidRDefault="008C659B" w14:paraId="6EE9AB6A" w14:textId="4B60B209">
      <w:pPr>
        <w:pStyle w:val="Caption"/>
        <w:jc w:val="center"/>
        <w:rPr>
          <w:b/>
          <w:bCs/>
          <w:i w:val="0"/>
          <w:iCs w:val="0"/>
        </w:rPr>
      </w:pPr>
    </w:p>
    <w:p w:rsidR="008C659B" w:rsidP="6E8D98EE" w:rsidRDefault="008C659B" w14:paraId="69A98EBA" w14:textId="4B5E5D9A">
      <w:pPr>
        <w:pStyle w:val="Caption"/>
        <w:jc w:val="center"/>
        <w:rPr>
          <w:b/>
          <w:bCs/>
          <w:i w:val="0"/>
          <w:iCs w:val="0"/>
        </w:rPr>
      </w:pPr>
    </w:p>
    <w:p w:rsidR="008C659B" w:rsidP="6E8D98EE" w:rsidRDefault="008C659B" w14:paraId="1E17357F" w14:textId="2702344F">
      <w:pPr>
        <w:pStyle w:val="Caption"/>
        <w:jc w:val="center"/>
        <w:rPr>
          <w:b/>
          <w:bCs/>
          <w:i w:val="0"/>
          <w:iCs w:val="0"/>
        </w:rPr>
      </w:pPr>
    </w:p>
    <w:p w:rsidR="008C659B" w:rsidP="6E8D98EE" w:rsidRDefault="008C659B" w14:paraId="78C9C493" w14:textId="0A5EFECC">
      <w:pPr>
        <w:pStyle w:val="Caption"/>
        <w:jc w:val="center"/>
        <w:rPr>
          <w:b/>
          <w:bCs/>
          <w:i w:val="0"/>
          <w:iCs w:val="0"/>
        </w:rPr>
      </w:pPr>
    </w:p>
    <w:p w:rsidR="008C659B" w:rsidP="00F85C97" w:rsidRDefault="008C659B" w14:paraId="0ABDC4C4" w14:textId="23FE51D0">
      <w:pPr>
        <w:pStyle w:val="Caption"/>
        <w:rPr>
          <w:rFonts w:ascii="Arial" w:hAnsi="Arial" w:cs="Arial"/>
          <w:b/>
          <w:sz w:val="28"/>
          <w:szCs w:val="28"/>
        </w:rPr>
      </w:pPr>
    </w:p>
    <w:p w:rsidR="00DF5C15" w:rsidP="57DAB0B4" w:rsidRDefault="00E853BC" w14:paraId="7AB2E1F6" w14:textId="73742836">
      <w:pPr>
        <w:pStyle w:val="Heading2"/>
      </w:pPr>
      <w:bookmarkStart w:name="_Toc88406573" w:id="112"/>
      <w:r>
        <w:t>Appendix D: Bill of Materials</w:t>
      </w:r>
      <w:bookmarkEnd w:id="112"/>
    </w:p>
    <w:p w:rsidR="00626116" w:rsidP="00626116" w:rsidRDefault="008C659B" w14:paraId="63D13A73" w14:textId="77777777">
      <w:pPr>
        <w:pStyle w:val="Caption"/>
        <w:keepNext/>
        <w:jc w:val="center"/>
      </w:pPr>
      <w:r w:rsidRPr="008C659B">
        <w:rPr>
          <w:noProof/>
        </w:rPr>
        <w:drawing>
          <wp:inline distT="0" distB="0" distL="0" distR="0" wp14:anchorId="383BCACB" wp14:editId="3384E221">
            <wp:extent cx="3181350" cy="787910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6718" cy="7892397"/>
                    </a:xfrm>
                    <a:prstGeom prst="rect">
                      <a:avLst/>
                    </a:prstGeom>
                    <a:noFill/>
                    <a:ln>
                      <a:noFill/>
                    </a:ln>
                  </pic:spPr>
                </pic:pic>
              </a:graphicData>
            </a:graphic>
          </wp:inline>
        </w:drawing>
      </w:r>
    </w:p>
    <w:p w:rsidR="7BA36FFE" w:rsidP="7910E2AD" w:rsidRDefault="7BA36FFE" w14:paraId="058B1925" w14:textId="34A9BBB8">
      <w:pPr>
        <w:pStyle w:val="Caption"/>
        <w:jc w:val="center"/>
        <w:rPr>
          <w:rFonts w:ascii="Arial" w:hAnsi="Arial" w:cs="Arial"/>
          <w:i w:val="0"/>
          <w:iCs w:val="0"/>
          <w:sz w:val="28"/>
          <w:szCs w:val="28"/>
        </w:rPr>
      </w:pPr>
      <w:r>
        <w:t>Figure 19:</w:t>
      </w:r>
      <w:r w:rsidR="33AF4702">
        <w:t xml:space="preserve"> </w:t>
      </w:r>
      <w:r>
        <w:t>Bill of Materials</w:t>
      </w:r>
    </w:p>
    <w:p w:rsidR="6B367E51" w:rsidP="6B367E51" w:rsidRDefault="6B367E51" w14:paraId="27506D18" w14:textId="2FC0FAF5">
      <w:pPr>
        <w:pStyle w:val="BodyText"/>
        <w:jc w:val="center"/>
      </w:pPr>
    </w:p>
    <w:sectPr w:rsidR="6B367E51" w:rsidSect="002C683C">
      <w:headerReference w:type="default" r:id="rId45"/>
      <w:type w:val="continuous"/>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17F1" w:rsidRDefault="005717F1" w14:paraId="642C05DE" w14:textId="77777777">
      <w:r>
        <w:separator/>
      </w:r>
    </w:p>
  </w:endnote>
  <w:endnote w:type="continuationSeparator" w:id="0">
    <w:p w:rsidR="005717F1" w:rsidRDefault="005717F1" w14:paraId="362AADD9" w14:textId="77777777">
      <w:r>
        <w:continuationSeparator/>
      </w:r>
    </w:p>
  </w:endnote>
  <w:endnote w:type="continuationNotice" w:id="1">
    <w:p w:rsidR="005717F1" w:rsidRDefault="005717F1" w14:paraId="51E7BDA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05E4709C" w14:textId="77777777">
      <w:tc>
        <w:tcPr>
          <w:tcW w:w="3120" w:type="dxa"/>
        </w:tcPr>
        <w:p w:rsidR="523FE7C0" w:rsidP="523FE7C0" w:rsidRDefault="523FE7C0" w14:paraId="3D7851AA" w14:textId="414674F4">
          <w:pPr>
            <w:pStyle w:val="Header"/>
            <w:ind w:left="-115"/>
            <w:rPr>
              <w:szCs w:val="22"/>
            </w:rPr>
          </w:pPr>
        </w:p>
      </w:tc>
      <w:tc>
        <w:tcPr>
          <w:tcW w:w="3120" w:type="dxa"/>
        </w:tcPr>
        <w:p w:rsidR="523FE7C0" w:rsidP="523FE7C0" w:rsidRDefault="523FE7C0" w14:paraId="3FF8EFFC" w14:textId="4D17C9E5">
          <w:pPr>
            <w:pStyle w:val="Header"/>
            <w:jc w:val="center"/>
            <w:rPr>
              <w:szCs w:val="22"/>
            </w:rPr>
          </w:pPr>
        </w:p>
      </w:tc>
      <w:tc>
        <w:tcPr>
          <w:tcW w:w="3120" w:type="dxa"/>
        </w:tcPr>
        <w:p w:rsidR="523FE7C0" w:rsidP="523FE7C0" w:rsidRDefault="523FE7C0" w14:paraId="08D09F74" w14:textId="215D52AC">
          <w:pPr>
            <w:pStyle w:val="Header"/>
            <w:ind w:right="-115"/>
            <w:jc w:val="right"/>
            <w:rPr>
              <w:szCs w:val="22"/>
            </w:rPr>
          </w:pPr>
        </w:p>
      </w:tc>
    </w:tr>
  </w:tbl>
  <w:p w:rsidR="00697BA9" w:rsidRDefault="00697BA9" w14:paraId="17EB2848" w14:textId="6F7D6235">
    <w:pPr>
      <w:pStyle w:val="Footer"/>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2EEA" w:rsidRDefault="00B52EEA" w14:paraId="3744148C" w14:textId="76D2CB4C">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17F1" w:rsidRDefault="005717F1" w14:paraId="7F8901CB" w14:textId="77777777">
      <w:r>
        <w:separator/>
      </w:r>
    </w:p>
  </w:footnote>
  <w:footnote w:type="continuationSeparator" w:id="0">
    <w:p w:rsidR="005717F1" w:rsidRDefault="005717F1" w14:paraId="7310E50E" w14:textId="77777777">
      <w:r>
        <w:continuationSeparator/>
      </w:r>
    </w:p>
  </w:footnote>
  <w:footnote w:type="continuationNotice" w:id="1">
    <w:p w:rsidR="005717F1" w:rsidRDefault="005717F1" w14:paraId="59C9E8C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17C87B33" w14:textId="77777777">
      <w:tc>
        <w:tcPr>
          <w:tcW w:w="3120" w:type="dxa"/>
        </w:tcPr>
        <w:p w:rsidR="523FE7C0" w:rsidP="523FE7C0" w:rsidRDefault="523FE7C0" w14:paraId="45844170" w14:textId="2BDEF4F3">
          <w:pPr>
            <w:pStyle w:val="Header"/>
            <w:ind w:left="-115"/>
            <w:rPr>
              <w:szCs w:val="22"/>
            </w:rPr>
          </w:pPr>
        </w:p>
      </w:tc>
      <w:tc>
        <w:tcPr>
          <w:tcW w:w="3120" w:type="dxa"/>
        </w:tcPr>
        <w:p w:rsidR="523FE7C0" w:rsidP="523FE7C0" w:rsidRDefault="523FE7C0" w14:paraId="7344D98C" w14:textId="6C47D903">
          <w:pPr>
            <w:pStyle w:val="Header"/>
            <w:jc w:val="center"/>
            <w:rPr>
              <w:szCs w:val="22"/>
            </w:rPr>
          </w:pPr>
        </w:p>
      </w:tc>
      <w:tc>
        <w:tcPr>
          <w:tcW w:w="3120" w:type="dxa"/>
        </w:tcPr>
        <w:p w:rsidR="523FE7C0" w:rsidP="523FE7C0" w:rsidRDefault="523FE7C0" w14:paraId="66748DD0" w14:textId="6302FFCE">
          <w:pPr>
            <w:pStyle w:val="Header"/>
            <w:ind w:right="-115"/>
            <w:jc w:val="right"/>
            <w:rPr>
              <w:szCs w:val="22"/>
            </w:rPr>
          </w:pPr>
        </w:p>
      </w:tc>
    </w:tr>
  </w:tbl>
  <w:p w:rsidR="00697BA9" w:rsidRDefault="00697BA9" w14:paraId="4BC6FE97" w14:textId="24581E18">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51C41EFB" w14:textId="77777777">
      <w:tc>
        <w:tcPr>
          <w:tcW w:w="3120" w:type="dxa"/>
        </w:tcPr>
        <w:p w:rsidR="523FE7C0" w:rsidP="523FE7C0" w:rsidRDefault="523FE7C0" w14:paraId="790B97D7" w14:textId="0E6BD04E">
          <w:pPr>
            <w:pStyle w:val="Header"/>
            <w:ind w:left="-115"/>
            <w:rPr>
              <w:szCs w:val="22"/>
            </w:rPr>
          </w:pPr>
        </w:p>
      </w:tc>
      <w:tc>
        <w:tcPr>
          <w:tcW w:w="3120" w:type="dxa"/>
        </w:tcPr>
        <w:p w:rsidR="523FE7C0" w:rsidP="523FE7C0" w:rsidRDefault="523FE7C0" w14:paraId="0535B22D" w14:textId="735EACD6">
          <w:pPr>
            <w:pStyle w:val="Header"/>
            <w:jc w:val="center"/>
            <w:rPr>
              <w:szCs w:val="22"/>
            </w:rPr>
          </w:pPr>
        </w:p>
      </w:tc>
      <w:tc>
        <w:tcPr>
          <w:tcW w:w="3120" w:type="dxa"/>
        </w:tcPr>
        <w:p w:rsidR="523FE7C0" w:rsidP="523FE7C0" w:rsidRDefault="523FE7C0" w14:paraId="547F6B12" w14:textId="130CEFD3">
          <w:pPr>
            <w:pStyle w:val="Header"/>
            <w:ind w:right="-115"/>
            <w:jc w:val="right"/>
            <w:rPr>
              <w:szCs w:val="22"/>
            </w:rPr>
          </w:pPr>
        </w:p>
      </w:tc>
    </w:tr>
  </w:tbl>
  <w:p w:rsidR="00697BA9" w:rsidRDefault="00697BA9" w14:paraId="1930C4FB" w14:textId="38BDA3A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71683EBD" w14:textId="77777777">
      <w:tc>
        <w:tcPr>
          <w:tcW w:w="3120" w:type="dxa"/>
        </w:tcPr>
        <w:p w:rsidR="523FE7C0" w:rsidP="523FE7C0" w:rsidRDefault="523FE7C0" w14:paraId="4E8E8B51" w14:textId="1903144E">
          <w:pPr>
            <w:pStyle w:val="Header"/>
            <w:ind w:left="-115"/>
            <w:rPr>
              <w:szCs w:val="22"/>
            </w:rPr>
          </w:pPr>
        </w:p>
      </w:tc>
      <w:tc>
        <w:tcPr>
          <w:tcW w:w="3120" w:type="dxa"/>
        </w:tcPr>
        <w:p w:rsidR="523FE7C0" w:rsidP="523FE7C0" w:rsidRDefault="523FE7C0" w14:paraId="422C6683" w14:textId="15B3E59B">
          <w:pPr>
            <w:pStyle w:val="Header"/>
            <w:jc w:val="center"/>
            <w:rPr>
              <w:szCs w:val="22"/>
            </w:rPr>
          </w:pPr>
        </w:p>
      </w:tc>
      <w:tc>
        <w:tcPr>
          <w:tcW w:w="3120" w:type="dxa"/>
        </w:tcPr>
        <w:p w:rsidR="523FE7C0" w:rsidP="523FE7C0" w:rsidRDefault="523FE7C0" w14:paraId="2774510B" w14:textId="1A85E214">
          <w:pPr>
            <w:pStyle w:val="Header"/>
            <w:ind w:right="-115"/>
            <w:jc w:val="right"/>
            <w:rPr>
              <w:szCs w:val="22"/>
            </w:rPr>
          </w:pPr>
        </w:p>
      </w:tc>
    </w:tr>
  </w:tbl>
  <w:p w:rsidR="00697BA9" w:rsidRDefault="00697BA9" w14:paraId="3434BF6B" w14:textId="3EAD7623">
    <w:pPr>
      <w:pStyle w:val="Header"/>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6CB831DD" w14:textId="77777777">
      <w:tc>
        <w:tcPr>
          <w:tcW w:w="3120" w:type="dxa"/>
        </w:tcPr>
        <w:p w:rsidR="523FE7C0" w:rsidP="523FE7C0" w:rsidRDefault="523FE7C0" w14:paraId="7DE2595B" w14:textId="3742604C">
          <w:pPr>
            <w:pStyle w:val="Header"/>
            <w:ind w:left="-115"/>
            <w:rPr>
              <w:szCs w:val="22"/>
            </w:rPr>
          </w:pPr>
        </w:p>
      </w:tc>
      <w:tc>
        <w:tcPr>
          <w:tcW w:w="3120" w:type="dxa"/>
        </w:tcPr>
        <w:p w:rsidR="523FE7C0" w:rsidP="523FE7C0" w:rsidRDefault="523FE7C0" w14:paraId="2279E4FF" w14:textId="5CCD5E28">
          <w:pPr>
            <w:pStyle w:val="Header"/>
            <w:jc w:val="center"/>
            <w:rPr>
              <w:szCs w:val="22"/>
            </w:rPr>
          </w:pPr>
        </w:p>
      </w:tc>
      <w:tc>
        <w:tcPr>
          <w:tcW w:w="3120" w:type="dxa"/>
        </w:tcPr>
        <w:p w:rsidR="523FE7C0" w:rsidP="523FE7C0" w:rsidRDefault="523FE7C0" w14:paraId="30F0590A" w14:textId="4CD66C2A">
          <w:pPr>
            <w:pStyle w:val="Header"/>
            <w:ind w:right="-115"/>
            <w:jc w:val="right"/>
            <w:rPr>
              <w:szCs w:val="22"/>
            </w:rPr>
          </w:pPr>
        </w:p>
      </w:tc>
    </w:tr>
  </w:tbl>
  <w:p w:rsidR="00F26626" w:rsidRDefault="00F26626" w14:paraId="5442B067" w14:textId="0B02A9E9">
    <w:pPr>
      <w:pStyle w:val="Header"/>
      <w:rPr>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1F2B664E" w14:textId="77777777">
      <w:tc>
        <w:tcPr>
          <w:tcW w:w="3120" w:type="dxa"/>
        </w:tcPr>
        <w:p w:rsidR="523FE7C0" w:rsidP="523FE7C0" w:rsidRDefault="523FE7C0" w14:paraId="77BF2BB4" w14:textId="700B5F31">
          <w:pPr>
            <w:pStyle w:val="Header"/>
            <w:ind w:left="-115"/>
            <w:rPr>
              <w:szCs w:val="22"/>
            </w:rPr>
          </w:pPr>
        </w:p>
      </w:tc>
      <w:tc>
        <w:tcPr>
          <w:tcW w:w="3120" w:type="dxa"/>
        </w:tcPr>
        <w:p w:rsidR="523FE7C0" w:rsidP="523FE7C0" w:rsidRDefault="523FE7C0" w14:paraId="265757A2" w14:textId="2E29301F">
          <w:pPr>
            <w:pStyle w:val="Header"/>
            <w:jc w:val="center"/>
            <w:rPr>
              <w:szCs w:val="22"/>
            </w:rPr>
          </w:pPr>
        </w:p>
      </w:tc>
      <w:tc>
        <w:tcPr>
          <w:tcW w:w="3120" w:type="dxa"/>
        </w:tcPr>
        <w:p w:rsidR="523FE7C0" w:rsidP="523FE7C0" w:rsidRDefault="523FE7C0" w14:paraId="578B785E" w14:textId="310BDF60">
          <w:pPr>
            <w:pStyle w:val="Header"/>
            <w:ind w:right="-115"/>
            <w:jc w:val="right"/>
            <w:rPr>
              <w:szCs w:val="22"/>
            </w:rPr>
          </w:pPr>
        </w:p>
      </w:tc>
    </w:tr>
  </w:tbl>
  <w:p w:rsidR="00697BA9" w:rsidRDefault="00697BA9" w14:paraId="279EB242" w14:textId="5766CF8F">
    <w:pPr>
      <w:pStyle w:val="Header"/>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3FE7C0" w:rsidTr="523FE7C0" w14:paraId="1405B1DC" w14:textId="77777777">
      <w:tc>
        <w:tcPr>
          <w:tcW w:w="3120" w:type="dxa"/>
        </w:tcPr>
        <w:p w:rsidR="523FE7C0" w:rsidP="523FE7C0" w:rsidRDefault="523FE7C0" w14:paraId="2FE4FA2B" w14:textId="5B369FC1">
          <w:pPr>
            <w:pStyle w:val="Header"/>
            <w:ind w:left="-115"/>
            <w:rPr>
              <w:szCs w:val="22"/>
            </w:rPr>
          </w:pPr>
        </w:p>
      </w:tc>
      <w:tc>
        <w:tcPr>
          <w:tcW w:w="3120" w:type="dxa"/>
        </w:tcPr>
        <w:p w:rsidR="523FE7C0" w:rsidP="523FE7C0" w:rsidRDefault="523FE7C0" w14:paraId="14FD55F9" w14:textId="514487EC">
          <w:pPr>
            <w:pStyle w:val="Header"/>
            <w:jc w:val="center"/>
            <w:rPr>
              <w:szCs w:val="22"/>
            </w:rPr>
          </w:pPr>
        </w:p>
      </w:tc>
      <w:tc>
        <w:tcPr>
          <w:tcW w:w="3120" w:type="dxa"/>
        </w:tcPr>
        <w:p w:rsidR="523FE7C0" w:rsidP="523FE7C0" w:rsidRDefault="523FE7C0" w14:paraId="39D268A9" w14:textId="26904847">
          <w:pPr>
            <w:pStyle w:val="Header"/>
            <w:ind w:right="-115"/>
            <w:jc w:val="right"/>
            <w:rPr>
              <w:szCs w:val="22"/>
            </w:rPr>
          </w:pPr>
        </w:p>
      </w:tc>
    </w:tr>
  </w:tbl>
  <w:p w:rsidR="00697BA9" w:rsidRDefault="00697BA9" w14:paraId="6C13819B" w14:textId="2A57C9E3">
    <w:pPr>
      <w:pStyle w:val="Header"/>
      <w:rPr>
        <w:szCs w:val="22"/>
      </w:rPr>
    </w:pPr>
  </w:p>
</w:hdr>
</file>

<file path=word/intelligence.xml><?xml version="1.0" encoding="utf-8"?>
<int:Intelligence xmlns:int="http://schemas.microsoft.com/office/intelligence/2019/intelligence">
  <int:IntelligenceSettings/>
  <int:Manifest>
    <int:ParagraphRange paragraphId="817820101" textId="481637602" start="0" length="17" invalidationStart="0" invalidationLength="17" id="YFgr7AlC"/>
    <int:ParagraphRange paragraphId="2126820330" textId="30185661" start="87" length="7" invalidationStart="87" invalidationLength="7" id="v4050jzO"/>
    <int:WordHash hashCode="QsbG40IC1YHHul" id="qx/jvjjt"/>
    <int:WordHash hashCode="PWT8IFqoVFcbEf" id="A/UtkIDF"/>
    <int:WordHash hashCode="AVYjlKwzQhUTeA" id="VcoVwij3"/>
    <int:WordHash hashCode="7RCXULUkcqWvsr" id="CySJ4tSZ"/>
    <int:WordHash hashCode="aueQIRx7lEH3Ae" id="Lox2h8Si"/>
    <int:WordHash hashCode="jax8pAwjumeOrA" id="upiJQdho"/>
    <int:WordHash hashCode="WhNRH4Zv1S7RtK" id="hMASTvfJ"/>
    <int:ParagraphRange paragraphId="1090105864" textId="1603253428" start="483" length="15" invalidationStart="483" invalidationLength="15" id="CKTSpUDV"/>
    <int:ParagraphRange paragraphId="1090105864" textId="1603253428" start="512" length="11" invalidationStart="512" invalidationLength="11" id="hr/iuUqT"/>
    <int:ParagraphRange paragraphId="1090105864" textId="650781119" start="483" length="15" invalidationStart="483" invalidationLength="15" id="QiWYMIjF"/>
    <int:ParagraphRange paragraphId="1090105864" textId="650781119" start="512" length="11" invalidationStart="512" invalidationLength="11" id="026wpEMk"/>
    <int:WordHash hashCode="PYMlAgAVciaui2" id="oHegn01q"/>
    <int:WordHash hashCode="DZww039tLe00Td" id="BycHCWdd"/>
    <int:WordHash hashCode="O3QOwGqU4N424R" id="v0RwwYXI"/>
    <int:WordHash hashCode="0OwmUGyMGJ1SD0" id="FYmwvF6e"/>
    <int:ParagraphRange paragraphId="796078347" textId="1110442139" start="214" length="11" invalidationStart="214" invalidationLength="11" id="qCm/1qdC"/>
    <int:WordHash hashCode="kBFp/cKvMkEF0e" id="wWuSLhah"/>
    <int:ParagraphRange paragraphId="216462899" textId="2143938672" start="31" length="5" invalidationStart="31" invalidationLength="5" id="xPiDIK5T"/>
    <int:WordHash hashCode="1TdYvGXopz+fWh" id="jQ0CO5xs"/>
    <int:WordHash hashCode="z19LlW/3Y6Qq2j" id="QE+T6FeO"/>
    <int:WordHash hashCode="e0dMsLOcF3PXGS" id="l/P3xGZu"/>
    <int:WordHash hashCode="O96LpCis9PAW/8" id="8ogQbiIx"/>
    <int:ParagraphRange paragraphId="1912588525" textId="496716629" start="105" length="2" invalidationStart="105" invalidationLength="2" id="j9MD4Ol0"/>
    <int:WordHash hashCode="5uYbIEagf9oBXn" id="iSadmB5u"/>
    <int:WordHash hashCode="+Bw5SqncKGHadf" id="KvRcL+9/"/>
    <int:WordHash hashCode="ZVnXijJyq/wP1z" id="HqM/JMv9"/>
    <int:WordHash hashCode="J2ItDZJXPYjxI8" id="ItuF8PIS"/>
    <int:WordHash hashCode="+X816JlZpE5LSd" id="pf6acBtB"/>
    <int:WordHash hashCode="U851J2934q4kBz" id="RIwdL9rj"/>
    <int:WordHash hashCode="DIU+Ad/6rChIMs" id="oQQSADPQ"/>
    <int:WordHash hashCode="3KKjJeR/dxf+gy" id="8MFVGpGZ"/>
    <int:WordHash hashCode="ekHQcON8FwMy8P" id="YUODb/pd"/>
    <int:WordHash hashCode="a2Elz8dU03M6CK" id="E801GKkE"/>
    <int:WordHash hashCode="DPRfBcHcEkVAbd" id="REm4YwO6"/>
    <int:WordHash hashCode="I2Zx/MpMLRBz9t" id="5N7JG9Wc"/>
    <int:WordHash hashCode="tTpxVR9BvZAUSI" id="uPxPlcaZ"/>
    <int:WordHash hashCode="t+vbtWdJGuEWQx" id="xxc8lsIP"/>
    <int:WordHash hashCode="geAqlAW1eC3hEA" id="FwGA5Vkl"/>
    <int:WordHash hashCode="xmo9K92p4HaTJK" id="wAVhC+td"/>
    <int:ParagraphRange paragraphId="1912588525" textId="392943376" start="274" length="8" invalidationStart="274" invalidationLength="8" id="StYqAhjT"/>
    <int:WordHash hashCode="BrhmHpyfPqC2lr" id="A+ri7Y1n"/>
    <int:WordHash hashCode="VRd/LyDcPFdCnc" id="rlaOc5X7"/>
    <int:WordHash hashCode="GRDXM+WDRxHD2I" id="9KF1DW+a"/>
    <int:WordHash hashCode="AC77qZSjatVB7C" id="2riw08WU"/>
    <int:WordHash hashCode="1reD1BbAvzyD9A" id="d5tUvSQg"/>
    <int:WordHash hashCode="BC3EUS+j05HFFw" id="a9aOo/ID"/>
    <int:WordHash hashCode="+mr26X0BCpi1v7" id="s7rGbC3x"/>
    <int:WordHash hashCode="GuzcKJLmfSWyaD" id="AQwVbsOu"/>
    <int:WordHash hashCode="9x4nuZeTyK5XgD" id="dF2Ee+Q8"/>
    <int:ParagraphRange paragraphId="877504706" textId="29011754" start="84" length="3" invalidationStart="84" invalidationLength="3" id="m4V8jIlM"/>
    <int:ParagraphRange paragraphId="817820101" textId="2147144475" start="0" length="17" invalidationStart="0" invalidationLength="17" id="mBedRwxc"/>
  </int:Manifest>
  <int:Observations>
    <int:Content id="YFgr7AlC">
      <int:Rejection type="LegacyProofing"/>
    </int:Content>
    <int:Content id="v4050jzO">
      <int:Rejection type="LegacyProofing"/>
    </int:Content>
    <int:Content id="qx/jvjjt">
      <int:Rejection type="LegacyProofing"/>
    </int:Content>
    <int:Content id="A/UtkIDF">
      <int:Rejection type="LegacyProofing"/>
    </int:Content>
    <int:Content id="VcoVwij3">
      <int:Rejection type="LegacyProofing"/>
    </int:Content>
    <int:Content id="CySJ4tSZ">
      <int:Rejection type="LegacyProofing"/>
    </int:Content>
    <int:Content id="Lox2h8Si">
      <int:Rejection type="LegacyProofing"/>
    </int:Content>
    <int:Content id="upiJQdho">
      <int:Rejection type="LegacyProofing"/>
    </int:Content>
    <int:Content id="hMASTvfJ">
      <int:Rejection type="AugLoop_Text_Critique"/>
    </int:Content>
    <int:Content id="CKTSpUDV">
      <int:Rejection type="LegacyProofing"/>
    </int:Content>
    <int:Content id="hr/iuUqT">
      <int:Rejection type="LegacyProofing"/>
    </int:Content>
    <int:Content id="QiWYMIjF">
      <int:Rejection type="LegacyProofing"/>
    </int:Content>
    <int:Content id="026wpEMk">
      <int:Rejection type="LegacyProofing"/>
    </int:Content>
    <int:Content id="oHegn01q">
      <int:Rejection type="LegacyProofing"/>
    </int:Content>
    <int:Content id="BycHCWdd">
      <int:Rejection type="LegacyProofing"/>
    </int:Content>
    <int:Content id="v0RwwYXI">
      <int:Rejection type="LegacyProofing"/>
    </int:Content>
    <int:Content id="FYmwvF6e">
      <int:Rejection type="LegacyProofing"/>
    </int:Content>
    <int:Content id="qCm/1qdC">
      <int:Rejection type="LegacyProofing"/>
    </int:Content>
    <int:Content id="wWuSLhah">
      <int:Rejection type="LegacyProofing"/>
    </int:Content>
    <int:Content id="xPiDIK5T">
      <int:Rejection type="LegacyProofing"/>
    </int:Content>
    <int:Content id="jQ0CO5xs">
      <int:Rejection type="AugLoop_Text_Critique"/>
    </int:Content>
    <int:Content id="QE+T6FeO">
      <int:Rejection type="AugLoop_Text_Critique"/>
    </int:Content>
    <int:Content id="l/P3xGZu">
      <int:Rejection type="AugLoop_Text_Critique"/>
    </int:Content>
    <int:Content id="8ogQbiIx">
      <int:Rejection type="LegacyProofing"/>
    </int:Content>
    <int:Content id="j9MD4Ol0">
      <int:Rejection type="LegacyProofing"/>
    </int:Content>
    <int:Content id="iSadmB5u">
      <int:Rejection type="LegacyProofing"/>
    </int:Content>
    <int:Content id="KvRcL+9/">
      <int:Rejection type="LegacyProofing"/>
    </int:Content>
    <int:Content id="HqM/JMv9">
      <int:Rejection type="LegacyProofing"/>
    </int:Content>
    <int:Content id="ItuF8PIS">
      <int:Rejection type="LegacyProofing"/>
    </int:Content>
    <int:Content id="pf6acBtB">
      <int:Rejection type="LegacyProofing"/>
    </int:Content>
    <int:Content id="RIwdL9rj">
      <int:Rejection type="LegacyProofing"/>
    </int:Content>
    <int:Content id="oQQSADPQ">
      <int:Rejection type="LegacyProofing"/>
    </int:Content>
    <int:Content id="8MFVGpGZ">
      <int:Rejection type="AugLoop_Text_Critique"/>
    </int:Content>
    <int:Content id="YUODb/pd">
      <int:Rejection type="AugLoop_Text_Critique"/>
    </int:Content>
    <int:Content id="E801GKkE">
      <int:Rejection type="AugLoop_Text_Critique"/>
    </int:Content>
    <int:Content id="REm4YwO6">
      <int:Rejection type="LegacyProofing"/>
    </int:Content>
    <int:Content id="5N7JG9Wc">
      <int:Rejection type="AugLoop_Text_Critique"/>
    </int:Content>
    <int:Content id="uPxPlcaZ">
      <int:Rejection type="AugLoop_Text_Critique"/>
    </int:Content>
    <int:Content id="xxc8lsIP">
      <int:Rejection type="AugLoop_Text_Critique"/>
    </int:Content>
    <int:Content id="FwGA5Vkl">
      <int:Rejection type="AugLoop_Text_Critique"/>
    </int:Content>
    <int:Content id="wAVhC+td">
      <int:Rejection type="AugLoop_Text_Critique"/>
    </int:Content>
    <int:Content id="StYqAhjT">
      <int:Rejection type="LegacyProofing"/>
    </int:Content>
    <int:Content id="A+ri7Y1n">
      <int:Rejection type="AugLoop_Text_Critique"/>
    </int:Content>
    <int:Content id="rlaOc5X7">
      <int:Rejection type="AugLoop_Text_Critique"/>
    </int:Content>
    <int:Content id="9KF1DW+a">
      <int:Rejection type="AugLoop_Text_Critique"/>
    </int:Content>
    <int:Content id="2riw08WU">
      <int:Rejection type="LegacyProofing"/>
    </int:Content>
    <int:Content id="d5tUvSQg">
      <int:Rejection type="LegacyProofing"/>
    </int:Content>
    <int:Content id="a9aOo/ID">
      <int:Rejection type="LegacyProofing"/>
    </int:Content>
    <int:Content id="s7rGbC3x">
      <int:Rejection type="LegacyProofing"/>
    </int:Content>
    <int:Content id="AQwVbsOu">
      <int:Rejection type="LegacyProofing"/>
    </int:Content>
    <int:Content id="dF2Ee+Q8">
      <int:Rejection type="LegacyProofing"/>
    </int:Content>
    <int:Content id="m4V8jIlM">
      <int:Rejection type="LegacyProofing"/>
    </int:Content>
    <int:Content id="mBedRwx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026"/>
        </w:tabs>
        <w:ind w:left="102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4A85D44"/>
    <w:multiLevelType w:val="hybridMultilevel"/>
    <w:tmpl w:val="FFFFFFFF"/>
    <w:lvl w:ilvl="0" w:tplc="71A08CA6">
      <w:start w:val="1"/>
      <w:numFmt w:val="decimal"/>
      <w:lvlText w:val="%1."/>
      <w:lvlJc w:val="left"/>
      <w:pPr>
        <w:ind w:left="720" w:hanging="360"/>
      </w:pPr>
    </w:lvl>
    <w:lvl w:ilvl="1" w:tplc="254C60FC">
      <w:start w:val="1"/>
      <w:numFmt w:val="lowerLetter"/>
      <w:lvlText w:val="%2."/>
      <w:lvlJc w:val="left"/>
      <w:pPr>
        <w:ind w:left="1440" w:hanging="360"/>
      </w:pPr>
    </w:lvl>
    <w:lvl w:ilvl="2" w:tplc="1624E2E0">
      <w:start w:val="1"/>
      <w:numFmt w:val="lowerRoman"/>
      <w:lvlText w:val="%3."/>
      <w:lvlJc w:val="right"/>
      <w:pPr>
        <w:ind w:left="2160" w:hanging="180"/>
      </w:pPr>
    </w:lvl>
    <w:lvl w:ilvl="3" w:tplc="5A2A901C">
      <w:start w:val="1"/>
      <w:numFmt w:val="decimal"/>
      <w:lvlText w:val="%4."/>
      <w:lvlJc w:val="left"/>
      <w:pPr>
        <w:ind w:left="2880" w:hanging="360"/>
      </w:pPr>
    </w:lvl>
    <w:lvl w:ilvl="4" w:tplc="0CBC0702">
      <w:start w:val="1"/>
      <w:numFmt w:val="lowerLetter"/>
      <w:lvlText w:val="%5."/>
      <w:lvlJc w:val="left"/>
      <w:pPr>
        <w:ind w:left="3600" w:hanging="360"/>
      </w:pPr>
    </w:lvl>
    <w:lvl w:ilvl="5" w:tplc="16F65EB6">
      <w:start w:val="1"/>
      <w:numFmt w:val="lowerRoman"/>
      <w:lvlText w:val="%6."/>
      <w:lvlJc w:val="right"/>
      <w:pPr>
        <w:ind w:left="4320" w:hanging="180"/>
      </w:pPr>
    </w:lvl>
    <w:lvl w:ilvl="6" w:tplc="E07C7B6C">
      <w:start w:val="1"/>
      <w:numFmt w:val="decimal"/>
      <w:lvlText w:val="%7."/>
      <w:lvlJc w:val="left"/>
      <w:pPr>
        <w:ind w:left="5040" w:hanging="360"/>
      </w:pPr>
    </w:lvl>
    <w:lvl w:ilvl="7" w:tplc="6100AF72">
      <w:start w:val="1"/>
      <w:numFmt w:val="lowerLetter"/>
      <w:lvlText w:val="%8."/>
      <w:lvlJc w:val="left"/>
      <w:pPr>
        <w:ind w:left="5760" w:hanging="360"/>
      </w:pPr>
    </w:lvl>
    <w:lvl w:ilvl="8" w:tplc="3016309E">
      <w:start w:val="1"/>
      <w:numFmt w:val="lowerRoman"/>
      <w:lvlText w:val="%9."/>
      <w:lvlJc w:val="right"/>
      <w:pPr>
        <w:ind w:left="6480" w:hanging="180"/>
      </w:pPr>
    </w:lvl>
  </w:abstractNum>
  <w:abstractNum w:abstractNumId="2" w15:restartNumberingAfterBreak="0">
    <w:nsid w:val="04E750F3"/>
    <w:multiLevelType w:val="hybridMultilevel"/>
    <w:tmpl w:val="FFFFFFFF"/>
    <w:lvl w:ilvl="0" w:tplc="73A85674">
      <w:start w:val="1"/>
      <w:numFmt w:val="decimal"/>
      <w:lvlText w:val="%1."/>
      <w:lvlJc w:val="left"/>
      <w:pPr>
        <w:ind w:left="720" w:hanging="360"/>
      </w:pPr>
    </w:lvl>
    <w:lvl w:ilvl="1" w:tplc="39409A74">
      <w:start w:val="1"/>
      <w:numFmt w:val="lowerLetter"/>
      <w:lvlText w:val="%2."/>
      <w:lvlJc w:val="left"/>
      <w:pPr>
        <w:ind w:left="1440" w:hanging="360"/>
      </w:pPr>
    </w:lvl>
    <w:lvl w:ilvl="2" w:tplc="BCA464F6">
      <w:start w:val="1"/>
      <w:numFmt w:val="lowerRoman"/>
      <w:lvlText w:val="%3."/>
      <w:lvlJc w:val="right"/>
      <w:pPr>
        <w:ind w:left="2160" w:hanging="180"/>
      </w:pPr>
    </w:lvl>
    <w:lvl w:ilvl="3" w:tplc="CBDAE97E">
      <w:start w:val="1"/>
      <w:numFmt w:val="decimal"/>
      <w:lvlText w:val="%4."/>
      <w:lvlJc w:val="left"/>
      <w:pPr>
        <w:ind w:left="2880" w:hanging="360"/>
      </w:pPr>
    </w:lvl>
    <w:lvl w:ilvl="4" w:tplc="1EE0C51C">
      <w:start w:val="1"/>
      <w:numFmt w:val="lowerLetter"/>
      <w:lvlText w:val="%5."/>
      <w:lvlJc w:val="left"/>
      <w:pPr>
        <w:ind w:left="3600" w:hanging="360"/>
      </w:pPr>
    </w:lvl>
    <w:lvl w:ilvl="5" w:tplc="71C89CE2">
      <w:start w:val="1"/>
      <w:numFmt w:val="lowerRoman"/>
      <w:lvlText w:val="%6."/>
      <w:lvlJc w:val="right"/>
      <w:pPr>
        <w:ind w:left="4320" w:hanging="180"/>
      </w:pPr>
    </w:lvl>
    <w:lvl w:ilvl="6" w:tplc="12B0414C">
      <w:start w:val="1"/>
      <w:numFmt w:val="decimal"/>
      <w:lvlText w:val="%7."/>
      <w:lvlJc w:val="left"/>
      <w:pPr>
        <w:ind w:left="5040" w:hanging="360"/>
      </w:pPr>
    </w:lvl>
    <w:lvl w:ilvl="7" w:tplc="6AF6D89E">
      <w:start w:val="1"/>
      <w:numFmt w:val="lowerLetter"/>
      <w:lvlText w:val="%8."/>
      <w:lvlJc w:val="left"/>
      <w:pPr>
        <w:ind w:left="5760" w:hanging="360"/>
      </w:pPr>
    </w:lvl>
    <w:lvl w:ilvl="8" w:tplc="BCF80B5C">
      <w:start w:val="1"/>
      <w:numFmt w:val="lowerRoman"/>
      <w:lvlText w:val="%9."/>
      <w:lvlJc w:val="right"/>
      <w:pPr>
        <w:ind w:left="6480" w:hanging="180"/>
      </w:pPr>
    </w:lvl>
  </w:abstractNum>
  <w:abstractNum w:abstractNumId="3" w15:restartNumberingAfterBreak="0">
    <w:nsid w:val="05E429FD"/>
    <w:multiLevelType w:val="hybridMultilevel"/>
    <w:tmpl w:val="FFFFFFFF"/>
    <w:lvl w:ilvl="0" w:tplc="F7A8906C">
      <w:start w:val="1"/>
      <w:numFmt w:val="decimal"/>
      <w:lvlText w:val="%1."/>
      <w:lvlJc w:val="left"/>
      <w:pPr>
        <w:ind w:left="720" w:hanging="360"/>
      </w:pPr>
    </w:lvl>
    <w:lvl w:ilvl="1" w:tplc="127C9CA8">
      <w:start w:val="1"/>
      <w:numFmt w:val="lowerLetter"/>
      <w:lvlText w:val="%2."/>
      <w:lvlJc w:val="left"/>
      <w:pPr>
        <w:ind w:left="1440" w:hanging="360"/>
      </w:pPr>
    </w:lvl>
    <w:lvl w:ilvl="2" w:tplc="7F4ACA7A">
      <w:start w:val="1"/>
      <w:numFmt w:val="lowerRoman"/>
      <w:lvlText w:val="%3."/>
      <w:lvlJc w:val="right"/>
      <w:pPr>
        <w:ind w:left="2160" w:hanging="180"/>
      </w:pPr>
    </w:lvl>
    <w:lvl w:ilvl="3" w:tplc="4EC428D2">
      <w:start w:val="1"/>
      <w:numFmt w:val="decimal"/>
      <w:lvlText w:val="%4."/>
      <w:lvlJc w:val="left"/>
      <w:pPr>
        <w:ind w:left="2880" w:hanging="360"/>
      </w:pPr>
    </w:lvl>
    <w:lvl w:ilvl="4" w:tplc="4B3008F4">
      <w:start w:val="1"/>
      <w:numFmt w:val="lowerLetter"/>
      <w:lvlText w:val="%5."/>
      <w:lvlJc w:val="left"/>
      <w:pPr>
        <w:ind w:left="3600" w:hanging="360"/>
      </w:pPr>
    </w:lvl>
    <w:lvl w:ilvl="5" w:tplc="D8E20CD8">
      <w:start w:val="1"/>
      <w:numFmt w:val="lowerRoman"/>
      <w:lvlText w:val="%6."/>
      <w:lvlJc w:val="right"/>
      <w:pPr>
        <w:ind w:left="4320" w:hanging="180"/>
      </w:pPr>
    </w:lvl>
    <w:lvl w:ilvl="6" w:tplc="FFEEDC16">
      <w:start w:val="1"/>
      <w:numFmt w:val="decimal"/>
      <w:lvlText w:val="%7."/>
      <w:lvlJc w:val="left"/>
      <w:pPr>
        <w:ind w:left="5040" w:hanging="360"/>
      </w:pPr>
    </w:lvl>
    <w:lvl w:ilvl="7" w:tplc="D2F0FB00">
      <w:start w:val="1"/>
      <w:numFmt w:val="lowerLetter"/>
      <w:lvlText w:val="%8."/>
      <w:lvlJc w:val="left"/>
      <w:pPr>
        <w:ind w:left="5760" w:hanging="360"/>
      </w:pPr>
    </w:lvl>
    <w:lvl w:ilvl="8" w:tplc="B204DF64">
      <w:start w:val="1"/>
      <w:numFmt w:val="lowerRoman"/>
      <w:lvlText w:val="%9."/>
      <w:lvlJc w:val="right"/>
      <w:pPr>
        <w:ind w:left="6480" w:hanging="180"/>
      </w:pPr>
    </w:lvl>
  </w:abstractNum>
  <w:abstractNum w:abstractNumId="4" w15:restartNumberingAfterBreak="0">
    <w:nsid w:val="0C2637BC"/>
    <w:multiLevelType w:val="hybridMultilevel"/>
    <w:tmpl w:val="FFFFFFFF"/>
    <w:lvl w:ilvl="0" w:tplc="EB10771A">
      <w:start w:val="1"/>
      <w:numFmt w:val="decimal"/>
      <w:lvlText w:val="%1."/>
      <w:lvlJc w:val="left"/>
      <w:pPr>
        <w:ind w:left="720" w:hanging="360"/>
      </w:pPr>
    </w:lvl>
    <w:lvl w:ilvl="1" w:tplc="97F2A906">
      <w:start w:val="1"/>
      <w:numFmt w:val="lowerLetter"/>
      <w:lvlText w:val="%2."/>
      <w:lvlJc w:val="left"/>
      <w:pPr>
        <w:ind w:left="1440" w:hanging="360"/>
      </w:pPr>
    </w:lvl>
    <w:lvl w:ilvl="2" w:tplc="C7908AB8">
      <w:start w:val="1"/>
      <w:numFmt w:val="lowerRoman"/>
      <w:lvlText w:val="%3."/>
      <w:lvlJc w:val="right"/>
      <w:pPr>
        <w:ind w:left="2160" w:hanging="180"/>
      </w:pPr>
    </w:lvl>
    <w:lvl w:ilvl="3" w:tplc="44B661FE">
      <w:start w:val="1"/>
      <w:numFmt w:val="decimal"/>
      <w:lvlText w:val="%4."/>
      <w:lvlJc w:val="left"/>
      <w:pPr>
        <w:ind w:left="2880" w:hanging="360"/>
      </w:pPr>
    </w:lvl>
    <w:lvl w:ilvl="4" w:tplc="C14645D8">
      <w:start w:val="1"/>
      <w:numFmt w:val="lowerLetter"/>
      <w:lvlText w:val="%5."/>
      <w:lvlJc w:val="left"/>
      <w:pPr>
        <w:ind w:left="3600" w:hanging="360"/>
      </w:pPr>
    </w:lvl>
    <w:lvl w:ilvl="5" w:tplc="D86C40EE">
      <w:start w:val="1"/>
      <w:numFmt w:val="lowerRoman"/>
      <w:lvlText w:val="%6."/>
      <w:lvlJc w:val="right"/>
      <w:pPr>
        <w:ind w:left="4320" w:hanging="180"/>
      </w:pPr>
    </w:lvl>
    <w:lvl w:ilvl="6" w:tplc="3CDC4F72">
      <w:start w:val="1"/>
      <w:numFmt w:val="decimal"/>
      <w:lvlText w:val="%7."/>
      <w:lvlJc w:val="left"/>
      <w:pPr>
        <w:ind w:left="5040" w:hanging="360"/>
      </w:pPr>
    </w:lvl>
    <w:lvl w:ilvl="7" w:tplc="55AC3D0C">
      <w:start w:val="1"/>
      <w:numFmt w:val="lowerLetter"/>
      <w:lvlText w:val="%8."/>
      <w:lvlJc w:val="left"/>
      <w:pPr>
        <w:ind w:left="5760" w:hanging="360"/>
      </w:pPr>
    </w:lvl>
    <w:lvl w:ilvl="8" w:tplc="7910F50C">
      <w:start w:val="1"/>
      <w:numFmt w:val="lowerRoman"/>
      <w:lvlText w:val="%9."/>
      <w:lvlJc w:val="right"/>
      <w:pPr>
        <w:ind w:left="6480" w:hanging="180"/>
      </w:pPr>
    </w:lvl>
  </w:abstractNum>
  <w:abstractNum w:abstractNumId="5" w15:restartNumberingAfterBreak="0">
    <w:nsid w:val="1005317B"/>
    <w:multiLevelType w:val="hybridMultilevel"/>
    <w:tmpl w:val="FFFFFFFF"/>
    <w:lvl w:ilvl="0" w:tplc="F05CBF34">
      <w:start w:val="1"/>
      <w:numFmt w:val="bullet"/>
      <w:lvlText w:val=""/>
      <w:lvlJc w:val="left"/>
      <w:pPr>
        <w:ind w:left="720" w:hanging="360"/>
      </w:pPr>
      <w:rPr>
        <w:rFonts w:hint="default" w:ascii="Symbol" w:hAnsi="Symbol"/>
      </w:rPr>
    </w:lvl>
    <w:lvl w:ilvl="1" w:tplc="D0107ABC">
      <w:start w:val="1"/>
      <w:numFmt w:val="bullet"/>
      <w:lvlText w:val="o"/>
      <w:lvlJc w:val="left"/>
      <w:pPr>
        <w:ind w:left="1440" w:hanging="360"/>
      </w:pPr>
      <w:rPr>
        <w:rFonts w:hint="default" w:ascii="Courier New" w:hAnsi="Courier New"/>
      </w:rPr>
    </w:lvl>
    <w:lvl w:ilvl="2" w:tplc="E5FEC856">
      <w:start w:val="1"/>
      <w:numFmt w:val="bullet"/>
      <w:lvlText w:val=""/>
      <w:lvlJc w:val="left"/>
      <w:pPr>
        <w:ind w:left="2160" w:hanging="360"/>
      </w:pPr>
      <w:rPr>
        <w:rFonts w:hint="default" w:ascii="Wingdings" w:hAnsi="Wingdings"/>
      </w:rPr>
    </w:lvl>
    <w:lvl w:ilvl="3" w:tplc="2E887718">
      <w:start w:val="1"/>
      <w:numFmt w:val="bullet"/>
      <w:lvlText w:val=""/>
      <w:lvlJc w:val="left"/>
      <w:pPr>
        <w:ind w:left="2880" w:hanging="360"/>
      </w:pPr>
      <w:rPr>
        <w:rFonts w:hint="default" w:ascii="Symbol" w:hAnsi="Symbol"/>
      </w:rPr>
    </w:lvl>
    <w:lvl w:ilvl="4" w:tplc="6354FD3E">
      <w:start w:val="1"/>
      <w:numFmt w:val="bullet"/>
      <w:lvlText w:val="o"/>
      <w:lvlJc w:val="left"/>
      <w:pPr>
        <w:ind w:left="3600" w:hanging="360"/>
      </w:pPr>
      <w:rPr>
        <w:rFonts w:hint="default" w:ascii="Courier New" w:hAnsi="Courier New"/>
      </w:rPr>
    </w:lvl>
    <w:lvl w:ilvl="5" w:tplc="D046C8CC">
      <w:start w:val="1"/>
      <w:numFmt w:val="bullet"/>
      <w:lvlText w:val=""/>
      <w:lvlJc w:val="left"/>
      <w:pPr>
        <w:ind w:left="4320" w:hanging="360"/>
      </w:pPr>
      <w:rPr>
        <w:rFonts w:hint="default" w:ascii="Wingdings" w:hAnsi="Wingdings"/>
      </w:rPr>
    </w:lvl>
    <w:lvl w:ilvl="6" w:tplc="D1148E32">
      <w:start w:val="1"/>
      <w:numFmt w:val="bullet"/>
      <w:lvlText w:val=""/>
      <w:lvlJc w:val="left"/>
      <w:pPr>
        <w:ind w:left="5040" w:hanging="360"/>
      </w:pPr>
      <w:rPr>
        <w:rFonts w:hint="default" w:ascii="Symbol" w:hAnsi="Symbol"/>
      </w:rPr>
    </w:lvl>
    <w:lvl w:ilvl="7" w:tplc="A6080C40">
      <w:start w:val="1"/>
      <w:numFmt w:val="bullet"/>
      <w:lvlText w:val="o"/>
      <w:lvlJc w:val="left"/>
      <w:pPr>
        <w:ind w:left="5760" w:hanging="360"/>
      </w:pPr>
      <w:rPr>
        <w:rFonts w:hint="default" w:ascii="Courier New" w:hAnsi="Courier New"/>
      </w:rPr>
    </w:lvl>
    <w:lvl w:ilvl="8" w:tplc="51F47610">
      <w:start w:val="1"/>
      <w:numFmt w:val="bullet"/>
      <w:lvlText w:val=""/>
      <w:lvlJc w:val="left"/>
      <w:pPr>
        <w:ind w:left="6480" w:hanging="360"/>
      </w:pPr>
      <w:rPr>
        <w:rFonts w:hint="default" w:ascii="Wingdings" w:hAnsi="Wingdings"/>
      </w:rPr>
    </w:lvl>
  </w:abstractNum>
  <w:abstractNum w:abstractNumId="6" w15:restartNumberingAfterBreak="0">
    <w:nsid w:val="19A45A32"/>
    <w:multiLevelType w:val="hybridMultilevel"/>
    <w:tmpl w:val="FFFFFFFF"/>
    <w:lvl w:ilvl="0" w:tplc="CFF6CC3A">
      <w:start w:val="1"/>
      <w:numFmt w:val="decimal"/>
      <w:lvlText w:val="%1."/>
      <w:lvlJc w:val="left"/>
      <w:pPr>
        <w:ind w:left="1069" w:hanging="360"/>
      </w:pPr>
    </w:lvl>
    <w:lvl w:ilvl="1" w:tplc="7632B95A">
      <w:start w:val="1"/>
      <w:numFmt w:val="lowerLetter"/>
      <w:lvlText w:val="%2."/>
      <w:lvlJc w:val="left"/>
      <w:pPr>
        <w:ind w:left="1789" w:hanging="360"/>
      </w:pPr>
    </w:lvl>
    <w:lvl w:ilvl="2" w:tplc="239809B6">
      <w:start w:val="1"/>
      <w:numFmt w:val="lowerRoman"/>
      <w:lvlText w:val="%3."/>
      <w:lvlJc w:val="right"/>
      <w:pPr>
        <w:ind w:left="2509" w:hanging="180"/>
      </w:pPr>
    </w:lvl>
    <w:lvl w:ilvl="3" w:tplc="EB50F4E6">
      <w:start w:val="1"/>
      <w:numFmt w:val="decimal"/>
      <w:lvlText w:val="%4."/>
      <w:lvlJc w:val="left"/>
      <w:pPr>
        <w:ind w:left="3229" w:hanging="360"/>
      </w:pPr>
    </w:lvl>
    <w:lvl w:ilvl="4" w:tplc="A65806DC">
      <w:start w:val="1"/>
      <w:numFmt w:val="lowerLetter"/>
      <w:lvlText w:val="%5."/>
      <w:lvlJc w:val="left"/>
      <w:pPr>
        <w:ind w:left="3949" w:hanging="360"/>
      </w:pPr>
    </w:lvl>
    <w:lvl w:ilvl="5" w:tplc="A5C872B4">
      <w:start w:val="1"/>
      <w:numFmt w:val="lowerRoman"/>
      <w:lvlText w:val="%6."/>
      <w:lvlJc w:val="right"/>
      <w:pPr>
        <w:ind w:left="4669" w:hanging="180"/>
      </w:pPr>
    </w:lvl>
    <w:lvl w:ilvl="6" w:tplc="D3089098">
      <w:start w:val="1"/>
      <w:numFmt w:val="decimal"/>
      <w:lvlText w:val="%7."/>
      <w:lvlJc w:val="left"/>
      <w:pPr>
        <w:ind w:left="5389" w:hanging="360"/>
      </w:pPr>
    </w:lvl>
    <w:lvl w:ilvl="7" w:tplc="7E646026">
      <w:start w:val="1"/>
      <w:numFmt w:val="lowerLetter"/>
      <w:lvlText w:val="%8."/>
      <w:lvlJc w:val="left"/>
      <w:pPr>
        <w:ind w:left="6109" w:hanging="360"/>
      </w:pPr>
    </w:lvl>
    <w:lvl w:ilvl="8" w:tplc="0F1AB0DE">
      <w:start w:val="1"/>
      <w:numFmt w:val="lowerRoman"/>
      <w:lvlText w:val="%9."/>
      <w:lvlJc w:val="right"/>
      <w:pPr>
        <w:ind w:left="6829" w:hanging="180"/>
      </w:pPr>
    </w:lvl>
  </w:abstractNum>
  <w:abstractNum w:abstractNumId="7" w15:restartNumberingAfterBreak="0">
    <w:nsid w:val="1D9B6C17"/>
    <w:multiLevelType w:val="hybridMultilevel"/>
    <w:tmpl w:val="FFFFFFFF"/>
    <w:lvl w:ilvl="0" w:tplc="EB5CC7CC">
      <w:start w:val="1"/>
      <w:numFmt w:val="decimal"/>
      <w:lvlText w:val="%1."/>
      <w:lvlJc w:val="left"/>
      <w:pPr>
        <w:ind w:left="1069" w:hanging="360"/>
      </w:pPr>
    </w:lvl>
    <w:lvl w:ilvl="1" w:tplc="8B305032">
      <w:start w:val="1"/>
      <w:numFmt w:val="lowerLetter"/>
      <w:lvlText w:val="%2."/>
      <w:lvlJc w:val="left"/>
      <w:pPr>
        <w:ind w:left="1789" w:hanging="360"/>
      </w:pPr>
    </w:lvl>
    <w:lvl w:ilvl="2" w:tplc="0778C58C">
      <w:start w:val="1"/>
      <w:numFmt w:val="lowerRoman"/>
      <w:lvlText w:val="%3."/>
      <w:lvlJc w:val="right"/>
      <w:pPr>
        <w:ind w:left="2509" w:hanging="180"/>
      </w:pPr>
    </w:lvl>
    <w:lvl w:ilvl="3" w:tplc="0728EFD8">
      <w:start w:val="1"/>
      <w:numFmt w:val="decimal"/>
      <w:lvlText w:val="%4."/>
      <w:lvlJc w:val="left"/>
      <w:pPr>
        <w:ind w:left="3229" w:hanging="360"/>
      </w:pPr>
    </w:lvl>
    <w:lvl w:ilvl="4" w:tplc="E534A87A">
      <w:start w:val="1"/>
      <w:numFmt w:val="lowerLetter"/>
      <w:lvlText w:val="%5."/>
      <w:lvlJc w:val="left"/>
      <w:pPr>
        <w:ind w:left="3949" w:hanging="360"/>
      </w:pPr>
    </w:lvl>
    <w:lvl w:ilvl="5" w:tplc="E3C81E0C">
      <w:start w:val="1"/>
      <w:numFmt w:val="lowerRoman"/>
      <w:lvlText w:val="%6."/>
      <w:lvlJc w:val="right"/>
      <w:pPr>
        <w:ind w:left="4669" w:hanging="180"/>
      </w:pPr>
    </w:lvl>
    <w:lvl w:ilvl="6" w:tplc="FC9EECEE">
      <w:start w:val="1"/>
      <w:numFmt w:val="decimal"/>
      <w:lvlText w:val="%7."/>
      <w:lvlJc w:val="left"/>
      <w:pPr>
        <w:ind w:left="5389" w:hanging="360"/>
      </w:pPr>
    </w:lvl>
    <w:lvl w:ilvl="7" w:tplc="FA66D924">
      <w:start w:val="1"/>
      <w:numFmt w:val="lowerLetter"/>
      <w:lvlText w:val="%8."/>
      <w:lvlJc w:val="left"/>
      <w:pPr>
        <w:ind w:left="6109" w:hanging="360"/>
      </w:pPr>
    </w:lvl>
    <w:lvl w:ilvl="8" w:tplc="ECC8683C">
      <w:start w:val="1"/>
      <w:numFmt w:val="lowerRoman"/>
      <w:lvlText w:val="%9."/>
      <w:lvlJc w:val="right"/>
      <w:pPr>
        <w:ind w:left="6829" w:hanging="180"/>
      </w:pPr>
    </w:lvl>
  </w:abstractNum>
  <w:abstractNum w:abstractNumId="8" w15:restartNumberingAfterBreak="0">
    <w:nsid w:val="20226161"/>
    <w:multiLevelType w:val="hybridMultilevel"/>
    <w:tmpl w:val="FFFFFFFF"/>
    <w:lvl w:ilvl="0" w:tplc="FFDE7D7A">
      <w:start w:val="1"/>
      <w:numFmt w:val="decimal"/>
      <w:lvlText w:val="%1."/>
      <w:lvlJc w:val="left"/>
      <w:pPr>
        <w:ind w:left="720" w:hanging="360"/>
      </w:pPr>
    </w:lvl>
    <w:lvl w:ilvl="1" w:tplc="22F6BC50">
      <w:start w:val="1"/>
      <w:numFmt w:val="lowerLetter"/>
      <w:lvlText w:val="%2."/>
      <w:lvlJc w:val="left"/>
      <w:pPr>
        <w:ind w:left="1440" w:hanging="360"/>
      </w:pPr>
    </w:lvl>
    <w:lvl w:ilvl="2" w:tplc="F4725772">
      <w:start w:val="1"/>
      <w:numFmt w:val="lowerRoman"/>
      <w:lvlText w:val="%3."/>
      <w:lvlJc w:val="right"/>
      <w:pPr>
        <w:ind w:left="2160" w:hanging="180"/>
      </w:pPr>
    </w:lvl>
    <w:lvl w:ilvl="3" w:tplc="2A44F932">
      <w:start w:val="1"/>
      <w:numFmt w:val="decimal"/>
      <w:lvlText w:val="%4."/>
      <w:lvlJc w:val="left"/>
      <w:pPr>
        <w:ind w:left="2880" w:hanging="360"/>
      </w:pPr>
    </w:lvl>
    <w:lvl w:ilvl="4" w:tplc="C09E0A66">
      <w:start w:val="1"/>
      <w:numFmt w:val="lowerLetter"/>
      <w:lvlText w:val="%5."/>
      <w:lvlJc w:val="left"/>
      <w:pPr>
        <w:ind w:left="3600" w:hanging="360"/>
      </w:pPr>
    </w:lvl>
    <w:lvl w:ilvl="5" w:tplc="3B524A2C">
      <w:start w:val="1"/>
      <w:numFmt w:val="lowerRoman"/>
      <w:lvlText w:val="%6."/>
      <w:lvlJc w:val="right"/>
      <w:pPr>
        <w:ind w:left="4320" w:hanging="180"/>
      </w:pPr>
    </w:lvl>
    <w:lvl w:ilvl="6" w:tplc="02A4950C">
      <w:start w:val="1"/>
      <w:numFmt w:val="decimal"/>
      <w:lvlText w:val="%7."/>
      <w:lvlJc w:val="left"/>
      <w:pPr>
        <w:ind w:left="5040" w:hanging="360"/>
      </w:pPr>
    </w:lvl>
    <w:lvl w:ilvl="7" w:tplc="83B42B02">
      <w:start w:val="1"/>
      <w:numFmt w:val="lowerLetter"/>
      <w:lvlText w:val="%8."/>
      <w:lvlJc w:val="left"/>
      <w:pPr>
        <w:ind w:left="5760" w:hanging="360"/>
      </w:pPr>
    </w:lvl>
    <w:lvl w:ilvl="8" w:tplc="33DE48CE">
      <w:start w:val="1"/>
      <w:numFmt w:val="lowerRoman"/>
      <w:lvlText w:val="%9."/>
      <w:lvlJc w:val="right"/>
      <w:pPr>
        <w:ind w:left="6480" w:hanging="180"/>
      </w:pPr>
    </w:lvl>
  </w:abstractNum>
  <w:abstractNum w:abstractNumId="9" w15:restartNumberingAfterBreak="0">
    <w:nsid w:val="204F2E7A"/>
    <w:multiLevelType w:val="hybridMultilevel"/>
    <w:tmpl w:val="FFFFFFFF"/>
    <w:lvl w:ilvl="0" w:tplc="71067566">
      <w:start w:val="1"/>
      <w:numFmt w:val="decimal"/>
      <w:lvlText w:val="%1."/>
      <w:lvlJc w:val="left"/>
      <w:pPr>
        <w:ind w:left="1069" w:hanging="360"/>
      </w:pPr>
    </w:lvl>
    <w:lvl w:ilvl="1" w:tplc="31527D90">
      <w:start w:val="1"/>
      <w:numFmt w:val="lowerLetter"/>
      <w:lvlText w:val="%2."/>
      <w:lvlJc w:val="left"/>
      <w:pPr>
        <w:ind w:left="1789" w:hanging="360"/>
      </w:pPr>
    </w:lvl>
    <w:lvl w:ilvl="2" w:tplc="7CA09D46">
      <w:start w:val="1"/>
      <w:numFmt w:val="lowerRoman"/>
      <w:lvlText w:val="%3."/>
      <w:lvlJc w:val="right"/>
      <w:pPr>
        <w:ind w:left="2509" w:hanging="180"/>
      </w:pPr>
    </w:lvl>
    <w:lvl w:ilvl="3" w:tplc="0972BC26">
      <w:start w:val="1"/>
      <w:numFmt w:val="decimal"/>
      <w:lvlText w:val="%4."/>
      <w:lvlJc w:val="left"/>
      <w:pPr>
        <w:ind w:left="3229" w:hanging="360"/>
      </w:pPr>
    </w:lvl>
    <w:lvl w:ilvl="4" w:tplc="73C26EE6">
      <w:start w:val="1"/>
      <w:numFmt w:val="lowerLetter"/>
      <w:lvlText w:val="%5."/>
      <w:lvlJc w:val="left"/>
      <w:pPr>
        <w:ind w:left="3949" w:hanging="360"/>
      </w:pPr>
    </w:lvl>
    <w:lvl w:ilvl="5" w:tplc="06261814">
      <w:start w:val="1"/>
      <w:numFmt w:val="lowerRoman"/>
      <w:lvlText w:val="%6."/>
      <w:lvlJc w:val="right"/>
      <w:pPr>
        <w:ind w:left="4669" w:hanging="180"/>
      </w:pPr>
    </w:lvl>
    <w:lvl w:ilvl="6" w:tplc="3F24D9F8">
      <w:start w:val="1"/>
      <w:numFmt w:val="decimal"/>
      <w:lvlText w:val="%7."/>
      <w:lvlJc w:val="left"/>
      <w:pPr>
        <w:ind w:left="5389" w:hanging="360"/>
      </w:pPr>
    </w:lvl>
    <w:lvl w:ilvl="7" w:tplc="A9C809A8">
      <w:start w:val="1"/>
      <w:numFmt w:val="lowerLetter"/>
      <w:lvlText w:val="%8."/>
      <w:lvlJc w:val="left"/>
      <w:pPr>
        <w:ind w:left="6109" w:hanging="360"/>
      </w:pPr>
    </w:lvl>
    <w:lvl w:ilvl="8" w:tplc="D7B4C132">
      <w:start w:val="1"/>
      <w:numFmt w:val="lowerRoman"/>
      <w:lvlText w:val="%9."/>
      <w:lvlJc w:val="right"/>
      <w:pPr>
        <w:ind w:left="6829" w:hanging="180"/>
      </w:pPr>
    </w:lvl>
  </w:abstractNum>
  <w:abstractNum w:abstractNumId="10" w15:restartNumberingAfterBreak="0">
    <w:nsid w:val="22BF347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5FF37DC"/>
    <w:multiLevelType w:val="hybridMultilevel"/>
    <w:tmpl w:val="FFFFFFFF"/>
    <w:lvl w:ilvl="0" w:tplc="58D0A9FE">
      <w:start w:val="1"/>
      <w:numFmt w:val="decimal"/>
      <w:lvlText w:val="%1."/>
      <w:lvlJc w:val="left"/>
      <w:pPr>
        <w:ind w:left="720" w:hanging="360"/>
      </w:pPr>
    </w:lvl>
    <w:lvl w:ilvl="1" w:tplc="FDF07218">
      <w:start w:val="1"/>
      <w:numFmt w:val="lowerLetter"/>
      <w:lvlText w:val="%2."/>
      <w:lvlJc w:val="left"/>
      <w:pPr>
        <w:ind w:left="1440" w:hanging="360"/>
      </w:pPr>
    </w:lvl>
    <w:lvl w:ilvl="2" w:tplc="5D945274">
      <w:start w:val="1"/>
      <w:numFmt w:val="lowerRoman"/>
      <w:lvlText w:val="%3."/>
      <w:lvlJc w:val="right"/>
      <w:pPr>
        <w:ind w:left="2160" w:hanging="180"/>
      </w:pPr>
    </w:lvl>
    <w:lvl w:ilvl="3" w:tplc="ABD6A5A8">
      <w:start w:val="1"/>
      <w:numFmt w:val="decimal"/>
      <w:lvlText w:val="%4."/>
      <w:lvlJc w:val="left"/>
      <w:pPr>
        <w:ind w:left="2880" w:hanging="360"/>
      </w:pPr>
    </w:lvl>
    <w:lvl w:ilvl="4" w:tplc="A684A2E8">
      <w:start w:val="1"/>
      <w:numFmt w:val="lowerLetter"/>
      <w:lvlText w:val="%5."/>
      <w:lvlJc w:val="left"/>
      <w:pPr>
        <w:ind w:left="3600" w:hanging="360"/>
      </w:pPr>
    </w:lvl>
    <w:lvl w:ilvl="5" w:tplc="4A66BCAE">
      <w:start w:val="1"/>
      <w:numFmt w:val="lowerRoman"/>
      <w:lvlText w:val="%6."/>
      <w:lvlJc w:val="right"/>
      <w:pPr>
        <w:ind w:left="4320" w:hanging="180"/>
      </w:pPr>
    </w:lvl>
    <w:lvl w:ilvl="6" w:tplc="DBCA4D04">
      <w:start w:val="1"/>
      <w:numFmt w:val="decimal"/>
      <w:lvlText w:val="%7."/>
      <w:lvlJc w:val="left"/>
      <w:pPr>
        <w:ind w:left="5040" w:hanging="360"/>
      </w:pPr>
    </w:lvl>
    <w:lvl w:ilvl="7" w:tplc="0E8E9A68">
      <w:start w:val="1"/>
      <w:numFmt w:val="lowerLetter"/>
      <w:lvlText w:val="%8."/>
      <w:lvlJc w:val="left"/>
      <w:pPr>
        <w:ind w:left="5760" w:hanging="360"/>
      </w:pPr>
    </w:lvl>
    <w:lvl w:ilvl="8" w:tplc="0DF25F92">
      <w:start w:val="1"/>
      <w:numFmt w:val="lowerRoman"/>
      <w:lvlText w:val="%9."/>
      <w:lvlJc w:val="right"/>
      <w:pPr>
        <w:ind w:left="6480" w:hanging="180"/>
      </w:pPr>
    </w:lvl>
  </w:abstractNum>
  <w:abstractNum w:abstractNumId="12" w15:restartNumberingAfterBreak="0">
    <w:nsid w:val="3A5D53C9"/>
    <w:multiLevelType w:val="hybridMultilevel"/>
    <w:tmpl w:val="FFFFFFFF"/>
    <w:lvl w:ilvl="0" w:tplc="04A68D84">
      <w:start w:val="1"/>
      <w:numFmt w:val="decimal"/>
      <w:lvlText w:val="%1."/>
      <w:lvlJc w:val="left"/>
      <w:pPr>
        <w:ind w:left="720" w:hanging="360"/>
      </w:pPr>
    </w:lvl>
    <w:lvl w:ilvl="1" w:tplc="987654A0">
      <w:start w:val="1"/>
      <w:numFmt w:val="lowerLetter"/>
      <w:lvlText w:val="%2."/>
      <w:lvlJc w:val="left"/>
      <w:pPr>
        <w:ind w:left="1440" w:hanging="360"/>
      </w:pPr>
    </w:lvl>
    <w:lvl w:ilvl="2" w:tplc="E37C9CFC">
      <w:start w:val="1"/>
      <w:numFmt w:val="lowerRoman"/>
      <w:lvlText w:val="%3."/>
      <w:lvlJc w:val="right"/>
      <w:pPr>
        <w:ind w:left="2160" w:hanging="180"/>
      </w:pPr>
    </w:lvl>
    <w:lvl w:ilvl="3" w:tplc="E1006690">
      <w:start w:val="1"/>
      <w:numFmt w:val="decimal"/>
      <w:lvlText w:val="%4."/>
      <w:lvlJc w:val="left"/>
      <w:pPr>
        <w:ind w:left="2880" w:hanging="360"/>
      </w:pPr>
    </w:lvl>
    <w:lvl w:ilvl="4" w:tplc="2F08936A">
      <w:start w:val="1"/>
      <w:numFmt w:val="lowerLetter"/>
      <w:lvlText w:val="%5."/>
      <w:lvlJc w:val="left"/>
      <w:pPr>
        <w:ind w:left="3600" w:hanging="360"/>
      </w:pPr>
    </w:lvl>
    <w:lvl w:ilvl="5" w:tplc="CA7EEABE">
      <w:start w:val="1"/>
      <w:numFmt w:val="lowerRoman"/>
      <w:lvlText w:val="%6."/>
      <w:lvlJc w:val="right"/>
      <w:pPr>
        <w:ind w:left="4320" w:hanging="180"/>
      </w:pPr>
    </w:lvl>
    <w:lvl w:ilvl="6" w:tplc="0A049A82">
      <w:start w:val="1"/>
      <w:numFmt w:val="decimal"/>
      <w:lvlText w:val="%7."/>
      <w:lvlJc w:val="left"/>
      <w:pPr>
        <w:ind w:left="5040" w:hanging="360"/>
      </w:pPr>
    </w:lvl>
    <w:lvl w:ilvl="7" w:tplc="E202129C">
      <w:start w:val="1"/>
      <w:numFmt w:val="lowerLetter"/>
      <w:lvlText w:val="%8."/>
      <w:lvlJc w:val="left"/>
      <w:pPr>
        <w:ind w:left="5760" w:hanging="360"/>
      </w:pPr>
    </w:lvl>
    <w:lvl w:ilvl="8" w:tplc="67F4641A">
      <w:start w:val="1"/>
      <w:numFmt w:val="lowerRoman"/>
      <w:lvlText w:val="%9."/>
      <w:lvlJc w:val="right"/>
      <w:pPr>
        <w:ind w:left="6480" w:hanging="180"/>
      </w:pPr>
    </w:lvl>
  </w:abstractNum>
  <w:abstractNum w:abstractNumId="13" w15:restartNumberingAfterBreak="0">
    <w:nsid w:val="3BA27450"/>
    <w:multiLevelType w:val="hybridMultilevel"/>
    <w:tmpl w:val="FFFFFFFF"/>
    <w:lvl w:ilvl="0" w:tplc="D57ED82A">
      <w:start w:val="1"/>
      <w:numFmt w:val="decimal"/>
      <w:lvlText w:val="%1."/>
      <w:lvlJc w:val="left"/>
      <w:pPr>
        <w:ind w:left="720" w:hanging="360"/>
      </w:pPr>
    </w:lvl>
    <w:lvl w:ilvl="1" w:tplc="6F4E5F64">
      <w:start w:val="1"/>
      <w:numFmt w:val="lowerLetter"/>
      <w:lvlText w:val="%2."/>
      <w:lvlJc w:val="left"/>
      <w:pPr>
        <w:ind w:left="1440" w:hanging="360"/>
      </w:pPr>
    </w:lvl>
    <w:lvl w:ilvl="2" w:tplc="DE5649FE">
      <w:start w:val="1"/>
      <w:numFmt w:val="lowerRoman"/>
      <w:lvlText w:val="%3."/>
      <w:lvlJc w:val="right"/>
      <w:pPr>
        <w:ind w:left="2160" w:hanging="180"/>
      </w:pPr>
    </w:lvl>
    <w:lvl w:ilvl="3" w:tplc="0950B03C">
      <w:start w:val="1"/>
      <w:numFmt w:val="decimal"/>
      <w:lvlText w:val="%4."/>
      <w:lvlJc w:val="left"/>
      <w:pPr>
        <w:ind w:left="2880" w:hanging="360"/>
      </w:pPr>
    </w:lvl>
    <w:lvl w:ilvl="4" w:tplc="69C28FF0">
      <w:start w:val="1"/>
      <w:numFmt w:val="lowerLetter"/>
      <w:lvlText w:val="%5."/>
      <w:lvlJc w:val="left"/>
      <w:pPr>
        <w:ind w:left="3600" w:hanging="360"/>
      </w:pPr>
    </w:lvl>
    <w:lvl w:ilvl="5" w:tplc="6C3804A8">
      <w:start w:val="1"/>
      <w:numFmt w:val="lowerRoman"/>
      <w:lvlText w:val="%6."/>
      <w:lvlJc w:val="right"/>
      <w:pPr>
        <w:ind w:left="4320" w:hanging="180"/>
      </w:pPr>
    </w:lvl>
    <w:lvl w:ilvl="6" w:tplc="F3E2ADF4">
      <w:start w:val="1"/>
      <w:numFmt w:val="decimal"/>
      <w:lvlText w:val="%7."/>
      <w:lvlJc w:val="left"/>
      <w:pPr>
        <w:ind w:left="5040" w:hanging="360"/>
      </w:pPr>
    </w:lvl>
    <w:lvl w:ilvl="7" w:tplc="199CC62C">
      <w:start w:val="1"/>
      <w:numFmt w:val="lowerLetter"/>
      <w:lvlText w:val="%8."/>
      <w:lvlJc w:val="left"/>
      <w:pPr>
        <w:ind w:left="5760" w:hanging="360"/>
      </w:pPr>
    </w:lvl>
    <w:lvl w:ilvl="8" w:tplc="065AEE86">
      <w:start w:val="1"/>
      <w:numFmt w:val="lowerRoman"/>
      <w:lvlText w:val="%9."/>
      <w:lvlJc w:val="right"/>
      <w:pPr>
        <w:ind w:left="6480" w:hanging="180"/>
      </w:pPr>
    </w:lvl>
  </w:abstractNum>
  <w:abstractNum w:abstractNumId="14" w15:restartNumberingAfterBreak="0">
    <w:nsid w:val="3C485421"/>
    <w:multiLevelType w:val="hybridMultilevel"/>
    <w:tmpl w:val="FFFFFFFF"/>
    <w:lvl w:ilvl="0" w:tplc="A12A665E">
      <w:start w:val="1"/>
      <w:numFmt w:val="decimal"/>
      <w:lvlText w:val="%1."/>
      <w:lvlJc w:val="left"/>
      <w:pPr>
        <w:ind w:left="720" w:hanging="360"/>
      </w:pPr>
    </w:lvl>
    <w:lvl w:ilvl="1" w:tplc="B11C13E2">
      <w:start w:val="1"/>
      <w:numFmt w:val="lowerLetter"/>
      <w:lvlText w:val="%2."/>
      <w:lvlJc w:val="left"/>
      <w:pPr>
        <w:ind w:left="1440" w:hanging="360"/>
      </w:pPr>
    </w:lvl>
    <w:lvl w:ilvl="2" w:tplc="0DE45E24">
      <w:start w:val="1"/>
      <w:numFmt w:val="lowerRoman"/>
      <w:lvlText w:val="%3."/>
      <w:lvlJc w:val="right"/>
      <w:pPr>
        <w:ind w:left="2160" w:hanging="180"/>
      </w:pPr>
    </w:lvl>
    <w:lvl w:ilvl="3" w:tplc="F0F0B376">
      <w:start w:val="1"/>
      <w:numFmt w:val="decimal"/>
      <w:lvlText w:val="%4."/>
      <w:lvlJc w:val="left"/>
      <w:pPr>
        <w:ind w:left="2880" w:hanging="360"/>
      </w:pPr>
    </w:lvl>
    <w:lvl w:ilvl="4" w:tplc="621A13B4">
      <w:start w:val="1"/>
      <w:numFmt w:val="lowerLetter"/>
      <w:lvlText w:val="%5."/>
      <w:lvlJc w:val="left"/>
      <w:pPr>
        <w:ind w:left="3600" w:hanging="360"/>
      </w:pPr>
    </w:lvl>
    <w:lvl w:ilvl="5" w:tplc="2756773C">
      <w:start w:val="1"/>
      <w:numFmt w:val="lowerRoman"/>
      <w:lvlText w:val="%6."/>
      <w:lvlJc w:val="right"/>
      <w:pPr>
        <w:ind w:left="4320" w:hanging="180"/>
      </w:pPr>
    </w:lvl>
    <w:lvl w:ilvl="6" w:tplc="931C4564">
      <w:start w:val="1"/>
      <w:numFmt w:val="decimal"/>
      <w:lvlText w:val="%7."/>
      <w:lvlJc w:val="left"/>
      <w:pPr>
        <w:ind w:left="5040" w:hanging="360"/>
      </w:pPr>
    </w:lvl>
    <w:lvl w:ilvl="7" w:tplc="8DA46234">
      <w:start w:val="1"/>
      <w:numFmt w:val="lowerLetter"/>
      <w:lvlText w:val="%8."/>
      <w:lvlJc w:val="left"/>
      <w:pPr>
        <w:ind w:left="5760" w:hanging="360"/>
      </w:pPr>
    </w:lvl>
    <w:lvl w:ilvl="8" w:tplc="E682B5CC">
      <w:start w:val="1"/>
      <w:numFmt w:val="lowerRoman"/>
      <w:lvlText w:val="%9."/>
      <w:lvlJc w:val="right"/>
      <w:pPr>
        <w:ind w:left="6480" w:hanging="180"/>
      </w:pPr>
    </w:lvl>
  </w:abstractNum>
  <w:abstractNum w:abstractNumId="15" w15:restartNumberingAfterBreak="0">
    <w:nsid w:val="3C9F7058"/>
    <w:multiLevelType w:val="hybridMultilevel"/>
    <w:tmpl w:val="FFFFFFFF"/>
    <w:lvl w:ilvl="0" w:tplc="4C08492C">
      <w:start w:val="1"/>
      <w:numFmt w:val="decimal"/>
      <w:lvlText w:val="%1."/>
      <w:lvlJc w:val="left"/>
      <w:pPr>
        <w:ind w:left="720" w:hanging="360"/>
      </w:pPr>
    </w:lvl>
    <w:lvl w:ilvl="1" w:tplc="99F82B98">
      <w:start w:val="1"/>
      <w:numFmt w:val="lowerLetter"/>
      <w:lvlText w:val="%2."/>
      <w:lvlJc w:val="left"/>
      <w:pPr>
        <w:ind w:left="1440" w:hanging="360"/>
      </w:pPr>
    </w:lvl>
    <w:lvl w:ilvl="2" w:tplc="ED86D188">
      <w:start w:val="1"/>
      <w:numFmt w:val="lowerRoman"/>
      <w:lvlText w:val="%3."/>
      <w:lvlJc w:val="right"/>
      <w:pPr>
        <w:ind w:left="2160" w:hanging="180"/>
      </w:pPr>
    </w:lvl>
    <w:lvl w:ilvl="3" w:tplc="F962DD3E">
      <w:start w:val="1"/>
      <w:numFmt w:val="decimal"/>
      <w:lvlText w:val="%4."/>
      <w:lvlJc w:val="left"/>
      <w:pPr>
        <w:ind w:left="2880" w:hanging="360"/>
      </w:pPr>
    </w:lvl>
    <w:lvl w:ilvl="4" w:tplc="52AAA034">
      <w:start w:val="1"/>
      <w:numFmt w:val="lowerLetter"/>
      <w:lvlText w:val="%5."/>
      <w:lvlJc w:val="left"/>
      <w:pPr>
        <w:ind w:left="3600" w:hanging="360"/>
      </w:pPr>
    </w:lvl>
    <w:lvl w:ilvl="5" w:tplc="992EE75C">
      <w:start w:val="1"/>
      <w:numFmt w:val="lowerRoman"/>
      <w:lvlText w:val="%6."/>
      <w:lvlJc w:val="right"/>
      <w:pPr>
        <w:ind w:left="4320" w:hanging="180"/>
      </w:pPr>
    </w:lvl>
    <w:lvl w:ilvl="6" w:tplc="4C70B45E">
      <w:start w:val="1"/>
      <w:numFmt w:val="decimal"/>
      <w:lvlText w:val="%7."/>
      <w:lvlJc w:val="left"/>
      <w:pPr>
        <w:ind w:left="5040" w:hanging="360"/>
      </w:pPr>
    </w:lvl>
    <w:lvl w:ilvl="7" w:tplc="24540E1A">
      <w:start w:val="1"/>
      <w:numFmt w:val="lowerLetter"/>
      <w:lvlText w:val="%8."/>
      <w:lvlJc w:val="left"/>
      <w:pPr>
        <w:ind w:left="5760" w:hanging="360"/>
      </w:pPr>
    </w:lvl>
    <w:lvl w:ilvl="8" w:tplc="74C4E7CA">
      <w:start w:val="1"/>
      <w:numFmt w:val="lowerRoman"/>
      <w:lvlText w:val="%9."/>
      <w:lvlJc w:val="right"/>
      <w:pPr>
        <w:ind w:left="6480" w:hanging="180"/>
      </w:pPr>
    </w:lvl>
  </w:abstractNum>
  <w:abstractNum w:abstractNumId="16" w15:restartNumberingAfterBreak="0">
    <w:nsid w:val="3D232879"/>
    <w:multiLevelType w:val="hybridMultilevel"/>
    <w:tmpl w:val="FFFFFFFF"/>
    <w:lvl w:ilvl="0" w:tplc="E85CA42C">
      <w:start w:val="1"/>
      <w:numFmt w:val="decimal"/>
      <w:lvlText w:val="%1."/>
      <w:lvlJc w:val="left"/>
      <w:pPr>
        <w:ind w:left="720" w:hanging="360"/>
      </w:pPr>
    </w:lvl>
    <w:lvl w:ilvl="1" w:tplc="9E3E4142">
      <w:start w:val="1"/>
      <w:numFmt w:val="lowerLetter"/>
      <w:lvlText w:val="%2."/>
      <w:lvlJc w:val="left"/>
      <w:pPr>
        <w:ind w:left="1440" w:hanging="360"/>
      </w:pPr>
    </w:lvl>
    <w:lvl w:ilvl="2" w:tplc="D688B60E">
      <w:start w:val="1"/>
      <w:numFmt w:val="lowerRoman"/>
      <w:lvlText w:val="%3."/>
      <w:lvlJc w:val="right"/>
      <w:pPr>
        <w:ind w:left="2160" w:hanging="180"/>
      </w:pPr>
    </w:lvl>
    <w:lvl w:ilvl="3" w:tplc="D3829874">
      <w:start w:val="1"/>
      <w:numFmt w:val="decimal"/>
      <w:lvlText w:val="%4."/>
      <w:lvlJc w:val="left"/>
      <w:pPr>
        <w:ind w:left="2880" w:hanging="360"/>
      </w:pPr>
    </w:lvl>
    <w:lvl w:ilvl="4" w:tplc="34B68734">
      <w:start w:val="1"/>
      <w:numFmt w:val="lowerLetter"/>
      <w:lvlText w:val="%5."/>
      <w:lvlJc w:val="left"/>
      <w:pPr>
        <w:ind w:left="3600" w:hanging="360"/>
      </w:pPr>
    </w:lvl>
    <w:lvl w:ilvl="5" w:tplc="40A09D44">
      <w:start w:val="1"/>
      <w:numFmt w:val="lowerRoman"/>
      <w:lvlText w:val="%6."/>
      <w:lvlJc w:val="right"/>
      <w:pPr>
        <w:ind w:left="4320" w:hanging="180"/>
      </w:pPr>
    </w:lvl>
    <w:lvl w:ilvl="6" w:tplc="E82EBC54">
      <w:start w:val="1"/>
      <w:numFmt w:val="decimal"/>
      <w:lvlText w:val="%7."/>
      <w:lvlJc w:val="left"/>
      <w:pPr>
        <w:ind w:left="5040" w:hanging="360"/>
      </w:pPr>
    </w:lvl>
    <w:lvl w:ilvl="7" w:tplc="75B0857E">
      <w:start w:val="1"/>
      <w:numFmt w:val="lowerLetter"/>
      <w:lvlText w:val="%8."/>
      <w:lvlJc w:val="left"/>
      <w:pPr>
        <w:ind w:left="5760" w:hanging="360"/>
      </w:pPr>
    </w:lvl>
    <w:lvl w:ilvl="8" w:tplc="A9C45302">
      <w:start w:val="1"/>
      <w:numFmt w:val="lowerRoman"/>
      <w:lvlText w:val="%9."/>
      <w:lvlJc w:val="right"/>
      <w:pPr>
        <w:ind w:left="6480" w:hanging="180"/>
      </w:pPr>
    </w:lvl>
  </w:abstractNum>
  <w:abstractNum w:abstractNumId="17" w15:restartNumberingAfterBreak="0">
    <w:nsid w:val="408730DA"/>
    <w:multiLevelType w:val="hybridMultilevel"/>
    <w:tmpl w:val="FFFFFFFF"/>
    <w:lvl w:ilvl="0" w:tplc="98BAC490">
      <w:start w:val="1"/>
      <w:numFmt w:val="decimal"/>
      <w:lvlText w:val="%1."/>
      <w:lvlJc w:val="left"/>
      <w:pPr>
        <w:ind w:left="1069" w:hanging="360"/>
      </w:pPr>
    </w:lvl>
    <w:lvl w:ilvl="1" w:tplc="496E5BC6">
      <w:start w:val="1"/>
      <w:numFmt w:val="lowerLetter"/>
      <w:lvlText w:val="%2."/>
      <w:lvlJc w:val="left"/>
      <w:pPr>
        <w:ind w:left="1789" w:hanging="360"/>
      </w:pPr>
    </w:lvl>
    <w:lvl w:ilvl="2" w:tplc="49A2352C">
      <w:start w:val="1"/>
      <w:numFmt w:val="lowerRoman"/>
      <w:lvlText w:val="%3."/>
      <w:lvlJc w:val="right"/>
      <w:pPr>
        <w:ind w:left="2509" w:hanging="180"/>
      </w:pPr>
    </w:lvl>
    <w:lvl w:ilvl="3" w:tplc="61624054">
      <w:start w:val="1"/>
      <w:numFmt w:val="decimal"/>
      <w:lvlText w:val="%4."/>
      <w:lvlJc w:val="left"/>
      <w:pPr>
        <w:ind w:left="3229" w:hanging="360"/>
      </w:pPr>
    </w:lvl>
    <w:lvl w:ilvl="4" w:tplc="67A8FB70">
      <w:start w:val="1"/>
      <w:numFmt w:val="lowerLetter"/>
      <w:lvlText w:val="%5."/>
      <w:lvlJc w:val="left"/>
      <w:pPr>
        <w:ind w:left="3949" w:hanging="360"/>
      </w:pPr>
    </w:lvl>
    <w:lvl w:ilvl="5" w:tplc="897AA392">
      <w:start w:val="1"/>
      <w:numFmt w:val="lowerRoman"/>
      <w:lvlText w:val="%6."/>
      <w:lvlJc w:val="right"/>
      <w:pPr>
        <w:ind w:left="4669" w:hanging="180"/>
      </w:pPr>
    </w:lvl>
    <w:lvl w:ilvl="6" w:tplc="C492C7BE">
      <w:start w:val="1"/>
      <w:numFmt w:val="decimal"/>
      <w:lvlText w:val="%7."/>
      <w:lvlJc w:val="left"/>
      <w:pPr>
        <w:ind w:left="5389" w:hanging="360"/>
      </w:pPr>
    </w:lvl>
    <w:lvl w:ilvl="7" w:tplc="72B4F976">
      <w:start w:val="1"/>
      <w:numFmt w:val="lowerLetter"/>
      <w:lvlText w:val="%8."/>
      <w:lvlJc w:val="left"/>
      <w:pPr>
        <w:ind w:left="6109" w:hanging="360"/>
      </w:pPr>
    </w:lvl>
    <w:lvl w:ilvl="8" w:tplc="BF048FA0">
      <w:start w:val="1"/>
      <w:numFmt w:val="lowerRoman"/>
      <w:lvlText w:val="%9."/>
      <w:lvlJc w:val="right"/>
      <w:pPr>
        <w:ind w:left="6829" w:hanging="180"/>
      </w:pPr>
    </w:lvl>
  </w:abstractNum>
  <w:abstractNum w:abstractNumId="18" w15:restartNumberingAfterBreak="0">
    <w:nsid w:val="41FF2166"/>
    <w:multiLevelType w:val="hybridMultilevel"/>
    <w:tmpl w:val="FFFFFFFF"/>
    <w:lvl w:ilvl="0" w:tplc="1346D75E">
      <w:start w:val="1"/>
      <w:numFmt w:val="decimal"/>
      <w:lvlText w:val="%1."/>
      <w:lvlJc w:val="left"/>
      <w:pPr>
        <w:ind w:left="720" w:hanging="360"/>
      </w:pPr>
    </w:lvl>
    <w:lvl w:ilvl="1" w:tplc="CC44009C">
      <w:start w:val="1"/>
      <w:numFmt w:val="lowerLetter"/>
      <w:lvlText w:val="%2."/>
      <w:lvlJc w:val="left"/>
      <w:pPr>
        <w:ind w:left="1440" w:hanging="360"/>
      </w:pPr>
    </w:lvl>
    <w:lvl w:ilvl="2" w:tplc="B680F190">
      <w:start w:val="1"/>
      <w:numFmt w:val="lowerRoman"/>
      <w:lvlText w:val="%3."/>
      <w:lvlJc w:val="right"/>
      <w:pPr>
        <w:ind w:left="2160" w:hanging="180"/>
      </w:pPr>
    </w:lvl>
    <w:lvl w:ilvl="3" w:tplc="DBB8C1E8">
      <w:start w:val="1"/>
      <w:numFmt w:val="decimal"/>
      <w:lvlText w:val="%4."/>
      <w:lvlJc w:val="left"/>
      <w:pPr>
        <w:ind w:left="2880" w:hanging="360"/>
      </w:pPr>
    </w:lvl>
    <w:lvl w:ilvl="4" w:tplc="6D9EA2C2">
      <w:start w:val="1"/>
      <w:numFmt w:val="lowerLetter"/>
      <w:lvlText w:val="%5."/>
      <w:lvlJc w:val="left"/>
      <w:pPr>
        <w:ind w:left="3600" w:hanging="360"/>
      </w:pPr>
    </w:lvl>
    <w:lvl w:ilvl="5" w:tplc="7FDA4C72">
      <w:start w:val="1"/>
      <w:numFmt w:val="lowerRoman"/>
      <w:lvlText w:val="%6."/>
      <w:lvlJc w:val="right"/>
      <w:pPr>
        <w:ind w:left="4320" w:hanging="180"/>
      </w:pPr>
    </w:lvl>
    <w:lvl w:ilvl="6" w:tplc="3A80A120">
      <w:start w:val="1"/>
      <w:numFmt w:val="decimal"/>
      <w:lvlText w:val="%7."/>
      <w:lvlJc w:val="left"/>
      <w:pPr>
        <w:ind w:left="5040" w:hanging="360"/>
      </w:pPr>
    </w:lvl>
    <w:lvl w:ilvl="7" w:tplc="AF5CE32A">
      <w:start w:val="1"/>
      <w:numFmt w:val="lowerLetter"/>
      <w:lvlText w:val="%8."/>
      <w:lvlJc w:val="left"/>
      <w:pPr>
        <w:ind w:left="5760" w:hanging="360"/>
      </w:pPr>
    </w:lvl>
    <w:lvl w:ilvl="8" w:tplc="7CEA8F1E">
      <w:start w:val="1"/>
      <w:numFmt w:val="lowerRoman"/>
      <w:lvlText w:val="%9."/>
      <w:lvlJc w:val="right"/>
      <w:pPr>
        <w:ind w:left="6480" w:hanging="180"/>
      </w:pPr>
    </w:lvl>
  </w:abstractNum>
  <w:abstractNum w:abstractNumId="19" w15:restartNumberingAfterBreak="0">
    <w:nsid w:val="425752E9"/>
    <w:multiLevelType w:val="hybridMultilevel"/>
    <w:tmpl w:val="FFFFFFFF"/>
    <w:lvl w:ilvl="0" w:tplc="07B29448">
      <w:start w:val="1"/>
      <w:numFmt w:val="decimal"/>
      <w:lvlText w:val="%1."/>
      <w:lvlJc w:val="left"/>
      <w:pPr>
        <w:ind w:left="720" w:hanging="360"/>
      </w:pPr>
    </w:lvl>
    <w:lvl w:ilvl="1" w:tplc="0FAA405E">
      <w:start w:val="1"/>
      <w:numFmt w:val="lowerLetter"/>
      <w:lvlText w:val="%2."/>
      <w:lvlJc w:val="left"/>
      <w:pPr>
        <w:ind w:left="1440" w:hanging="360"/>
      </w:pPr>
    </w:lvl>
    <w:lvl w:ilvl="2" w:tplc="AA563972">
      <w:start w:val="1"/>
      <w:numFmt w:val="lowerRoman"/>
      <w:lvlText w:val="%3."/>
      <w:lvlJc w:val="right"/>
      <w:pPr>
        <w:ind w:left="2160" w:hanging="180"/>
      </w:pPr>
    </w:lvl>
    <w:lvl w:ilvl="3" w:tplc="5BA677CE">
      <w:start w:val="1"/>
      <w:numFmt w:val="decimal"/>
      <w:lvlText w:val="%4."/>
      <w:lvlJc w:val="left"/>
      <w:pPr>
        <w:ind w:left="2880" w:hanging="360"/>
      </w:pPr>
    </w:lvl>
    <w:lvl w:ilvl="4" w:tplc="B1A80D7E">
      <w:start w:val="1"/>
      <w:numFmt w:val="lowerLetter"/>
      <w:lvlText w:val="%5."/>
      <w:lvlJc w:val="left"/>
      <w:pPr>
        <w:ind w:left="3600" w:hanging="360"/>
      </w:pPr>
    </w:lvl>
    <w:lvl w:ilvl="5" w:tplc="0B6EC646">
      <w:start w:val="1"/>
      <w:numFmt w:val="lowerRoman"/>
      <w:lvlText w:val="%6."/>
      <w:lvlJc w:val="right"/>
      <w:pPr>
        <w:ind w:left="4320" w:hanging="180"/>
      </w:pPr>
    </w:lvl>
    <w:lvl w:ilvl="6" w:tplc="18802E94">
      <w:start w:val="1"/>
      <w:numFmt w:val="decimal"/>
      <w:lvlText w:val="%7."/>
      <w:lvlJc w:val="left"/>
      <w:pPr>
        <w:ind w:left="5040" w:hanging="360"/>
      </w:pPr>
    </w:lvl>
    <w:lvl w:ilvl="7" w:tplc="2D2EB046">
      <w:start w:val="1"/>
      <w:numFmt w:val="lowerLetter"/>
      <w:lvlText w:val="%8."/>
      <w:lvlJc w:val="left"/>
      <w:pPr>
        <w:ind w:left="5760" w:hanging="360"/>
      </w:pPr>
    </w:lvl>
    <w:lvl w:ilvl="8" w:tplc="E424E698">
      <w:start w:val="1"/>
      <w:numFmt w:val="lowerRoman"/>
      <w:lvlText w:val="%9."/>
      <w:lvlJc w:val="right"/>
      <w:pPr>
        <w:ind w:left="6480" w:hanging="180"/>
      </w:pPr>
    </w:lvl>
  </w:abstractNum>
  <w:abstractNum w:abstractNumId="20" w15:restartNumberingAfterBreak="0">
    <w:nsid w:val="49F04CE7"/>
    <w:multiLevelType w:val="hybridMultilevel"/>
    <w:tmpl w:val="FFFFFFFF"/>
    <w:lvl w:ilvl="0" w:tplc="1CC87BCC">
      <w:start w:val="1"/>
      <w:numFmt w:val="decimal"/>
      <w:lvlText w:val="%1."/>
      <w:lvlJc w:val="left"/>
      <w:pPr>
        <w:ind w:left="720" w:hanging="360"/>
      </w:pPr>
    </w:lvl>
    <w:lvl w:ilvl="1" w:tplc="C308B6C2">
      <w:start w:val="1"/>
      <w:numFmt w:val="lowerLetter"/>
      <w:lvlText w:val="%2."/>
      <w:lvlJc w:val="left"/>
      <w:pPr>
        <w:ind w:left="1440" w:hanging="360"/>
      </w:pPr>
    </w:lvl>
    <w:lvl w:ilvl="2" w:tplc="BF5484F6">
      <w:start w:val="1"/>
      <w:numFmt w:val="lowerRoman"/>
      <w:lvlText w:val="%3."/>
      <w:lvlJc w:val="right"/>
      <w:pPr>
        <w:ind w:left="2160" w:hanging="180"/>
      </w:pPr>
    </w:lvl>
    <w:lvl w:ilvl="3" w:tplc="5EA0B674">
      <w:start w:val="1"/>
      <w:numFmt w:val="decimal"/>
      <w:lvlText w:val="%4."/>
      <w:lvlJc w:val="left"/>
      <w:pPr>
        <w:ind w:left="2880" w:hanging="360"/>
      </w:pPr>
    </w:lvl>
    <w:lvl w:ilvl="4" w:tplc="EF58A216">
      <w:start w:val="1"/>
      <w:numFmt w:val="lowerLetter"/>
      <w:lvlText w:val="%5."/>
      <w:lvlJc w:val="left"/>
      <w:pPr>
        <w:ind w:left="3600" w:hanging="360"/>
      </w:pPr>
    </w:lvl>
    <w:lvl w:ilvl="5" w:tplc="B8320602">
      <w:start w:val="1"/>
      <w:numFmt w:val="lowerRoman"/>
      <w:lvlText w:val="%6."/>
      <w:lvlJc w:val="right"/>
      <w:pPr>
        <w:ind w:left="4320" w:hanging="180"/>
      </w:pPr>
    </w:lvl>
    <w:lvl w:ilvl="6" w:tplc="B9AEBFCC">
      <w:start w:val="1"/>
      <w:numFmt w:val="decimal"/>
      <w:lvlText w:val="%7."/>
      <w:lvlJc w:val="left"/>
      <w:pPr>
        <w:ind w:left="5040" w:hanging="360"/>
      </w:pPr>
    </w:lvl>
    <w:lvl w:ilvl="7" w:tplc="91C60066">
      <w:start w:val="1"/>
      <w:numFmt w:val="lowerLetter"/>
      <w:lvlText w:val="%8."/>
      <w:lvlJc w:val="left"/>
      <w:pPr>
        <w:ind w:left="5760" w:hanging="360"/>
      </w:pPr>
    </w:lvl>
    <w:lvl w:ilvl="8" w:tplc="97C87474">
      <w:start w:val="1"/>
      <w:numFmt w:val="lowerRoman"/>
      <w:lvlText w:val="%9."/>
      <w:lvlJc w:val="right"/>
      <w:pPr>
        <w:ind w:left="6480" w:hanging="180"/>
      </w:pPr>
    </w:lvl>
  </w:abstractNum>
  <w:abstractNum w:abstractNumId="21" w15:restartNumberingAfterBreak="0">
    <w:nsid w:val="4C2978E4"/>
    <w:multiLevelType w:val="hybridMultilevel"/>
    <w:tmpl w:val="FFFFFFFF"/>
    <w:lvl w:ilvl="0" w:tplc="35FC9006">
      <w:start w:val="1"/>
      <w:numFmt w:val="decimal"/>
      <w:lvlText w:val="%1."/>
      <w:lvlJc w:val="left"/>
      <w:pPr>
        <w:ind w:left="1069" w:hanging="360"/>
      </w:pPr>
    </w:lvl>
    <w:lvl w:ilvl="1" w:tplc="DF06AD92">
      <w:start w:val="1"/>
      <w:numFmt w:val="lowerLetter"/>
      <w:lvlText w:val="%2."/>
      <w:lvlJc w:val="left"/>
      <w:pPr>
        <w:ind w:left="1789" w:hanging="360"/>
      </w:pPr>
    </w:lvl>
    <w:lvl w:ilvl="2" w:tplc="30DE2C4A">
      <w:start w:val="1"/>
      <w:numFmt w:val="lowerRoman"/>
      <w:lvlText w:val="%3."/>
      <w:lvlJc w:val="right"/>
      <w:pPr>
        <w:ind w:left="2509" w:hanging="180"/>
      </w:pPr>
    </w:lvl>
    <w:lvl w:ilvl="3" w:tplc="97063912">
      <w:start w:val="1"/>
      <w:numFmt w:val="decimal"/>
      <w:lvlText w:val="%4."/>
      <w:lvlJc w:val="left"/>
      <w:pPr>
        <w:ind w:left="3229" w:hanging="360"/>
      </w:pPr>
    </w:lvl>
    <w:lvl w:ilvl="4" w:tplc="D0B40AE0">
      <w:start w:val="1"/>
      <w:numFmt w:val="lowerLetter"/>
      <w:lvlText w:val="%5."/>
      <w:lvlJc w:val="left"/>
      <w:pPr>
        <w:ind w:left="3949" w:hanging="360"/>
      </w:pPr>
    </w:lvl>
    <w:lvl w:ilvl="5" w:tplc="6E345716">
      <w:start w:val="1"/>
      <w:numFmt w:val="lowerRoman"/>
      <w:lvlText w:val="%6."/>
      <w:lvlJc w:val="right"/>
      <w:pPr>
        <w:ind w:left="4669" w:hanging="180"/>
      </w:pPr>
    </w:lvl>
    <w:lvl w:ilvl="6" w:tplc="7AFCB5C4">
      <w:start w:val="1"/>
      <w:numFmt w:val="decimal"/>
      <w:lvlText w:val="%7."/>
      <w:lvlJc w:val="left"/>
      <w:pPr>
        <w:ind w:left="5389" w:hanging="360"/>
      </w:pPr>
    </w:lvl>
    <w:lvl w:ilvl="7" w:tplc="A040440A">
      <w:start w:val="1"/>
      <w:numFmt w:val="lowerLetter"/>
      <w:lvlText w:val="%8."/>
      <w:lvlJc w:val="left"/>
      <w:pPr>
        <w:ind w:left="6109" w:hanging="360"/>
      </w:pPr>
    </w:lvl>
    <w:lvl w:ilvl="8" w:tplc="9912CC92">
      <w:start w:val="1"/>
      <w:numFmt w:val="lowerRoman"/>
      <w:lvlText w:val="%9."/>
      <w:lvlJc w:val="right"/>
      <w:pPr>
        <w:ind w:left="6829" w:hanging="180"/>
      </w:pPr>
    </w:lvl>
  </w:abstractNum>
  <w:abstractNum w:abstractNumId="22" w15:restartNumberingAfterBreak="0">
    <w:nsid w:val="52887937"/>
    <w:multiLevelType w:val="hybridMultilevel"/>
    <w:tmpl w:val="FFFFFFFF"/>
    <w:lvl w:ilvl="0" w:tplc="EEAA9C7E">
      <w:start w:val="1"/>
      <w:numFmt w:val="decimal"/>
      <w:lvlText w:val="%1."/>
      <w:lvlJc w:val="left"/>
      <w:pPr>
        <w:ind w:left="720" w:hanging="360"/>
      </w:pPr>
    </w:lvl>
    <w:lvl w:ilvl="1" w:tplc="36A257C4">
      <w:start w:val="1"/>
      <w:numFmt w:val="lowerLetter"/>
      <w:lvlText w:val="%2."/>
      <w:lvlJc w:val="left"/>
      <w:pPr>
        <w:ind w:left="1440" w:hanging="360"/>
      </w:pPr>
    </w:lvl>
    <w:lvl w:ilvl="2" w:tplc="5E4E370E">
      <w:start w:val="1"/>
      <w:numFmt w:val="lowerRoman"/>
      <w:lvlText w:val="%3."/>
      <w:lvlJc w:val="right"/>
      <w:pPr>
        <w:ind w:left="2160" w:hanging="180"/>
      </w:pPr>
    </w:lvl>
    <w:lvl w:ilvl="3" w:tplc="5CE2BAB8">
      <w:start w:val="1"/>
      <w:numFmt w:val="decimal"/>
      <w:lvlText w:val="%4."/>
      <w:lvlJc w:val="left"/>
      <w:pPr>
        <w:ind w:left="2880" w:hanging="360"/>
      </w:pPr>
    </w:lvl>
    <w:lvl w:ilvl="4" w:tplc="A6DE080A">
      <w:start w:val="1"/>
      <w:numFmt w:val="lowerLetter"/>
      <w:lvlText w:val="%5."/>
      <w:lvlJc w:val="left"/>
      <w:pPr>
        <w:ind w:left="3600" w:hanging="360"/>
      </w:pPr>
    </w:lvl>
    <w:lvl w:ilvl="5" w:tplc="D4B4A3BC">
      <w:start w:val="1"/>
      <w:numFmt w:val="lowerRoman"/>
      <w:lvlText w:val="%6."/>
      <w:lvlJc w:val="right"/>
      <w:pPr>
        <w:ind w:left="4320" w:hanging="180"/>
      </w:pPr>
    </w:lvl>
    <w:lvl w:ilvl="6" w:tplc="0B4E22DE">
      <w:start w:val="1"/>
      <w:numFmt w:val="decimal"/>
      <w:lvlText w:val="%7."/>
      <w:lvlJc w:val="left"/>
      <w:pPr>
        <w:ind w:left="5040" w:hanging="360"/>
      </w:pPr>
    </w:lvl>
    <w:lvl w:ilvl="7" w:tplc="F8BE216A">
      <w:start w:val="1"/>
      <w:numFmt w:val="lowerLetter"/>
      <w:lvlText w:val="%8."/>
      <w:lvlJc w:val="left"/>
      <w:pPr>
        <w:ind w:left="5760" w:hanging="360"/>
      </w:pPr>
    </w:lvl>
    <w:lvl w:ilvl="8" w:tplc="5C48D192">
      <w:start w:val="1"/>
      <w:numFmt w:val="lowerRoman"/>
      <w:lvlText w:val="%9."/>
      <w:lvlJc w:val="right"/>
      <w:pPr>
        <w:ind w:left="6480" w:hanging="180"/>
      </w:pPr>
    </w:lvl>
  </w:abstractNum>
  <w:abstractNum w:abstractNumId="23" w15:restartNumberingAfterBreak="0">
    <w:nsid w:val="52B35AE9"/>
    <w:multiLevelType w:val="hybridMultilevel"/>
    <w:tmpl w:val="FFFFFFFF"/>
    <w:lvl w:ilvl="0" w:tplc="ADBA6C1E">
      <w:start w:val="1"/>
      <w:numFmt w:val="decimal"/>
      <w:lvlText w:val="%1."/>
      <w:lvlJc w:val="left"/>
      <w:pPr>
        <w:ind w:left="360" w:hanging="360"/>
      </w:pPr>
    </w:lvl>
    <w:lvl w:ilvl="1" w:tplc="56963350">
      <w:start w:val="1"/>
      <w:numFmt w:val="lowerLetter"/>
      <w:lvlText w:val="%2."/>
      <w:lvlJc w:val="left"/>
      <w:pPr>
        <w:ind w:left="1080" w:hanging="360"/>
      </w:pPr>
    </w:lvl>
    <w:lvl w:ilvl="2" w:tplc="0308B910">
      <w:start w:val="1"/>
      <w:numFmt w:val="lowerRoman"/>
      <w:lvlText w:val="%3."/>
      <w:lvlJc w:val="right"/>
      <w:pPr>
        <w:ind w:left="1800" w:hanging="180"/>
      </w:pPr>
    </w:lvl>
    <w:lvl w:ilvl="3" w:tplc="54F003B0">
      <w:start w:val="1"/>
      <w:numFmt w:val="decimal"/>
      <w:lvlText w:val="%4."/>
      <w:lvlJc w:val="left"/>
      <w:pPr>
        <w:ind w:left="2520" w:hanging="360"/>
      </w:pPr>
    </w:lvl>
    <w:lvl w:ilvl="4" w:tplc="E370DAC8">
      <w:start w:val="1"/>
      <w:numFmt w:val="lowerLetter"/>
      <w:lvlText w:val="%5."/>
      <w:lvlJc w:val="left"/>
      <w:pPr>
        <w:ind w:left="3240" w:hanging="360"/>
      </w:pPr>
    </w:lvl>
    <w:lvl w:ilvl="5" w:tplc="A2C60AC2">
      <w:start w:val="1"/>
      <w:numFmt w:val="lowerRoman"/>
      <w:lvlText w:val="%6."/>
      <w:lvlJc w:val="right"/>
      <w:pPr>
        <w:ind w:left="3960" w:hanging="180"/>
      </w:pPr>
    </w:lvl>
    <w:lvl w:ilvl="6" w:tplc="F8825E82">
      <w:start w:val="1"/>
      <w:numFmt w:val="decimal"/>
      <w:lvlText w:val="%7."/>
      <w:lvlJc w:val="left"/>
      <w:pPr>
        <w:ind w:left="4680" w:hanging="360"/>
      </w:pPr>
    </w:lvl>
    <w:lvl w:ilvl="7" w:tplc="1EDAE3F4">
      <w:start w:val="1"/>
      <w:numFmt w:val="lowerLetter"/>
      <w:lvlText w:val="%8."/>
      <w:lvlJc w:val="left"/>
      <w:pPr>
        <w:ind w:left="5400" w:hanging="360"/>
      </w:pPr>
    </w:lvl>
    <w:lvl w:ilvl="8" w:tplc="9C2E0CD2">
      <w:start w:val="1"/>
      <w:numFmt w:val="lowerRoman"/>
      <w:lvlText w:val="%9."/>
      <w:lvlJc w:val="right"/>
      <w:pPr>
        <w:ind w:left="6120" w:hanging="180"/>
      </w:pPr>
    </w:lvl>
  </w:abstractNum>
  <w:abstractNum w:abstractNumId="24" w15:restartNumberingAfterBreak="0">
    <w:nsid w:val="53454BB9"/>
    <w:multiLevelType w:val="hybridMultilevel"/>
    <w:tmpl w:val="FFFFFFFF"/>
    <w:lvl w:ilvl="0" w:tplc="9CF879CE">
      <w:start w:val="1"/>
      <w:numFmt w:val="bullet"/>
      <w:lvlText w:val=""/>
      <w:lvlJc w:val="left"/>
      <w:pPr>
        <w:ind w:left="720" w:hanging="360"/>
      </w:pPr>
      <w:rPr>
        <w:rFonts w:hint="default" w:ascii="Symbol" w:hAnsi="Symbol"/>
      </w:rPr>
    </w:lvl>
    <w:lvl w:ilvl="1" w:tplc="5534181C">
      <w:start w:val="1"/>
      <w:numFmt w:val="bullet"/>
      <w:lvlText w:val="o"/>
      <w:lvlJc w:val="left"/>
      <w:pPr>
        <w:ind w:left="1440" w:hanging="360"/>
      </w:pPr>
      <w:rPr>
        <w:rFonts w:hint="default" w:ascii="Courier New" w:hAnsi="Courier New"/>
      </w:rPr>
    </w:lvl>
    <w:lvl w:ilvl="2" w:tplc="35E027BA">
      <w:start w:val="1"/>
      <w:numFmt w:val="bullet"/>
      <w:lvlText w:val=""/>
      <w:lvlJc w:val="left"/>
      <w:pPr>
        <w:ind w:left="2160" w:hanging="360"/>
      </w:pPr>
      <w:rPr>
        <w:rFonts w:hint="default" w:ascii="Wingdings" w:hAnsi="Wingdings"/>
      </w:rPr>
    </w:lvl>
    <w:lvl w:ilvl="3" w:tplc="5FF490EC">
      <w:start w:val="1"/>
      <w:numFmt w:val="bullet"/>
      <w:lvlText w:val=""/>
      <w:lvlJc w:val="left"/>
      <w:pPr>
        <w:ind w:left="2880" w:hanging="360"/>
      </w:pPr>
      <w:rPr>
        <w:rFonts w:hint="default" w:ascii="Symbol" w:hAnsi="Symbol"/>
      </w:rPr>
    </w:lvl>
    <w:lvl w:ilvl="4" w:tplc="1D7A2F88">
      <w:start w:val="1"/>
      <w:numFmt w:val="bullet"/>
      <w:lvlText w:val="o"/>
      <w:lvlJc w:val="left"/>
      <w:pPr>
        <w:ind w:left="3600" w:hanging="360"/>
      </w:pPr>
      <w:rPr>
        <w:rFonts w:hint="default" w:ascii="Courier New" w:hAnsi="Courier New"/>
      </w:rPr>
    </w:lvl>
    <w:lvl w:ilvl="5" w:tplc="DF987F90">
      <w:start w:val="1"/>
      <w:numFmt w:val="bullet"/>
      <w:lvlText w:val=""/>
      <w:lvlJc w:val="left"/>
      <w:pPr>
        <w:ind w:left="4320" w:hanging="360"/>
      </w:pPr>
      <w:rPr>
        <w:rFonts w:hint="default" w:ascii="Wingdings" w:hAnsi="Wingdings"/>
      </w:rPr>
    </w:lvl>
    <w:lvl w:ilvl="6" w:tplc="25FA3552">
      <w:start w:val="1"/>
      <w:numFmt w:val="bullet"/>
      <w:lvlText w:val=""/>
      <w:lvlJc w:val="left"/>
      <w:pPr>
        <w:ind w:left="5040" w:hanging="360"/>
      </w:pPr>
      <w:rPr>
        <w:rFonts w:hint="default" w:ascii="Symbol" w:hAnsi="Symbol"/>
      </w:rPr>
    </w:lvl>
    <w:lvl w:ilvl="7" w:tplc="F13E8414">
      <w:start w:val="1"/>
      <w:numFmt w:val="bullet"/>
      <w:lvlText w:val="o"/>
      <w:lvlJc w:val="left"/>
      <w:pPr>
        <w:ind w:left="5760" w:hanging="360"/>
      </w:pPr>
      <w:rPr>
        <w:rFonts w:hint="default" w:ascii="Courier New" w:hAnsi="Courier New"/>
      </w:rPr>
    </w:lvl>
    <w:lvl w:ilvl="8" w:tplc="8A44D6DE">
      <w:start w:val="1"/>
      <w:numFmt w:val="bullet"/>
      <w:lvlText w:val=""/>
      <w:lvlJc w:val="left"/>
      <w:pPr>
        <w:ind w:left="6480" w:hanging="360"/>
      </w:pPr>
      <w:rPr>
        <w:rFonts w:hint="default" w:ascii="Wingdings" w:hAnsi="Wingdings"/>
      </w:rPr>
    </w:lvl>
  </w:abstractNum>
  <w:abstractNum w:abstractNumId="25" w15:restartNumberingAfterBreak="0">
    <w:nsid w:val="55282619"/>
    <w:multiLevelType w:val="hybridMultilevel"/>
    <w:tmpl w:val="FFFFFFFF"/>
    <w:lvl w:ilvl="0" w:tplc="A99C49A6">
      <w:start w:val="1"/>
      <w:numFmt w:val="decimal"/>
      <w:lvlText w:val="%1."/>
      <w:lvlJc w:val="left"/>
      <w:pPr>
        <w:ind w:left="720" w:hanging="360"/>
      </w:pPr>
    </w:lvl>
    <w:lvl w:ilvl="1" w:tplc="E864C036">
      <w:start w:val="1"/>
      <w:numFmt w:val="lowerLetter"/>
      <w:lvlText w:val="%2."/>
      <w:lvlJc w:val="left"/>
      <w:pPr>
        <w:ind w:left="1440" w:hanging="360"/>
      </w:pPr>
    </w:lvl>
    <w:lvl w:ilvl="2" w:tplc="7DBC185A">
      <w:start w:val="1"/>
      <w:numFmt w:val="lowerRoman"/>
      <w:lvlText w:val="%3."/>
      <w:lvlJc w:val="right"/>
      <w:pPr>
        <w:ind w:left="2160" w:hanging="180"/>
      </w:pPr>
    </w:lvl>
    <w:lvl w:ilvl="3" w:tplc="95D22CB0">
      <w:start w:val="1"/>
      <w:numFmt w:val="decimal"/>
      <w:lvlText w:val="%4."/>
      <w:lvlJc w:val="left"/>
      <w:pPr>
        <w:ind w:left="2880" w:hanging="360"/>
      </w:pPr>
    </w:lvl>
    <w:lvl w:ilvl="4" w:tplc="A1FCB37C">
      <w:start w:val="1"/>
      <w:numFmt w:val="lowerLetter"/>
      <w:lvlText w:val="%5."/>
      <w:lvlJc w:val="left"/>
      <w:pPr>
        <w:ind w:left="3600" w:hanging="360"/>
      </w:pPr>
    </w:lvl>
    <w:lvl w:ilvl="5" w:tplc="1DEE9FD6">
      <w:start w:val="1"/>
      <w:numFmt w:val="lowerRoman"/>
      <w:lvlText w:val="%6."/>
      <w:lvlJc w:val="right"/>
      <w:pPr>
        <w:ind w:left="4320" w:hanging="180"/>
      </w:pPr>
    </w:lvl>
    <w:lvl w:ilvl="6" w:tplc="7CF0A720">
      <w:start w:val="1"/>
      <w:numFmt w:val="decimal"/>
      <w:lvlText w:val="%7."/>
      <w:lvlJc w:val="left"/>
      <w:pPr>
        <w:ind w:left="5040" w:hanging="360"/>
      </w:pPr>
    </w:lvl>
    <w:lvl w:ilvl="7" w:tplc="E2EAC10C">
      <w:start w:val="1"/>
      <w:numFmt w:val="lowerLetter"/>
      <w:lvlText w:val="%8."/>
      <w:lvlJc w:val="left"/>
      <w:pPr>
        <w:ind w:left="5760" w:hanging="360"/>
      </w:pPr>
    </w:lvl>
    <w:lvl w:ilvl="8" w:tplc="A1F6D01C">
      <w:start w:val="1"/>
      <w:numFmt w:val="lowerRoman"/>
      <w:lvlText w:val="%9."/>
      <w:lvlJc w:val="right"/>
      <w:pPr>
        <w:ind w:left="6480" w:hanging="180"/>
      </w:pPr>
    </w:lvl>
  </w:abstractNum>
  <w:abstractNum w:abstractNumId="26" w15:restartNumberingAfterBreak="0">
    <w:nsid w:val="574B0FCC"/>
    <w:multiLevelType w:val="hybridMultilevel"/>
    <w:tmpl w:val="FFFFFFFF"/>
    <w:lvl w:ilvl="0" w:tplc="54E65AEE">
      <w:start w:val="1"/>
      <w:numFmt w:val="bullet"/>
      <w:lvlText w:val=""/>
      <w:lvlJc w:val="left"/>
      <w:pPr>
        <w:ind w:left="720" w:hanging="360"/>
      </w:pPr>
      <w:rPr>
        <w:rFonts w:hint="default" w:ascii="Symbol" w:hAnsi="Symbol"/>
      </w:rPr>
    </w:lvl>
    <w:lvl w:ilvl="1" w:tplc="F556B084">
      <w:start w:val="1"/>
      <w:numFmt w:val="bullet"/>
      <w:lvlText w:val="o"/>
      <w:lvlJc w:val="left"/>
      <w:pPr>
        <w:ind w:left="1440" w:hanging="360"/>
      </w:pPr>
      <w:rPr>
        <w:rFonts w:hint="default" w:ascii="Courier New" w:hAnsi="Courier New"/>
      </w:rPr>
    </w:lvl>
    <w:lvl w:ilvl="2" w:tplc="4282C894">
      <w:start w:val="1"/>
      <w:numFmt w:val="bullet"/>
      <w:lvlText w:val=""/>
      <w:lvlJc w:val="left"/>
      <w:pPr>
        <w:ind w:left="2160" w:hanging="360"/>
      </w:pPr>
      <w:rPr>
        <w:rFonts w:hint="default" w:ascii="Wingdings" w:hAnsi="Wingdings"/>
      </w:rPr>
    </w:lvl>
    <w:lvl w:ilvl="3" w:tplc="6792E5BE">
      <w:start w:val="1"/>
      <w:numFmt w:val="bullet"/>
      <w:lvlText w:val=""/>
      <w:lvlJc w:val="left"/>
      <w:pPr>
        <w:ind w:left="2880" w:hanging="360"/>
      </w:pPr>
      <w:rPr>
        <w:rFonts w:hint="default" w:ascii="Symbol" w:hAnsi="Symbol"/>
      </w:rPr>
    </w:lvl>
    <w:lvl w:ilvl="4" w:tplc="5DE0C5C4">
      <w:start w:val="1"/>
      <w:numFmt w:val="bullet"/>
      <w:lvlText w:val="o"/>
      <w:lvlJc w:val="left"/>
      <w:pPr>
        <w:ind w:left="3600" w:hanging="360"/>
      </w:pPr>
      <w:rPr>
        <w:rFonts w:hint="default" w:ascii="Courier New" w:hAnsi="Courier New"/>
      </w:rPr>
    </w:lvl>
    <w:lvl w:ilvl="5" w:tplc="9CBA1C90">
      <w:start w:val="1"/>
      <w:numFmt w:val="bullet"/>
      <w:lvlText w:val=""/>
      <w:lvlJc w:val="left"/>
      <w:pPr>
        <w:ind w:left="4320" w:hanging="360"/>
      </w:pPr>
      <w:rPr>
        <w:rFonts w:hint="default" w:ascii="Wingdings" w:hAnsi="Wingdings"/>
      </w:rPr>
    </w:lvl>
    <w:lvl w:ilvl="6" w:tplc="34424A30">
      <w:start w:val="1"/>
      <w:numFmt w:val="bullet"/>
      <w:lvlText w:val=""/>
      <w:lvlJc w:val="left"/>
      <w:pPr>
        <w:ind w:left="5040" w:hanging="360"/>
      </w:pPr>
      <w:rPr>
        <w:rFonts w:hint="default" w:ascii="Symbol" w:hAnsi="Symbol"/>
      </w:rPr>
    </w:lvl>
    <w:lvl w:ilvl="7" w:tplc="737CCD6E">
      <w:start w:val="1"/>
      <w:numFmt w:val="bullet"/>
      <w:lvlText w:val="o"/>
      <w:lvlJc w:val="left"/>
      <w:pPr>
        <w:ind w:left="5760" w:hanging="360"/>
      </w:pPr>
      <w:rPr>
        <w:rFonts w:hint="default" w:ascii="Courier New" w:hAnsi="Courier New"/>
      </w:rPr>
    </w:lvl>
    <w:lvl w:ilvl="8" w:tplc="B406DAC0">
      <w:start w:val="1"/>
      <w:numFmt w:val="bullet"/>
      <w:lvlText w:val=""/>
      <w:lvlJc w:val="left"/>
      <w:pPr>
        <w:ind w:left="6480" w:hanging="360"/>
      </w:pPr>
      <w:rPr>
        <w:rFonts w:hint="default" w:ascii="Wingdings" w:hAnsi="Wingdings"/>
      </w:rPr>
    </w:lvl>
  </w:abstractNum>
  <w:abstractNum w:abstractNumId="27" w15:restartNumberingAfterBreak="0">
    <w:nsid w:val="58C548A6"/>
    <w:multiLevelType w:val="hybridMultilevel"/>
    <w:tmpl w:val="FFFFFFFF"/>
    <w:lvl w:ilvl="0" w:tplc="B5364B38">
      <w:start w:val="1"/>
      <w:numFmt w:val="decimal"/>
      <w:lvlText w:val="%1."/>
      <w:lvlJc w:val="left"/>
      <w:pPr>
        <w:ind w:left="1069" w:hanging="360"/>
      </w:pPr>
    </w:lvl>
    <w:lvl w:ilvl="1" w:tplc="1E6C5AF0">
      <w:start w:val="1"/>
      <w:numFmt w:val="lowerLetter"/>
      <w:lvlText w:val="%2."/>
      <w:lvlJc w:val="left"/>
      <w:pPr>
        <w:ind w:left="1789" w:hanging="360"/>
      </w:pPr>
    </w:lvl>
    <w:lvl w:ilvl="2" w:tplc="44E0A2FA">
      <w:start w:val="1"/>
      <w:numFmt w:val="lowerRoman"/>
      <w:lvlText w:val="%3."/>
      <w:lvlJc w:val="right"/>
      <w:pPr>
        <w:ind w:left="2509" w:hanging="180"/>
      </w:pPr>
    </w:lvl>
    <w:lvl w:ilvl="3" w:tplc="E570AADC">
      <w:start w:val="1"/>
      <w:numFmt w:val="decimal"/>
      <w:lvlText w:val="%4."/>
      <w:lvlJc w:val="left"/>
      <w:pPr>
        <w:ind w:left="3229" w:hanging="360"/>
      </w:pPr>
    </w:lvl>
    <w:lvl w:ilvl="4" w:tplc="468E16D4">
      <w:start w:val="1"/>
      <w:numFmt w:val="lowerLetter"/>
      <w:lvlText w:val="%5."/>
      <w:lvlJc w:val="left"/>
      <w:pPr>
        <w:ind w:left="3949" w:hanging="360"/>
      </w:pPr>
    </w:lvl>
    <w:lvl w:ilvl="5" w:tplc="20E085F4">
      <w:start w:val="1"/>
      <w:numFmt w:val="lowerRoman"/>
      <w:lvlText w:val="%6."/>
      <w:lvlJc w:val="right"/>
      <w:pPr>
        <w:ind w:left="4669" w:hanging="180"/>
      </w:pPr>
    </w:lvl>
    <w:lvl w:ilvl="6" w:tplc="6B227A7C">
      <w:start w:val="1"/>
      <w:numFmt w:val="decimal"/>
      <w:lvlText w:val="%7."/>
      <w:lvlJc w:val="left"/>
      <w:pPr>
        <w:ind w:left="5389" w:hanging="360"/>
      </w:pPr>
    </w:lvl>
    <w:lvl w:ilvl="7" w:tplc="71FE7AEA">
      <w:start w:val="1"/>
      <w:numFmt w:val="lowerLetter"/>
      <w:lvlText w:val="%8."/>
      <w:lvlJc w:val="left"/>
      <w:pPr>
        <w:ind w:left="6109" w:hanging="360"/>
      </w:pPr>
    </w:lvl>
    <w:lvl w:ilvl="8" w:tplc="CC100AB6">
      <w:start w:val="1"/>
      <w:numFmt w:val="lowerRoman"/>
      <w:lvlText w:val="%9."/>
      <w:lvlJc w:val="right"/>
      <w:pPr>
        <w:ind w:left="6829" w:hanging="180"/>
      </w:pPr>
    </w:lvl>
  </w:abstractNum>
  <w:abstractNum w:abstractNumId="28" w15:restartNumberingAfterBreak="0">
    <w:nsid w:val="593E6507"/>
    <w:multiLevelType w:val="hybridMultilevel"/>
    <w:tmpl w:val="FFFFFFFF"/>
    <w:lvl w:ilvl="0" w:tplc="2EDADDC8">
      <w:start w:val="1"/>
      <w:numFmt w:val="decimal"/>
      <w:lvlText w:val="%1."/>
      <w:lvlJc w:val="left"/>
      <w:pPr>
        <w:ind w:left="720" w:hanging="360"/>
      </w:pPr>
    </w:lvl>
    <w:lvl w:ilvl="1" w:tplc="D8FE311E">
      <w:start w:val="1"/>
      <w:numFmt w:val="lowerLetter"/>
      <w:lvlText w:val="%2."/>
      <w:lvlJc w:val="left"/>
      <w:pPr>
        <w:ind w:left="1440" w:hanging="360"/>
      </w:pPr>
    </w:lvl>
    <w:lvl w:ilvl="2" w:tplc="C88ACC24">
      <w:start w:val="1"/>
      <w:numFmt w:val="lowerRoman"/>
      <w:lvlText w:val="%3."/>
      <w:lvlJc w:val="right"/>
      <w:pPr>
        <w:ind w:left="2160" w:hanging="180"/>
      </w:pPr>
    </w:lvl>
    <w:lvl w:ilvl="3" w:tplc="1070FBE8">
      <w:start w:val="1"/>
      <w:numFmt w:val="decimal"/>
      <w:lvlText w:val="%4."/>
      <w:lvlJc w:val="left"/>
      <w:pPr>
        <w:ind w:left="2880" w:hanging="360"/>
      </w:pPr>
    </w:lvl>
    <w:lvl w:ilvl="4" w:tplc="B768A0A2">
      <w:start w:val="1"/>
      <w:numFmt w:val="lowerLetter"/>
      <w:lvlText w:val="%5."/>
      <w:lvlJc w:val="left"/>
      <w:pPr>
        <w:ind w:left="3600" w:hanging="360"/>
      </w:pPr>
    </w:lvl>
    <w:lvl w:ilvl="5" w:tplc="FAF2ACFE">
      <w:start w:val="1"/>
      <w:numFmt w:val="lowerRoman"/>
      <w:lvlText w:val="%6."/>
      <w:lvlJc w:val="right"/>
      <w:pPr>
        <w:ind w:left="4320" w:hanging="180"/>
      </w:pPr>
    </w:lvl>
    <w:lvl w:ilvl="6" w:tplc="3DA0976A">
      <w:start w:val="1"/>
      <w:numFmt w:val="decimal"/>
      <w:lvlText w:val="%7."/>
      <w:lvlJc w:val="left"/>
      <w:pPr>
        <w:ind w:left="5040" w:hanging="360"/>
      </w:pPr>
    </w:lvl>
    <w:lvl w:ilvl="7" w:tplc="4CBC2960">
      <w:start w:val="1"/>
      <w:numFmt w:val="lowerLetter"/>
      <w:lvlText w:val="%8."/>
      <w:lvlJc w:val="left"/>
      <w:pPr>
        <w:ind w:left="5760" w:hanging="360"/>
      </w:pPr>
    </w:lvl>
    <w:lvl w:ilvl="8" w:tplc="A3AEB532">
      <w:start w:val="1"/>
      <w:numFmt w:val="lowerRoman"/>
      <w:lvlText w:val="%9."/>
      <w:lvlJc w:val="right"/>
      <w:pPr>
        <w:ind w:left="6480" w:hanging="180"/>
      </w:pPr>
    </w:lvl>
  </w:abstractNum>
  <w:abstractNum w:abstractNumId="29" w15:restartNumberingAfterBreak="0">
    <w:nsid w:val="5CB968EA"/>
    <w:multiLevelType w:val="hybridMultilevel"/>
    <w:tmpl w:val="FFFFFFFF"/>
    <w:lvl w:ilvl="0" w:tplc="2B04ADBC">
      <w:start w:val="1"/>
      <w:numFmt w:val="decimal"/>
      <w:lvlText w:val="%1."/>
      <w:lvlJc w:val="left"/>
      <w:pPr>
        <w:ind w:left="720" w:hanging="360"/>
      </w:pPr>
    </w:lvl>
    <w:lvl w:ilvl="1" w:tplc="ADFAFBC4">
      <w:start w:val="1"/>
      <w:numFmt w:val="lowerLetter"/>
      <w:lvlText w:val="%2."/>
      <w:lvlJc w:val="left"/>
      <w:pPr>
        <w:ind w:left="1440" w:hanging="360"/>
      </w:pPr>
    </w:lvl>
    <w:lvl w:ilvl="2" w:tplc="2550E89A">
      <w:start w:val="1"/>
      <w:numFmt w:val="lowerRoman"/>
      <w:lvlText w:val="%3."/>
      <w:lvlJc w:val="right"/>
      <w:pPr>
        <w:ind w:left="2160" w:hanging="180"/>
      </w:pPr>
    </w:lvl>
    <w:lvl w:ilvl="3" w:tplc="2304B716">
      <w:start w:val="1"/>
      <w:numFmt w:val="decimal"/>
      <w:lvlText w:val="%4."/>
      <w:lvlJc w:val="left"/>
      <w:pPr>
        <w:ind w:left="2880" w:hanging="360"/>
      </w:pPr>
    </w:lvl>
    <w:lvl w:ilvl="4" w:tplc="761EB9EC">
      <w:start w:val="1"/>
      <w:numFmt w:val="lowerLetter"/>
      <w:lvlText w:val="%5."/>
      <w:lvlJc w:val="left"/>
      <w:pPr>
        <w:ind w:left="3600" w:hanging="360"/>
      </w:pPr>
    </w:lvl>
    <w:lvl w:ilvl="5" w:tplc="3984D338">
      <w:start w:val="1"/>
      <w:numFmt w:val="lowerRoman"/>
      <w:lvlText w:val="%6."/>
      <w:lvlJc w:val="right"/>
      <w:pPr>
        <w:ind w:left="4320" w:hanging="180"/>
      </w:pPr>
    </w:lvl>
    <w:lvl w:ilvl="6" w:tplc="C672BBCA">
      <w:start w:val="1"/>
      <w:numFmt w:val="decimal"/>
      <w:lvlText w:val="%7."/>
      <w:lvlJc w:val="left"/>
      <w:pPr>
        <w:ind w:left="5040" w:hanging="360"/>
      </w:pPr>
    </w:lvl>
    <w:lvl w:ilvl="7" w:tplc="B45C9B74">
      <w:start w:val="1"/>
      <w:numFmt w:val="lowerLetter"/>
      <w:lvlText w:val="%8."/>
      <w:lvlJc w:val="left"/>
      <w:pPr>
        <w:ind w:left="5760" w:hanging="360"/>
      </w:pPr>
    </w:lvl>
    <w:lvl w:ilvl="8" w:tplc="1E528A34">
      <w:start w:val="1"/>
      <w:numFmt w:val="lowerRoman"/>
      <w:lvlText w:val="%9."/>
      <w:lvlJc w:val="right"/>
      <w:pPr>
        <w:ind w:left="6480" w:hanging="180"/>
      </w:pPr>
    </w:lvl>
  </w:abstractNum>
  <w:abstractNum w:abstractNumId="30" w15:restartNumberingAfterBreak="0">
    <w:nsid w:val="5F8235F9"/>
    <w:multiLevelType w:val="hybridMultilevel"/>
    <w:tmpl w:val="FFFFFFFF"/>
    <w:lvl w:ilvl="0" w:tplc="A59E3C4C">
      <w:start w:val="1"/>
      <w:numFmt w:val="decimal"/>
      <w:lvlText w:val="%1."/>
      <w:lvlJc w:val="left"/>
      <w:pPr>
        <w:ind w:left="720" w:hanging="360"/>
      </w:pPr>
    </w:lvl>
    <w:lvl w:ilvl="1" w:tplc="97180DCA">
      <w:start w:val="1"/>
      <w:numFmt w:val="lowerLetter"/>
      <w:lvlText w:val="%2."/>
      <w:lvlJc w:val="left"/>
      <w:pPr>
        <w:ind w:left="1440" w:hanging="360"/>
      </w:pPr>
    </w:lvl>
    <w:lvl w:ilvl="2" w:tplc="75805402">
      <w:start w:val="1"/>
      <w:numFmt w:val="lowerRoman"/>
      <w:lvlText w:val="%3."/>
      <w:lvlJc w:val="right"/>
      <w:pPr>
        <w:ind w:left="2160" w:hanging="180"/>
      </w:pPr>
    </w:lvl>
    <w:lvl w:ilvl="3" w:tplc="386605B8">
      <w:start w:val="1"/>
      <w:numFmt w:val="decimal"/>
      <w:lvlText w:val="%4."/>
      <w:lvlJc w:val="left"/>
      <w:pPr>
        <w:ind w:left="2880" w:hanging="360"/>
      </w:pPr>
    </w:lvl>
    <w:lvl w:ilvl="4" w:tplc="A38A6ED8">
      <w:start w:val="1"/>
      <w:numFmt w:val="lowerLetter"/>
      <w:lvlText w:val="%5."/>
      <w:lvlJc w:val="left"/>
      <w:pPr>
        <w:ind w:left="3600" w:hanging="360"/>
      </w:pPr>
    </w:lvl>
    <w:lvl w:ilvl="5" w:tplc="D430F722">
      <w:start w:val="1"/>
      <w:numFmt w:val="lowerRoman"/>
      <w:lvlText w:val="%6."/>
      <w:lvlJc w:val="right"/>
      <w:pPr>
        <w:ind w:left="4320" w:hanging="180"/>
      </w:pPr>
    </w:lvl>
    <w:lvl w:ilvl="6" w:tplc="7FE03FFA">
      <w:start w:val="1"/>
      <w:numFmt w:val="decimal"/>
      <w:lvlText w:val="%7."/>
      <w:lvlJc w:val="left"/>
      <w:pPr>
        <w:ind w:left="5040" w:hanging="360"/>
      </w:pPr>
    </w:lvl>
    <w:lvl w:ilvl="7" w:tplc="D7103AD8">
      <w:start w:val="1"/>
      <w:numFmt w:val="lowerLetter"/>
      <w:lvlText w:val="%8."/>
      <w:lvlJc w:val="left"/>
      <w:pPr>
        <w:ind w:left="5760" w:hanging="360"/>
      </w:pPr>
    </w:lvl>
    <w:lvl w:ilvl="8" w:tplc="C1EE3FE6">
      <w:start w:val="1"/>
      <w:numFmt w:val="lowerRoman"/>
      <w:lvlText w:val="%9."/>
      <w:lvlJc w:val="right"/>
      <w:pPr>
        <w:ind w:left="6480" w:hanging="180"/>
      </w:pPr>
    </w:lvl>
  </w:abstractNum>
  <w:abstractNum w:abstractNumId="31"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267541D"/>
    <w:multiLevelType w:val="hybridMultilevel"/>
    <w:tmpl w:val="FFFFFFFF"/>
    <w:lvl w:ilvl="0" w:tplc="471C8D02">
      <w:start w:val="1"/>
      <w:numFmt w:val="decimal"/>
      <w:lvlText w:val="%1."/>
      <w:lvlJc w:val="left"/>
      <w:pPr>
        <w:ind w:left="720" w:hanging="360"/>
      </w:pPr>
    </w:lvl>
    <w:lvl w:ilvl="1" w:tplc="0218AF2C">
      <w:start w:val="1"/>
      <w:numFmt w:val="lowerLetter"/>
      <w:lvlText w:val="%2."/>
      <w:lvlJc w:val="left"/>
      <w:pPr>
        <w:ind w:left="1440" w:hanging="360"/>
      </w:pPr>
    </w:lvl>
    <w:lvl w:ilvl="2" w:tplc="AF943EAE">
      <w:start w:val="1"/>
      <w:numFmt w:val="lowerRoman"/>
      <w:lvlText w:val="%3."/>
      <w:lvlJc w:val="right"/>
      <w:pPr>
        <w:ind w:left="2160" w:hanging="180"/>
      </w:pPr>
    </w:lvl>
    <w:lvl w:ilvl="3" w:tplc="FCBC7DA0">
      <w:start w:val="1"/>
      <w:numFmt w:val="decimal"/>
      <w:lvlText w:val="%4."/>
      <w:lvlJc w:val="left"/>
      <w:pPr>
        <w:ind w:left="2880" w:hanging="360"/>
      </w:pPr>
    </w:lvl>
    <w:lvl w:ilvl="4" w:tplc="F5985D48">
      <w:start w:val="1"/>
      <w:numFmt w:val="lowerLetter"/>
      <w:lvlText w:val="%5."/>
      <w:lvlJc w:val="left"/>
      <w:pPr>
        <w:ind w:left="3600" w:hanging="360"/>
      </w:pPr>
    </w:lvl>
    <w:lvl w:ilvl="5" w:tplc="F238EB88">
      <w:start w:val="1"/>
      <w:numFmt w:val="lowerRoman"/>
      <w:lvlText w:val="%6."/>
      <w:lvlJc w:val="right"/>
      <w:pPr>
        <w:ind w:left="4320" w:hanging="180"/>
      </w:pPr>
    </w:lvl>
    <w:lvl w:ilvl="6" w:tplc="884A2448">
      <w:start w:val="1"/>
      <w:numFmt w:val="decimal"/>
      <w:lvlText w:val="%7."/>
      <w:lvlJc w:val="left"/>
      <w:pPr>
        <w:ind w:left="5040" w:hanging="360"/>
      </w:pPr>
    </w:lvl>
    <w:lvl w:ilvl="7" w:tplc="3D708090">
      <w:start w:val="1"/>
      <w:numFmt w:val="lowerLetter"/>
      <w:lvlText w:val="%8."/>
      <w:lvlJc w:val="left"/>
      <w:pPr>
        <w:ind w:left="5760" w:hanging="360"/>
      </w:pPr>
    </w:lvl>
    <w:lvl w:ilvl="8" w:tplc="72441C1A">
      <w:start w:val="1"/>
      <w:numFmt w:val="lowerRoman"/>
      <w:lvlText w:val="%9."/>
      <w:lvlJc w:val="right"/>
      <w:pPr>
        <w:ind w:left="6480" w:hanging="180"/>
      </w:pPr>
    </w:lvl>
  </w:abstractNum>
  <w:abstractNum w:abstractNumId="33" w15:restartNumberingAfterBreak="0">
    <w:nsid w:val="642F3BB1"/>
    <w:multiLevelType w:val="hybridMultilevel"/>
    <w:tmpl w:val="FFFFFFFF"/>
    <w:lvl w:ilvl="0" w:tplc="7BB09094">
      <w:start w:val="1"/>
      <w:numFmt w:val="decimal"/>
      <w:lvlText w:val="%1."/>
      <w:lvlJc w:val="left"/>
      <w:pPr>
        <w:ind w:left="720" w:hanging="360"/>
      </w:pPr>
    </w:lvl>
    <w:lvl w:ilvl="1" w:tplc="F4D8ABD2">
      <w:start w:val="1"/>
      <w:numFmt w:val="lowerLetter"/>
      <w:lvlText w:val="%2."/>
      <w:lvlJc w:val="left"/>
      <w:pPr>
        <w:ind w:left="1440" w:hanging="360"/>
      </w:pPr>
    </w:lvl>
    <w:lvl w:ilvl="2" w:tplc="43B27896">
      <w:start w:val="1"/>
      <w:numFmt w:val="lowerRoman"/>
      <w:lvlText w:val="%3."/>
      <w:lvlJc w:val="right"/>
      <w:pPr>
        <w:ind w:left="2160" w:hanging="180"/>
      </w:pPr>
    </w:lvl>
    <w:lvl w:ilvl="3" w:tplc="7E7E07D6">
      <w:start w:val="1"/>
      <w:numFmt w:val="decimal"/>
      <w:lvlText w:val="%4."/>
      <w:lvlJc w:val="left"/>
      <w:pPr>
        <w:ind w:left="2880" w:hanging="360"/>
      </w:pPr>
    </w:lvl>
    <w:lvl w:ilvl="4" w:tplc="21A61E78">
      <w:start w:val="1"/>
      <w:numFmt w:val="lowerLetter"/>
      <w:lvlText w:val="%5."/>
      <w:lvlJc w:val="left"/>
      <w:pPr>
        <w:ind w:left="3600" w:hanging="360"/>
      </w:pPr>
    </w:lvl>
    <w:lvl w:ilvl="5" w:tplc="64581A4A">
      <w:start w:val="1"/>
      <w:numFmt w:val="lowerRoman"/>
      <w:lvlText w:val="%6."/>
      <w:lvlJc w:val="right"/>
      <w:pPr>
        <w:ind w:left="4320" w:hanging="180"/>
      </w:pPr>
    </w:lvl>
    <w:lvl w:ilvl="6" w:tplc="CEF637BA">
      <w:start w:val="1"/>
      <w:numFmt w:val="decimal"/>
      <w:lvlText w:val="%7."/>
      <w:lvlJc w:val="left"/>
      <w:pPr>
        <w:ind w:left="5040" w:hanging="360"/>
      </w:pPr>
    </w:lvl>
    <w:lvl w:ilvl="7" w:tplc="3294AEDA">
      <w:start w:val="1"/>
      <w:numFmt w:val="lowerLetter"/>
      <w:lvlText w:val="%8."/>
      <w:lvlJc w:val="left"/>
      <w:pPr>
        <w:ind w:left="5760" w:hanging="360"/>
      </w:pPr>
    </w:lvl>
    <w:lvl w:ilvl="8" w:tplc="67EEAD1E">
      <w:start w:val="1"/>
      <w:numFmt w:val="lowerRoman"/>
      <w:lvlText w:val="%9."/>
      <w:lvlJc w:val="right"/>
      <w:pPr>
        <w:ind w:left="6480" w:hanging="180"/>
      </w:pPr>
    </w:lvl>
  </w:abstractNum>
  <w:abstractNum w:abstractNumId="34" w15:restartNumberingAfterBreak="0">
    <w:nsid w:val="65497CCB"/>
    <w:multiLevelType w:val="hybridMultilevel"/>
    <w:tmpl w:val="FFFFFFFF"/>
    <w:lvl w:ilvl="0" w:tplc="7DF6D586">
      <w:start w:val="1"/>
      <w:numFmt w:val="decimal"/>
      <w:lvlText w:val="%1."/>
      <w:lvlJc w:val="left"/>
      <w:pPr>
        <w:ind w:left="720" w:hanging="360"/>
      </w:pPr>
    </w:lvl>
    <w:lvl w:ilvl="1" w:tplc="28940D3A">
      <w:start w:val="1"/>
      <w:numFmt w:val="lowerLetter"/>
      <w:lvlText w:val="%2."/>
      <w:lvlJc w:val="left"/>
      <w:pPr>
        <w:ind w:left="1440" w:hanging="360"/>
      </w:pPr>
    </w:lvl>
    <w:lvl w:ilvl="2" w:tplc="D4F684CE">
      <w:start w:val="1"/>
      <w:numFmt w:val="lowerRoman"/>
      <w:lvlText w:val="%3."/>
      <w:lvlJc w:val="right"/>
      <w:pPr>
        <w:ind w:left="2160" w:hanging="180"/>
      </w:pPr>
    </w:lvl>
    <w:lvl w:ilvl="3" w:tplc="67220186">
      <w:start w:val="1"/>
      <w:numFmt w:val="decimal"/>
      <w:lvlText w:val="%4."/>
      <w:lvlJc w:val="left"/>
      <w:pPr>
        <w:ind w:left="2880" w:hanging="360"/>
      </w:pPr>
    </w:lvl>
    <w:lvl w:ilvl="4" w:tplc="AAEEDAF6">
      <w:start w:val="1"/>
      <w:numFmt w:val="lowerLetter"/>
      <w:lvlText w:val="%5."/>
      <w:lvlJc w:val="left"/>
      <w:pPr>
        <w:ind w:left="3600" w:hanging="360"/>
      </w:pPr>
    </w:lvl>
    <w:lvl w:ilvl="5" w:tplc="89F89116">
      <w:start w:val="1"/>
      <w:numFmt w:val="lowerRoman"/>
      <w:lvlText w:val="%6."/>
      <w:lvlJc w:val="right"/>
      <w:pPr>
        <w:ind w:left="4320" w:hanging="180"/>
      </w:pPr>
    </w:lvl>
    <w:lvl w:ilvl="6" w:tplc="9B3024B0">
      <w:start w:val="1"/>
      <w:numFmt w:val="decimal"/>
      <w:lvlText w:val="%7."/>
      <w:lvlJc w:val="left"/>
      <w:pPr>
        <w:ind w:left="5040" w:hanging="360"/>
      </w:pPr>
    </w:lvl>
    <w:lvl w:ilvl="7" w:tplc="01661C92">
      <w:start w:val="1"/>
      <w:numFmt w:val="lowerLetter"/>
      <w:lvlText w:val="%8."/>
      <w:lvlJc w:val="left"/>
      <w:pPr>
        <w:ind w:left="5760" w:hanging="360"/>
      </w:pPr>
    </w:lvl>
    <w:lvl w:ilvl="8" w:tplc="798A3D8E">
      <w:start w:val="1"/>
      <w:numFmt w:val="lowerRoman"/>
      <w:lvlText w:val="%9."/>
      <w:lvlJc w:val="right"/>
      <w:pPr>
        <w:ind w:left="6480" w:hanging="180"/>
      </w:pPr>
    </w:lvl>
  </w:abstractNum>
  <w:abstractNum w:abstractNumId="35" w15:restartNumberingAfterBreak="0">
    <w:nsid w:val="663721CB"/>
    <w:multiLevelType w:val="hybridMultilevel"/>
    <w:tmpl w:val="FFFFFFFF"/>
    <w:lvl w:ilvl="0" w:tplc="39249B06">
      <w:start w:val="1"/>
      <w:numFmt w:val="decimal"/>
      <w:lvlText w:val="%1."/>
      <w:lvlJc w:val="left"/>
      <w:pPr>
        <w:ind w:left="720" w:hanging="360"/>
      </w:pPr>
    </w:lvl>
    <w:lvl w:ilvl="1" w:tplc="D7F8EEDA">
      <w:start w:val="1"/>
      <w:numFmt w:val="lowerLetter"/>
      <w:lvlText w:val="%2."/>
      <w:lvlJc w:val="left"/>
      <w:pPr>
        <w:ind w:left="1440" w:hanging="360"/>
      </w:pPr>
    </w:lvl>
    <w:lvl w:ilvl="2" w:tplc="C79EA77A">
      <w:start w:val="1"/>
      <w:numFmt w:val="lowerRoman"/>
      <w:lvlText w:val="%3."/>
      <w:lvlJc w:val="right"/>
      <w:pPr>
        <w:ind w:left="2160" w:hanging="180"/>
      </w:pPr>
    </w:lvl>
    <w:lvl w:ilvl="3" w:tplc="89DAEBCE">
      <w:start w:val="1"/>
      <w:numFmt w:val="decimal"/>
      <w:lvlText w:val="%4."/>
      <w:lvlJc w:val="left"/>
      <w:pPr>
        <w:ind w:left="2880" w:hanging="360"/>
      </w:pPr>
    </w:lvl>
    <w:lvl w:ilvl="4" w:tplc="D11002B4">
      <w:start w:val="1"/>
      <w:numFmt w:val="lowerLetter"/>
      <w:lvlText w:val="%5."/>
      <w:lvlJc w:val="left"/>
      <w:pPr>
        <w:ind w:left="3600" w:hanging="360"/>
      </w:pPr>
    </w:lvl>
    <w:lvl w:ilvl="5" w:tplc="2D4E695A">
      <w:start w:val="1"/>
      <w:numFmt w:val="lowerRoman"/>
      <w:lvlText w:val="%6."/>
      <w:lvlJc w:val="right"/>
      <w:pPr>
        <w:ind w:left="4320" w:hanging="180"/>
      </w:pPr>
    </w:lvl>
    <w:lvl w:ilvl="6" w:tplc="0A1888B6">
      <w:start w:val="1"/>
      <w:numFmt w:val="decimal"/>
      <w:lvlText w:val="%7."/>
      <w:lvlJc w:val="left"/>
      <w:pPr>
        <w:ind w:left="5040" w:hanging="360"/>
      </w:pPr>
    </w:lvl>
    <w:lvl w:ilvl="7" w:tplc="21FADF08">
      <w:start w:val="1"/>
      <w:numFmt w:val="lowerLetter"/>
      <w:lvlText w:val="%8."/>
      <w:lvlJc w:val="left"/>
      <w:pPr>
        <w:ind w:left="5760" w:hanging="360"/>
      </w:pPr>
    </w:lvl>
    <w:lvl w:ilvl="8" w:tplc="D486B414">
      <w:start w:val="1"/>
      <w:numFmt w:val="lowerRoman"/>
      <w:lvlText w:val="%9."/>
      <w:lvlJc w:val="right"/>
      <w:pPr>
        <w:ind w:left="6480" w:hanging="180"/>
      </w:pPr>
    </w:lvl>
  </w:abstractNum>
  <w:abstractNum w:abstractNumId="36" w15:restartNumberingAfterBreak="0">
    <w:nsid w:val="69EA14E8"/>
    <w:multiLevelType w:val="hybridMultilevel"/>
    <w:tmpl w:val="FFFFFFFF"/>
    <w:lvl w:ilvl="0" w:tplc="9AE6E51A">
      <w:start w:val="1"/>
      <w:numFmt w:val="decimal"/>
      <w:lvlText w:val="%1."/>
      <w:lvlJc w:val="left"/>
      <w:pPr>
        <w:ind w:left="720" w:hanging="360"/>
      </w:pPr>
    </w:lvl>
    <w:lvl w:ilvl="1" w:tplc="98CEAEBE">
      <w:start w:val="1"/>
      <w:numFmt w:val="lowerLetter"/>
      <w:lvlText w:val="%2."/>
      <w:lvlJc w:val="left"/>
      <w:pPr>
        <w:ind w:left="1440" w:hanging="360"/>
      </w:pPr>
    </w:lvl>
    <w:lvl w:ilvl="2" w:tplc="4C7CB7E0">
      <w:start w:val="1"/>
      <w:numFmt w:val="lowerRoman"/>
      <w:lvlText w:val="%3."/>
      <w:lvlJc w:val="right"/>
      <w:pPr>
        <w:ind w:left="2160" w:hanging="180"/>
      </w:pPr>
    </w:lvl>
    <w:lvl w:ilvl="3" w:tplc="8F7ADE6E">
      <w:start w:val="1"/>
      <w:numFmt w:val="decimal"/>
      <w:lvlText w:val="%4."/>
      <w:lvlJc w:val="left"/>
      <w:pPr>
        <w:ind w:left="2880" w:hanging="360"/>
      </w:pPr>
    </w:lvl>
    <w:lvl w:ilvl="4" w:tplc="D4C87F0E">
      <w:start w:val="1"/>
      <w:numFmt w:val="lowerLetter"/>
      <w:lvlText w:val="%5."/>
      <w:lvlJc w:val="left"/>
      <w:pPr>
        <w:ind w:left="3600" w:hanging="360"/>
      </w:pPr>
    </w:lvl>
    <w:lvl w:ilvl="5" w:tplc="AA68C98E">
      <w:start w:val="1"/>
      <w:numFmt w:val="lowerRoman"/>
      <w:lvlText w:val="%6."/>
      <w:lvlJc w:val="right"/>
      <w:pPr>
        <w:ind w:left="4320" w:hanging="180"/>
      </w:pPr>
    </w:lvl>
    <w:lvl w:ilvl="6" w:tplc="D99CF26C">
      <w:start w:val="1"/>
      <w:numFmt w:val="decimal"/>
      <w:lvlText w:val="%7."/>
      <w:lvlJc w:val="left"/>
      <w:pPr>
        <w:ind w:left="5040" w:hanging="360"/>
      </w:pPr>
    </w:lvl>
    <w:lvl w:ilvl="7" w:tplc="9EBADF3C">
      <w:start w:val="1"/>
      <w:numFmt w:val="lowerLetter"/>
      <w:lvlText w:val="%8."/>
      <w:lvlJc w:val="left"/>
      <w:pPr>
        <w:ind w:left="5760" w:hanging="360"/>
      </w:pPr>
    </w:lvl>
    <w:lvl w:ilvl="8" w:tplc="9B50E38E">
      <w:start w:val="1"/>
      <w:numFmt w:val="lowerRoman"/>
      <w:lvlText w:val="%9."/>
      <w:lvlJc w:val="right"/>
      <w:pPr>
        <w:ind w:left="6480" w:hanging="180"/>
      </w:pPr>
    </w:lvl>
  </w:abstractNum>
  <w:abstractNum w:abstractNumId="37" w15:restartNumberingAfterBreak="0">
    <w:nsid w:val="6D105D77"/>
    <w:multiLevelType w:val="hybridMultilevel"/>
    <w:tmpl w:val="FFFFFFFF"/>
    <w:lvl w:ilvl="0" w:tplc="D1EE253C">
      <w:start w:val="1"/>
      <w:numFmt w:val="decimal"/>
      <w:lvlText w:val="%1."/>
      <w:lvlJc w:val="left"/>
      <w:pPr>
        <w:ind w:left="720" w:hanging="360"/>
      </w:pPr>
    </w:lvl>
    <w:lvl w:ilvl="1" w:tplc="D7F8D8BE">
      <w:start w:val="1"/>
      <w:numFmt w:val="lowerLetter"/>
      <w:lvlText w:val="%2."/>
      <w:lvlJc w:val="left"/>
      <w:pPr>
        <w:ind w:left="1440" w:hanging="360"/>
      </w:pPr>
    </w:lvl>
    <w:lvl w:ilvl="2" w:tplc="A7C6EEF4">
      <w:start w:val="1"/>
      <w:numFmt w:val="lowerRoman"/>
      <w:lvlText w:val="%3."/>
      <w:lvlJc w:val="right"/>
      <w:pPr>
        <w:ind w:left="2160" w:hanging="180"/>
      </w:pPr>
    </w:lvl>
    <w:lvl w:ilvl="3" w:tplc="85441FD6">
      <w:start w:val="1"/>
      <w:numFmt w:val="decimal"/>
      <w:lvlText w:val="%4."/>
      <w:lvlJc w:val="left"/>
      <w:pPr>
        <w:ind w:left="2880" w:hanging="360"/>
      </w:pPr>
    </w:lvl>
    <w:lvl w:ilvl="4" w:tplc="AFF253F2">
      <w:start w:val="1"/>
      <w:numFmt w:val="lowerLetter"/>
      <w:lvlText w:val="%5."/>
      <w:lvlJc w:val="left"/>
      <w:pPr>
        <w:ind w:left="3600" w:hanging="360"/>
      </w:pPr>
    </w:lvl>
    <w:lvl w:ilvl="5" w:tplc="BEF8A982">
      <w:start w:val="1"/>
      <w:numFmt w:val="lowerRoman"/>
      <w:lvlText w:val="%6."/>
      <w:lvlJc w:val="right"/>
      <w:pPr>
        <w:ind w:left="4320" w:hanging="180"/>
      </w:pPr>
    </w:lvl>
    <w:lvl w:ilvl="6" w:tplc="89FAB206">
      <w:start w:val="1"/>
      <w:numFmt w:val="decimal"/>
      <w:lvlText w:val="%7."/>
      <w:lvlJc w:val="left"/>
      <w:pPr>
        <w:ind w:left="5040" w:hanging="360"/>
      </w:pPr>
    </w:lvl>
    <w:lvl w:ilvl="7" w:tplc="0A560B28">
      <w:start w:val="1"/>
      <w:numFmt w:val="lowerLetter"/>
      <w:lvlText w:val="%8."/>
      <w:lvlJc w:val="left"/>
      <w:pPr>
        <w:ind w:left="5760" w:hanging="360"/>
      </w:pPr>
    </w:lvl>
    <w:lvl w:ilvl="8" w:tplc="37422944">
      <w:start w:val="1"/>
      <w:numFmt w:val="lowerRoman"/>
      <w:lvlText w:val="%9."/>
      <w:lvlJc w:val="right"/>
      <w:pPr>
        <w:ind w:left="6480" w:hanging="180"/>
      </w:pPr>
    </w:lvl>
  </w:abstractNum>
  <w:abstractNum w:abstractNumId="38" w15:restartNumberingAfterBreak="0">
    <w:nsid w:val="6F404A7E"/>
    <w:multiLevelType w:val="hybridMultilevel"/>
    <w:tmpl w:val="FFFFFFFF"/>
    <w:lvl w:ilvl="0" w:tplc="26ACD994">
      <w:start w:val="1"/>
      <w:numFmt w:val="decimal"/>
      <w:lvlText w:val="%1."/>
      <w:lvlJc w:val="left"/>
      <w:pPr>
        <w:ind w:left="720" w:hanging="360"/>
      </w:pPr>
    </w:lvl>
    <w:lvl w:ilvl="1" w:tplc="BCDA8070">
      <w:start w:val="1"/>
      <w:numFmt w:val="lowerLetter"/>
      <w:lvlText w:val="%2."/>
      <w:lvlJc w:val="left"/>
      <w:pPr>
        <w:ind w:left="1440" w:hanging="360"/>
      </w:pPr>
    </w:lvl>
    <w:lvl w:ilvl="2" w:tplc="A74A3DC4">
      <w:start w:val="1"/>
      <w:numFmt w:val="lowerRoman"/>
      <w:lvlText w:val="%3."/>
      <w:lvlJc w:val="right"/>
      <w:pPr>
        <w:ind w:left="2160" w:hanging="180"/>
      </w:pPr>
    </w:lvl>
    <w:lvl w:ilvl="3" w:tplc="D9CABC38">
      <w:start w:val="1"/>
      <w:numFmt w:val="decimal"/>
      <w:lvlText w:val="%4."/>
      <w:lvlJc w:val="left"/>
      <w:pPr>
        <w:ind w:left="2880" w:hanging="360"/>
      </w:pPr>
    </w:lvl>
    <w:lvl w:ilvl="4" w:tplc="20F6DF4C">
      <w:start w:val="1"/>
      <w:numFmt w:val="lowerLetter"/>
      <w:lvlText w:val="%5."/>
      <w:lvlJc w:val="left"/>
      <w:pPr>
        <w:ind w:left="3600" w:hanging="360"/>
      </w:pPr>
    </w:lvl>
    <w:lvl w:ilvl="5" w:tplc="F69C71F4">
      <w:start w:val="1"/>
      <w:numFmt w:val="lowerRoman"/>
      <w:lvlText w:val="%6."/>
      <w:lvlJc w:val="right"/>
      <w:pPr>
        <w:ind w:left="4320" w:hanging="180"/>
      </w:pPr>
    </w:lvl>
    <w:lvl w:ilvl="6" w:tplc="0EBED19E">
      <w:start w:val="1"/>
      <w:numFmt w:val="decimal"/>
      <w:lvlText w:val="%7."/>
      <w:lvlJc w:val="left"/>
      <w:pPr>
        <w:ind w:left="5040" w:hanging="360"/>
      </w:pPr>
    </w:lvl>
    <w:lvl w:ilvl="7" w:tplc="4C6894AE">
      <w:start w:val="1"/>
      <w:numFmt w:val="lowerLetter"/>
      <w:lvlText w:val="%8."/>
      <w:lvlJc w:val="left"/>
      <w:pPr>
        <w:ind w:left="5760" w:hanging="360"/>
      </w:pPr>
    </w:lvl>
    <w:lvl w:ilvl="8" w:tplc="5F584BAC">
      <w:start w:val="1"/>
      <w:numFmt w:val="lowerRoman"/>
      <w:lvlText w:val="%9."/>
      <w:lvlJc w:val="right"/>
      <w:pPr>
        <w:ind w:left="6480" w:hanging="180"/>
      </w:pPr>
    </w:lvl>
  </w:abstractNum>
  <w:abstractNum w:abstractNumId="39" w15:restartNumberingAfterBreak="0">
    <w:nsid w:val="71B15E00"/>
    <w:multiLevelType w:val="hybridMultilevel"/>
    <w:tmpl w:val="FFFFFFFF"/>
    <w:lvl w:ilvl="0" w:tplc="D388C220">
      <w:start w:val="1"/>
      <w:numFmt w:val="decimal"/>
      <w:lvlText w:val="%1."/>
      <w:lvlJc w:val="left"/>
      <w:pPr>
        <w:ind w:left="720" w:hanging="360"/>
      </w:pPr>
    </w:lvl>
    <w:lvl w:ilvl="1" w:tplc="D054A8AE">
      <w:start w:val="1"/>
      <w:numFmt w:val="lowerLetter"/>
      <w:lvlText w:val="%2."/>
      <w:lvlJc w:val="left"/>
      <w:pPr>
        <w:ind w:left="1440" w:hanging="360"/>
      </w:pPr>
    </w:lvl>
    <w:lvl w:ilvl="2" w:tplc="B8C26358">
      <w:start w:val="1"/>
      <w:numFmt w:val="lowerRoman"/>
      <w:lvlText w:val="%3."/>
      <w:lvlJc w:val="right"/>
      <w:pPr>
        <w:ind w:left="2160" w:hanging="180"/>
      </w:pPr>
    </w:lvl>
    <w:lvl w:ilvl="3" w:tplc="B9A8D56E">
      <w:start w:val="1"/>
      <w:numFmt w:val="decimal"/>
      <w:lvlText w:val="%4."/>
      <w:lvlJc w:val="left"/>
      <w:pPr>
        <w:ind w:left="2880" w:hanging="360"/>
      </w:pPr>
    </w:lvl>
    <w:lvl w:ilvl="4" w:tplc="7026D040">
      <w:start w:val="1"/>
      <w:numFmt w:val="lowerLetter"/>
      <w:lvlText w:val="%5."/>
      <w:lvlJc w:val="left"/>
      <w:pPr>
        <w:ind w:left="3600" w:hanging="360"/>
      </w:pPr>
    </w:lvl>
    <w:lvl w:ilvl="5" w:tplc="D8F244D0">
      <w:start w:val="1"/>
      <w:numFmt w:val="lowerRoman"/>
      <w:lvlText w:val="%6."/>
      <w:lvlJc w:val="right"/>
      <w:pPr>
        <w:ind w:left="4320" w:hanging="180"/>
      </w:pPr>
    </w:lvl>
    <w:lvl w:ilvl="6" w:tplc="4F889DF2">
      <w:start w:val="1"/>
      <w:numFmt w:val="decimal"/>
      <w:lvlText w:val="%7."/>
      <w:lvlJc w:val="left"/>
      <w:pPr>
        <w:ind w:left="5040" w:hanging="360"/>
      </w:pPr>
    </w:lvl>
    <w:lvl w:ilvl="7" w:tplc="E5DCC936">
      <w:start w:val="1"/>
      <w:numFmt w:val="lowerLetter"/>
      <w:lvlText w:val="%8."/>
      <w:lvlJc w:val="left"/>
      <w:pPr>
        <w:ind w:left="5760" w:hanging="360"/>
      </w:pPr>
    </w:lvl>
    <w:lvl w:ilvl="8" w:tplc="D3B2F1F2">
      <w:start w:val="1"/>
      <w:numFmt w:val="lowerRoman"/>
      <w:lvlText w:val="%9."/>
      <w:lvlJc w:val="right"/>
      <w:pPr>
        <w:ind w:left="6480" w:hanging="180"/>
      </w:pPr>
    </w:lvl>
  </w:abstractNum>
  <w:abstractNum w:abstractNumId="40" w15:restartNumberingAfterBreak="0">
    <w:nsid w:val="72C25D41"/>
    <w:multiLevelType w:val="hybridMultilevel"/>
    <w:tmpl w:val="FFFFFFFF"/>
    <w:lvl w:ilvl="0" w:tplc="BAB08AB8">
      <w:start w:val="1"/>
      <w:numFmt w:val="decimal"/>
      <w:lvlText w:val="%1."/>
      <w:lvlJc w:val="left"/>
      <w:pPr>
        <w:ind w:left="720" w:hanging="360"/>
      </w:pPr>
    </w:lvl>
    <w:lvl w:ilvl="1" w:tplc="4222806C">
      <w:start w:val="1"/>
      <w:numFmt w:val="lowerLetter"/>
      <w:lvlText w:val="%2."/>
      <w:lvlJc w:val="left"/>
      <w:pPr>
        <w:ind w:left="1440" w:hanging="360"/>
      </w:pPr>
    </w:lvl>
    <w:lvl w:ilvl="2" w:tplc="581A56B8">
      <w:start w:val="1"/>
      <w:numFmt w:val="lowerRoman"/>
      <w:lvlText w:val="%3."/>
      <w:lvlJc w:val="right"/>
      <w:pPr>
        <w:ind w:left="2160" w:hanging="180"/>
      </w:pPr>
    </w:lvl>
    <w:lvl w:ilvl="3" w:tplc="6558644A">
      <w:start w:val="1"/>
      <w:numFmt w:val="decimal"/>
      <w:lvlText w:val="%4."/>
      <w:lvlJc w:val="left"/>
      <w:pPr>
        <w:ind w:left="2880" w:hanging="360"/>
      </w:pPr>
    </w:lvl>
    <w:lvl w:ilvl="4" w:tplc="C18828F4">
      <w:start w:val="1"/>
      <w:numFmt w:val="lowerLetter"/>
      <w:lvlText w:val="%5."/>
      <w:lvlJc w:val="left"/>
      <w:pPr>
        <w:ind w:left="3600" w:hanging="360"/>
      </w:pPr>
    </w:lvl>
    <w:lvl w:ilvl="5" w:tplc="9B36EDD6">
      <w:start w:val="1"/>
      <w:numFmt w:val="lowerRoman"/>
      <w:lvlText w:val="%6."/>
      <w:lvlJc w:val="right"/>
      <w:pPr>
        <w:ind w:left="4320" w:hanging="180"/>
      </w:pPr>
    </w:lvl>
    <w:lvl w:ilvl="6" w:tplc="AD3E93EA">
      <w:start w:val="1"/>
      <w:numFmt w:val="decimal"/>
      <w:lvlText w:val="%7."/>
      <w:lvlJc w:val="left"/>
      <w:pPr>
        <w:ind w:left="5040" w:hanging="360"/>
      </w:pPr>
    </w:lvl>
    <w:lvl w:ilvl="7" w:tplc="EAFE9C28">
      <w:start w:val="1"/>
      <w:numFmt w:val="lowerLetter"/>
      <w:lvlText w:val="%8."/>
      <w:lvlJc w:val="left"/>
      <w:pPr>
        <w:ind w:left="5760" w:hanging="360"/>
      </w:pPr>
    </w:lvl>
    <w:lvl w:ilvl="8" w:tplc="3A842492">
      <w:start w:val="1"/>
      <w:numFmt w:val="lowerRoman"/>
      <w:lvlText w:val="%9."/>
      <w:lvlJc w:val="right"/>
      <w:pPr>
        <w:ind w:left="6480" w:hanging="180"/>
      </w:pPr>
    </w:lvl>
  </w:abstractNum>
  <w:abstractNum w:abstractNumId="41" w15:restartNumberingAfterBreak="0">
    <w:nsid w:val="739565F6"/>
    <w:multiLevelType w:val="hybridMultilevel"/>
    <w:tmpl w:val="FFFFFFFF"/>
    <w:lvl w:ilvl="0" w:tplc="CE144BDC">
      <w:start w:val="1"/>
      <w:numFmt w:val="decimal"/>
      <w:lvlText w:val="%1."/>
      <w:lvlJc w:val="left"/>
      <w:pPr>
        <w:ind w:left="720" w:hanging="360"/>
      </w:pPr>
    </w:lvl>
    <w:lvl w:ilvl="1" w:tplc="C054C7E0">
      <w:start w:val="1"/>
      <w:numFmt w:val="lowerLetter"/>
      <w:lvlText w:val="%2."/>
      <w:lvlJc w:val="left"/>
      <w:pPr>
        <w:ind w:left="1440" w:hanging="360"/>
      </w:pPr>
    </w:lvl>
    <w:lvl w:ilvl="2" w:tplc="71BCA2D4">
      <w:start w:val="1"/>
      <w:numFmt w:val="lowerRoman"/>
      <w:lvlText w:val="%3."/>
      <w:lvlJc w:val="right"/>
      <w:pPr>
        <w:ind w:left="2160" w:hanging="180"/>
      </w:pPr>
    </w:lvl>
    <w:lvl w:ilvl="3" w:tplc="4022BCBA">
      <w:start w:val="1"/>
      <w:numFmt w:val="decimal"/>
      <w:lvlText w:val="%4."/>
      <w:lvlJc w:val="left"/>
      <w:pPr>
        <w:ind w:left="2880" w:hanging="360"/>
      </w:pPr>
    </w:lvl>
    <w:lvl w:ilvl="4" w:tplc="DF54234E">
      <w:start w:val="1"/>
      <w:numFmt w:val="lowerLetter"/>
      <w:lvlText w:val="%5."/>
      <w:lvlJc w:val="left"/>
      <w:pPr>
        <w:ind w:left="3600" w:hanging="360"/>
      </w:pPr>
    </w:lvl>
    <w:lvl w:ilvl="5" w:tplc="B61A9EF0">
      <w:start w:val="1"/>
      <w:numFmt w:val="lowerRoman"/>
      <w:lvlText w:val="%6."/>
      <w:lvlJc w:val="right"/>
      <w:pPr>
        <w:ind w:left="4320" w:hanging="180"/>
      </w:pPr>
    </w:lvl>
    <w:lvl w:ilvl="6" w:tplc="FBFA6EE0">
      <w:start w:val="1"/>
      <w:numFmt w:val="decimal"/>
      <w:lvlText w:val="%7."/>
      <w:lvlJc w:val="left"/>
      <w:pPr>
        <w:ind w:left="5040" w:hanging="360"/>
      </w:pPr>
    </w:lvl>
    <w:lvl w:ilvl="7" w:tplc="F4B0C21E">
      <w:start w:val="1"/>
      <w:numFmt w:val="lowerLetter"/>
      <w:lvlText w:val="%8."/>
      <w:lvlJc w:val="left"/>
      <w:pPr>
        <w:ind w:left="5760" w:hanging="360"/>
      </w:pPr>
    </w:lvl>
    <w:lvl w:ilvl="8" w:tplc="9DAE9474">
      <w:start w:val="1"/>
      <w:numFmt w:val="lowerRoman"/>
      <w:lvlText w:val="%9."/>
      <w:lvlJc w:val="right"/>
      <w:pPr>
        <w:ind w:left="6480" w:hanging="180"/>
      </w:pPr>
    </w:lvl>
  </w:abstractNum>
  <w:abstractNum w:abstractNumId="42" w15:restartNumberingAfterBreak="0">
    <w:nsid w:val="73E611C5"/>
    <w:multiLevelType w:val="hybridMultilevel"/>
    <w:tmpl w:val="FFFFFFFF"/>
    <w:lvl w:ilvl="0" w:tplc="E79E4DCE">
      <w:start w:val="1"/>
      <w:numFmt w:val="decimal"/>
      <w:lvlText w:val="%1."/>
      <w:lvlJc w:val="left"/>
      <w:pPr>
        <w:ind w:left="1069" w:hanging="360"/>
      </w:pPr>
    </w:lvl>
    <w:lvl w:ilvl="1" w:tplc="431621E8">
      <w:start w:val="1"/>
      <w:numFmt w:val="lowerLetter"/>
      <w:lvlText w:val="%2."/>
      <w:lvlJc w:val="left"/>
      <w:pPr>
        <w:ind w:left="1789" w:hanging="360"/>
      </w:pPr>
    </w:lvl>
    <w:lvl w:ilvl="2" w:tplc="1FF2E720">
      <w:start w:val="1"/>
      <w:numFmt w:val="lowerRoman"/>
      <w:lvlText w:val="%3."/>
      <w:lvlJc w:val="right"/>
      <w:pPr>
        <w:ind w:left="2509" w:hanging="180"/>
      </w:pPr>
    </w:lvl>
    <w:lvl w:ilvl="3" w:tplc="63785E8A">
      <w:start w:val="1"/>
      <w:numFmt w:val="decimal"/>
      <w:lvlText w:val="%4."/>
      <w:lvlJc w:val="left"/>
      <w:pPr>
        <w:ind w:left="3229" w:hanging="360"/>
      </w:pPr>
    </w:lvl>
    <w:lvl w:ilvl="4" w:tplc="56E04514">
      <w:start w:val="1"/>
      <w:numFmt w:val="lowerLetter"/>
      <w:lvlText w:val="%5."/>
      <w:lvlJc w:val="left"/>
      <w:pPr>
        <w:ind w:left="3949" w:hanging="360"/>
      </w:pPr>
    </w:lvl>
    <w:lvl w:ilvl="5" w:tplc="5CD84F88">
      <w:start w:val="1"/>
      <w:numFmt w:val="lowerRoman"/>
      <w:lvlText w:val="%6."/>
      <w:lvlJc w:val="right"/>
      <w:pPr>
        <w:ind w:left="4669" w:hanging="180"/>
      </w:pPr>
    </w:lvl>
    <w:lvl w:ilvl="6" w:tplc="98FC8EAE">
      <w:start w:val="1"/>
      <w:numFmt w:val="decimal"/>
      <w:lvlText w:val="%7."/>
      <w:lvlJc w:val="left"/>
      <w:pPr>
        <w:ind w:left="5389" w:hanging="360"/>
      </w:pPr>
    </w:lvl>
    <w:lvl w:ilvl="7" w:tplc="5414E628">
      <w:start w:val="1"/>
      <w:numFmt w:val="lowerLetter"/>
      <w:lvlText w:val="%8."/>
      <w:lvlJc w:val="left"/>
      <w:pPr>
        <w:ind w:left="6109" w:hanging="360"/>
      </w:pPr>
    </w:lvl>
    <w:lvl w:ilvl="8" w:tplc="22DA79FC">
      <w:start w:val="1"/>
      <w:numFmt w:val="lowerRoman"/>
      <w:lvlText w:val="%9."/>
      <w:lvlJc w:val="right"/>
      <w:pPr>
        <w:ind w:left="6829" w:hanging="180"/>
      </w:pPr>
    </w:lvl>
  </w:abstractNum>
  <w:abstractNum w:abstractNumId="43" w15:restartNumberingAfterBreak="0">
    <w:nsid w:val="73EA1A3F"/>
    <w:multiLevelType w:val="hybridMultilevel"/>
    <w:tmpl w:val="FFFFFFFF"/>
    <w:lvl w:ilvl="0" w:tplc="44467E80">
      <w:start w:val="1"/>
      <w:numFmt w:val="decimal"/>
      <w:lvlText w:val="%1."/>
      <w:lvlJc w:val="left"/>
      <w:pPr>
        <w:ind w:left="720" w:hanging="360"/>
      </w:pPr>
    </w:lvl>
    <w:lvl w:ilvl="1" w:tplc="8E245D18">
      <w:start w:val="1"/>
      <w:numFmt w:val="lowerLetter"/>
      <w:lvlText w:val="%2."/>
      <w:lvlJc w:val="left"/>
      <w:pPr>
        <w:ind w:left="1440" w:hanging="360"/>
      </w:pPr>
    </w:lvl>
    <w:lvl w:ilvl="2" w:tplc="BBC4EC98">
      <w:start w:val="1"/>
      <w:numFmt w:val="lowerRoman"/>
      <w:lvlText w:val="%3."/>
      <w:lvlJc w:val="right"/>
      <w:pPr>
        <w:ind w:left="2160" w:hanging="180"/>
      </w:pPr>
    </w:lvl>
    <w:lvl w:ilvl="3" w:tplc="29808EDC">
      <w:start w:val="1"/>
      <w:numFmt w:val="decimal"/>
      <w:lvlText w:val="%4."/>
      <w:lvlJc w:val="left"/>
      <w:pPr>
        <w:ind w:left="2880" w:hanging="360"/>
      </w:pPr>
    </w:lvl>
    <w:lvl w:ilvl="4" w:tplc="FCAA9352">
      <w:start w:val="1"/>
      <w:numFmt w:val="lowerLetter"/>
      <w:lvlText w:val="%5."/>
      <w:lvlJc w:val="left"/>
      <w:pPr>
        <w:ind w:left="3600" w:hanging="360"/>
      </w:pPr>
    </w:lvl>
    <w:lvl w:ilvl="5" w:tplc="5E206DCA">
      <w:start w:val="1"/>
      <w:numFmt w:val="lowerRoman"/>
      <w:lvlText w:val="%6."/>
      <w:lvlJc w:val="right"/>
      <w:pPr>
        <w:ind w:left="4320" w:hanging="180"/>
      </w:pPr>
    </w:lvl>
    <w:lvl w:ilvl="6" w:tplc="593CD2F2">
      <w:start w:val="1"/>
      <w:numFmt w:val="decimal"/>
      <w:lvlText w:val="%7."/>
      <w:lvlJc w:val="left"/>
      <w:pPr>
        <w:ind w:left="5040" w:hanging="360"/>
      </w:pPr>
    </w:lvl>
    <w:lvl w:ilvl="7" w:tplc="0C00AFA0">
      <w:start w:val="1"/>
      <w:numFmt w:val="lowerLetter"/>
      <w:lvlText w:val="%8."/>
      <w:lvlJc w:val="left"/>
      <w:pPr>
        <w:ind w:left="5760" w:hanging="360"/>
      </w:pPr>
    </w:lvl>
    <w:lvl w:ilvl="8" w:tplc="19C0246C">
      <w:start w:val="1"/>
      <w:numFmt w:val="lowerRoman"/>
      <w:lvlText w:val="%9."/>
      <w:lvlJc w:val="right"/>
      <w:pPr>
        <w:ind w:left="6480" w:hanging="180"/>
      </w:pPr>
    </w:lvl>
  </w:abstractNum>
  <w:abstractNum w:abstractNumId="44" w15:restartNumberingAfterBreak="0">
    <w:nsid w:val="74ED6D73"/>
    <w:multiLevelType w:val="hybridMultilevel"/>
    <w:tmpl w:val="FFFFFFFF"/>
    <w:lvl w:ilvl="0" w:tplc="3A4CF074">
      <w:start w:val="1"/>
      <w:numFmt w:val="decimal"/>
      <w:lvlText w:val="%1."/>
      <w:lvlJc w:val="left"/>
      <w:pPr>
        <w:ind w:left="720" w:hanging="360"/>
      </w:pPr>
    </w:lvl>
    <w:lvl w:ilvl="1" w:tplc="1A429E1C">
      <w:start w:val="1"/>
      <w:numFmt w:val="lowerLetter"/>
      <w:lvlText w:val="%2."/>
      <w:lvlJc w:val="left"/>
      <w:pPr>
        <w:ind w:left="1440" w:hanging="360"/>
      </w:pPr>
    </w:lvl>
    <w:lvl w:ilvl="2" w:tplc="0E400F94">
      <w:start w:val="1"/>
      <w:numFmt w:val="lowerRoman"/>
      <w:lvlText w:val="%3."/>
      <w:lvlJc w:val="right"/>
      <w:pPr>
        <w:ind w:left="2160" w:hanging="180"/>
      </w:pPr>
    </w:lvl>
    <w:lvl w:ilvl="3" w:tplc="DC0672B4">
      <w:start w:val="1"/>
      <w:numFmt w:val="decimal"/>
      <w:lvlText w:val="%4."/>
      <w:lvlJc w:val="left"/>
      <w:pPr>
        <w:ind w:left="2880" w:hanging="360"/>
      </w:pPr>
    </w:lvl>
    <w:lvl w:ilvl="4" w:tplc="07BAAA44">
      <w:start w:val="1"/>
      <w:numFmt w:val="lowerLetter"/>
      <w:lvlText w:val="%5."/>
      <w:lvlJc w:val="left"/>
      <w:pPr>
        <w:ind w:left="3600" w:hanging="360"/>
      </w:pPr>
    </w:lvl>
    <w:lvl w:ilvl="5" w:tplc="A3C8AE92">
      <w:start w:val="1"/>
      <w:numFmt w:val="lowerRoman"/>
      <w:lvlText w:val="%6."/>
      <w:lvlJc w:val="right"/>
      <w:pPr>
        <w:ind w:left="4320" w:hanging="180"/>
      </w:pPr>
    </w:lvl>
    <w:lvl w:ilvl="6" w:tplc="8D021D9E">
      <w:start w:val="1"/>
      <w:numFmt w:val="decimal"/>
      <w:lvlText w:val="%7."/>
      <w:lvlJc w:val="left"/>
      <w:pPr>
        <w:ind w:left="5040" w:hanging="360"/>
      </w:pPr>
    </w:lvl>
    <w:lvl w:ilvl="7" w:tplc="B1A45BA6">
      <w:start w:val="1"/>
      <w:numFmt w:val="lowerLetter"/>
      <w:lvlText w:val="%8."/>
      <w:lvlJc w:val="left"/>
      <w:pPr>
        <w:ind w:left="5760" w:hanging="360"/>
      </w:pPr>
    </w:lvl>
    <w:lvl w:ilvl="8" w:tplc="85826166">
      <w:start w:val="1"/>
      <w:numFmt w:val="lowerRoman"/>
      <w:lvlText w:val="%9."/>
      <w:lvlJc w:val="right"/>
      <w:pPr>
        <w:ind w:left="6480" w:hanging="180"/>
      </w:pPr>
    </w:lvl>
  </w:abstractNum>
  <w:abstractNum w:abstractNumId="45" w15:restartNumberingAfterBreak="0">
    <w:nsid w:val="791601FE"/>
    <w:multiLevelType w:val="hybridMultilevel"/>
    <w:tmpl w:val="FFFFFFFF"/>
    <w:lvl w:ilvl="0" w:tplc="321CD0DC">
      <w:start w:val="1"/>
      <w:numFmt w:val="decimal"/>
      <w:lvlText w:val="%1."/>
      <w:lvlJc w:val="left"/>
      <w:pPr>
        <w:ind w:left="720" w:hanging="360"/>
      </w:pPr>
    </w:lvl>
    <w:lvl w:ilvl="1" w:tplc="1F381298">
      <w:start w:val="1"/>
      <w:numFmt w:val="lowerLetter"/>
      <w:lvlText w:val="%2."/>
      <w:lvlJc w:val="left"/>
      <w:pPr>
        <w:ind w:left="1440" w:hanging="360"/>
      </w:pPr>
    </w:lvl>
    <w:lvl w:ilvl="2" w:tplc="9578BA22">
      <w:start w:val="1"/>
      <w:numFmt w:val="lowerRoman"/>
      <w:lvlText w:val="%3."/>
      <w:lvlJc w:val="right"/>
      <w:pPr>
        <w:ind w:left="2160" w:hanging="180"/>
      </w:pPr>
    </w:lvl>
    <w:lvl w:ilvl="3" w:tplc="3768D86E">
      <w:start w:val="1"/>
      <w:numFmt w:val="decimal"/>
      <w:lvlText w:val="%4."/>
      <w:lvlJc w:val="left"/>
      <w:pPr>
        <w:ind w:left="2880" w:hanging="360"/>
      </w:pPr>
    </w:lvl>
    <w:lvl w:ilvl="4" w:tplc="8B1E9B1A">
      <w:start w:val="1"/>
      <w:numFmt w:val="lowerLetter"/>
      <w:lvlText w:val="%5."/>
      <w:lvlJc w:val="left"/>
      <w:pPr>
        <w:ind w:left="3600" w:hanging="360"/>
      </w:pPr>
    </w:lvl>
    <w:lvl w:ilvl="5" w:tplc="D45A186A">
      <w:start w:val="1"/>
      <w:numFmt w:val="lowerRoman"/>
      <w:lvlText w:val="%6."/>
      <w:lvlJc w:val="right"/>
      <w:pPr>
        <w:ind w:left="4320" w:hanging="180"/>
      </w:pPr>
    </w:lvl>
    <w:lvl w:ilvl="6" w:tplc="14AEB534">
      <w:start w:val="1"/>
      <w:numFmt w:val="decimal"/>
      <w:lvlText w:val="%7."/>
      <w:lvlJc w:val="left"/>
      <w:pPr>
        <w:ind w:left="5040" w:hanging="360"/>
      </w:pPr>
    </w:lvl>
    <w:lvl w:ilvl="7" w:tplc="348C4348">
      <w:start w:val="1"/>
      <w:numFmt w:val="lowerLetter"/>
      <w:lvlText w:val="%8."/>
      <w:lvlJc w:val="left"/>
      <w:pPr>
        <w:ind w:left="5760" w:hanging="360"/>
      </w:pPr>
    </w:lvl>
    <w:lvl w:ilvl="8" w:tplc="77FA1DAA">
      <w:start w:val="1"/>
      <w:numFmt w:val="lowerRoman"/>
      <w:lvlText w:val="%9."/>
      <w:lvlJc w:val="right"/>
      <w:pPr>
        <w:ind w:left="6480" w:hanging="180"/>
      </w:pPr>
    </w:lvl>
  </w:abstractNum>
  <w:abstractNum w:abstractNumId="46" w15:restartNumberingAfterBreak="0">
    <w:nsid w:val="7AE742D2"/>
    <w:multiLevelType w:val="hybridMultilevel"/>
    <w:tmpl w:val="FFFFFFFF"/>
    <w:lvl w:ilvl="0" w:tplc="480EC89A">
      <w:start w:val="1"/>
      <w:numFmt w:val="decimal"/>
      <w:lvlText w:val="%1."/>
      <w:lvlJc w:val="left"/>
      <w:pPr>
        <w:ind w:left="720" w:hanging="360"/>
      </w:pPr>
    </w:lvl>
    <w:lvl w:ilvl="1" w:tplc="61542754">
      <w:start w:val="1"/>
      <w:numFmt w:val="lowerLetter"/>
      <w:lvlText w:val="%2."/>
      <w:lvlJc w:val="left"/>
      <w:pPr>
        <w:ind w:left="1440" w:hanging="360"/>
      </w:pPr>
    </w:lvl>
    <w:lvl w:ilvl="2" w:tplc="3A24E91A">
      <w:start w:val="1"/>
      <w:numFmt w:val="lowerRoman"/>
      <w:lvlText w:val="%3."/>
      <w:lvlJc w:val="right"/>
      <w:pPr>
        <w:ind w:left="2160" w:hanging="180"/>
      </w:pPr>
    </w:lvl>
    <w:lvl w:ilvl="3" w:tplc="19E6F032">
      <w:start w:val="1"/>
      <w:numFmt w:val="decimal"/>
      <w:lvlText w:val="%4."/>
      <w:lvlJc w:val="left"/>
      <w:pPr>
        <w:ind w:left="2880" w:hanging="360"/>
      </w:pPr>
    </w:lvl>
    <w:lvl w:ilvl="4" w:tplc="7482FEDA">
      <w:start w:val="1"/>
      <w:numFmt w:val="lowerLetter"/>
      <w:lvlText w:val="%5."/>
      <w:lvlJc w:val="left"/>
      <w:pPr>
        <w:ind w:left="3600" w:hanging="360"/>
      </w:pPr>
    </w:lvl>
    <w:lvl w:ilvl="5" w:tplc="8766ECCC">
      <w:start w:val="1"/>
      <w:numFmt w:val="lowerRoman"/>
      <w:lvlText w:val="%6."/>
      <w:lvlJc w:val="right"/>
      <w:pPr>
        <w:ind w:left="4320" w:hanging="180"/>
      </w:pPr>
    </w:lvl>
    <w:lvl w:ilvl="6" w:tplc="D4D6B5E0">
      <w:start w:val="1"/>
      <w:numFmt w:val="decimal"/>
      <w:lvlText w:val="%7."/>
      <w:lvlJc w:val="left"/>
      <w:pPr>
        <w:ind w:left="5040" w:hanging="360"/>
      </w:pPr>
    </w:lvl>
    <w:lvl w:ilvl="7" w:tplc="01CE7F5E">
      <w:start w:val="1"/>
      <w:numFmt w:val="lowerLetter"/>
      <w:lvlText w:val="%8."/>
      <w:lvlJc w:val="left"/>
      <w:pPr>
        <w:ind w:left="5760" w:hanging="360"/>
      </w:pPr>
    </w:lvl>
    <w:lvl w:ilvl="8" w:tplc="A7202900">
      <w:start w:val="1"/>
      <w:numFmt w:val="lowerRoman"/>
      <w:lvlText w:val="%9."/>
      <w:lvlJc w:val="right"/>
      <w:pPr>
        <w:ind w:left="6480" w:hanging="180"/>
      </w:pPr>
    </w:lvl>
  </w:abstractNum>
  <w:abstractNum w:abstractNumId="47" w15:restartNumberingAfterBreak="0">
    <w:nsid w:val="7C2C79D7"/>
    <w:multiLevelType w:val="hybridMultilevel"/>
    <w:tmpl w:val="FFFFFFFF"/>
    <w:lvl w:ilvl="0" w:tplc="FF2CE310">
      <w:start w:val="1"/>
      <w:numFmt w:val="decimal"/>
      <w:lvlText w:val="%1."/>
      <w:lvlJc w:val="left"/>
      <w:pPr>
        <w:ind w:left="720" w:hanging="360"/>
      </w:pPr>
    </w:lvl>
    <w:lvl w:ilvl="1" w:tplc="6D1ADDDC">
      <w:start w:val="1"/>
      <w:numFmt w:val="lowerLetter"/>
      <w:lvlText w:val="%2."/>
      <w:lvlJc w:val="left"/>
      <w:pPr>
        <w:ind w:left="1440" w:hanging="360"/>
      </w:pPr>
    </w:lvl>
    <w:lvl w:ilvl="2" w:tplc="00A2C622">
      <w:start w:val="1"/>
      <w:numFmt w:val="lowerRoman"/>
      <w:lvlText w:val="%3."/>
      <w:lvlJc w:val="right"/>
      <w:pPr>
        <w:ind w:left="2160" w:hanging="180"/>
      </w:pPr>
    </w:lvl>
    <w:lvl w:ilvl="3" w:tplc="A8AC4072">
      <w:start w:val="1"/>
      <w:numFmt w:val="decimal"/>
      <w:lvlText w:val="%4."/>
      <w:lvlJc w:val="left"/>
      <w:pPr>
        <w:ind w:left="2880" w:hanging="360"/>
      </w:pPr>
    </w:lvl>
    <w:lvl w:ilvl="4" w:tplc="AED47D3E">
      <w:start w:val="1"/>
      <w:numFmt w:val="lowerLetter"/>
      <w:lvlText w:val="%5."/>
      <w:lvlJc w:val="left"/>
      <w:pPr>
        <w:ind w:left="3600" w:hanging="360"/>
      </w:pPr>
    </w:lvl>
    <w:lvl w:ilvl="5" w:tplc="25325900">
      <w:start w:val="1"/>
      <w:numFmt w:val="lowerRoman"/>
      <w:lvlText w:val="%6."/>
      <w:lvlJc w:val="right"/>
      <w:pPr>
        <w:ind w:left="4320" w:hanging="180"/>
      </w:pPr>
    </w:lvl>
    <w:lvl w:ilvl="6" w:tplc="CD0E087E">
      <w:start w:val="1"/>
      <w:numFmt w:val="decimal"/>
      <w:lvlText w:val="%7."/>
      <w:lvlJc w:val="left"/>
      <w:pPr>
        <w:ind w:left="5040" w:hanging="360"/>
      </w:pPr>
    </w:lvl>
    <w:lvl w:ilvl="7" w:tplc="0E5C450C">
      <w:start w:val="1"/>
      <w:numFmt w:val="lowerLetter"/>
      <w:lvlText w:val="%8."/>
      <w:lvlJc w:val="left"/>
      <w:pPr>
        <w:ind w:left="5760" w:hanging="360"/>
      </w:pPr>
    </w:lvl>
    <w:lvl w:ilvl="8" w:tplc="6D7A6C72">
      <w:start w:val="1"/>
      <w:numFmt w:val="lowerRoman"/>
      <w:lvlText w:val="%9."/>
      <w:lvlJc w:val="right"/>
      <w:pPr>
        <w:ind w:left="6480" w:hanging="180"/>
      </w:pPr>
    </w:lvl>
  </w:abstractNum>
  <w:abstractNum w:abstractNumId="48" w15:restartNumberingAfterBreak="0">
    <w:nsid w:val="7D381956"/>
    <w:multiLevelType w:val="hybridMultilevel"/>
    <w:tmpl w:val="FFFFFFFF"/>
    <w:lvl w:ilvl="0" w:tplc="4FDAE5EE">
      <w:numFmt w:val="none"/>
      <w:lvlText w:val=""/>
      <w:lvlJc w:val="left"/>
      <w:pPr>
        <w:tabs>
          <w:tab w:val="num" w:pos="360"/>
        </w:tabs>
      </w:pPr>
    </w:lvl>
    <w:lvl w:ilvl="1" w:tplc="89F0470C">
      <w:start w:val="1"/>
      <w:numFmt w:val="lowerLetter"/>
      <w:lvlText w:val="%2."/>
      <w:lvlJc w:val="left"/>
      <w:pPr>
        <w:ind w:left="1440" w:hanging="360"/>
      </w:pPr>
    </w:lvl>
    <w:lvl w:ilvl="2" w:tplc="0C6AA470">
      <w:start w:val="1"/>
      <w:numFmt w:val="lowerRoman"/>
      <w:lvlText w:val="%3."/>
      <w:lvlJc w:val="right"/>
      <w:pPr>
        <w:ind w:left="2160" w:hanging="180"/>
      </w:pPr>
    </w:lvl>
    <w:lvl w:ilvl="3" w:tplc="D35AAF7E">
      <w:start w:val="1"/>
      <w:numFmt w:val="decimal"/>
      <w:lvlText w:val="%4."/>
      <w:lvlJc w:val="left"/>
      <w:pPr>
        <w:ind w:left="2880" w:hanging="360"/>
      </w:pPr>
    </w:lvl>
    <w:lvl w:ilvl="4" w:tplc="05C4831E">
      <w:start w:val="1"/>
      <w:numFmt w:val="lowerLetter"/>
      <w:lvlText w:val="%5."/>
      <w:lvlJc w:val="left"/>
      <w:pPr>
        <w:ind w:left="3600" w:hanging="360"/>
      </w:pPr>
    </w:lvl>
    <w:lvl w:ilvl="5" w:tplc="7ACEBA7E">
      <w:start w:val="1"/>
      <w:numFmt w:val="lowerRoman"/>
      <w:lvlText w:val="%6."/>
      <w:lvlJc w:val="right"/>
      <w:pPr>
        <w:ind w:left="4320" w:hanging="180"/>
      </w:pPr>
    </w:lvl>
    <w:lvl w:ilvl="6" w:tplc="F75C3ED8">
      <w:start w:val="1"/>
      <w:numFmt w:val="decimal"/>
      <w:lvlText w:val="%7."/>
      <w:lvlJc w:val="left"/>
      <w:pPr>
        <w:ind w:left="5040" w:hanging="360"/>
      </w:pPr>
    </w:lvl>
    <w:lvl w:ilvl="7" w:tplc="516604E4">
      <w:start w:val="1"/>
      <w:numFmt w:val="lowerLetter"/>
      <w:lvlText w:val="%8."/>
      <w:lvlJc w:val="left"/>
      <w:pPr>
        <w:ind w:left="5760" w:hanging="360"/>
      </w:pPr>
    </w:lvl>
    <w:lvl w:ilvl="8" w:tplc="D68EBE1A">
      <w:start w:val="1"/>
      <w:numFmt w:val="lowerRoman"/>
      <w:lvlText w:val="%9."/>
      <w:lvlJc w:val="right"/>
      <w:pPr>
        <w:ind w:left="6480" w:hanging="180"/>
      </w:pPr>
    </w:lvl>
  </w:abstractNum>
  <w:num w:numId="1">
    <w:abstractNumId w:val="10"/>
  </w:num>
  <w:num w:numId="2">
    <w:abstractNumId w:val="43"/>
  </w:num>
  <w:num w:numId="3">
    <w:abstractNumId w:val="23"/>
  </w:num>
  <w:num w:numId="4">
    <w:abstractNumId w:val="9"/>
  </w:num>
  <w:num w:numId="5">
    <w:abstractNumId w:val="0"/>
  </w:num>
  <w:num w:numId="6">
    <w:abstractNumId w:val="31"/>
  </w:num>
  <w:num w:numId="7">
    <w:abstractNumId w:val="24"/>
  </w:num>
  <w:num w:numId="8">
    <w:abstractNumId w:val="5"/>
  </w:num>
  <w:num w:numId="9">
    <w:abstractNumId w:val="11"/>
  </w:num>
  <w:num w:numId="10">
    <w:abstractNumId w:val="14"/>
  </w:num>
  <w:num w:numId="11">
    <w:abstractNumId w:val="2"/>
  </w:num>
  <w:num w:numId="12">
    <w:abstractNumId w:val="47"/>
  </w:num>
  <w:num w:numId="13">
    <w:abstractNumId w:val="32"/>
  </w:num>
  <w:num w:numId="14">
    <w:abstractNumId w:val="40"/>
  </w:num>
  <w:num w:numId="15">
    <w:abstractNumId w:val="29"/>
  </w:num>
  <w:num w:numId="16">
    <w:abstractNumId w:val="30"/>
  </w:num>
  <w:num w:numId="17">
    <w:abstractNumId w:val="26"/>
  </w:num>
  <w:num w:numId="18">
    <w:abstractNumId w:val="48"/>
  </w:num>
  <w:num w:numId="19">
    <w:abstractNumId w:val="35"/>
  </w:num>
  <w:num w:numId="20">
    <w:abstractNumId w:val="41"/>
  </w:num>
  <w:num w:numId="21">
    <w:abstractNumId w:val="22"/>
  </w:num>
  <w:num w:numId="22">
    <w:abstractNumId w:val="4"/>
  </w:num>
  <w:num w:numId="23">
    <w:abstractNumId w:val="16"/>
  </w:num>
  <w:num w:numId="24">
    <w:abstractNumId w:val="39"/>
  </w:num>
  <w:num w:numId="25">
    <w:abstractNumId w:val="12"/>
  </w:num>
  <w:num w:numId="26">
    <w:abstractNumId w:val="34"/>
  </w:num>
  <w:num w:numId="27">
    <w:abstractNumId w:val="37"/>
  </w:num>
  <w:num w:numId="28">
    <w:abstractNumId w:val="19"/>
  </w:num>
  <w:num w:numId="29">
    <w:abstractNumId w:val="36"/>
  </w:num>
  <w:num w:numId="30">
    <w:abstractNumId w:val="17"/>
  </w:num>
  <w:num w:numId="31">
    <w:abstractNumId w:val="15"/>
  </w:num>
  <w:num w:numId="32">
    <w:abstractNumId w:val="27"/>
  </w:num>
  <w:num w:numId="33">
    <w:abstractNumId w:val="38"/>
  </w:num>
  <w:num w:numId="34">
    <w:abstractNumId w:val="18"/>
  </w:num>
  <w:num w:numId="35">
    <w:abstractNumId w:val="3"/>
  </w:num>
  <w:num w:numId="36">
    <w:abstractNumId w:val="25"/>
  </w:num>
  <w:num w:numId="37">
    <w:abstractNumId w:val="13"/>
  </w:num>
  <w:num w:numId="38">
    <w:abstractNumId w:val="6"/>
  </w:num>
  <w:num w:numId="39">
    <w:abstractNumId w:val="33"/>
  </w:num>
  <w:num w:numId="40">
    <w:abstractNumId w:val="42"/>
  </w:num>
  <w:num w:numId="41">
    <w:abstractNumId w:val="28"/>
  </w:num>
  <w:num w:numId="42">
    <w:abstractNumId w:val="44"/>
  </w:num>
  <w:num w:numId="43">
    <w:abstractNumId w:val="1"/>
  </w:num>
  <w:num w:numId="44">
    <w:abstractNumId w:val="20"/>
  </w:num>
  <w:num w:numId="45">
    <w:abstractNumId w:val="46"/>
  </w:num>
  <w:num w:numId="46">
    <w:abstractNumId w:val="7"/>
  </w:num>
  <w:num w:numId="47">
    <w:abstractNumId w:val="8"/>
  </w:num>
  <w:num w:numId="48">
    <w:abstractNumId w:val="21"/>
  </w:num>
  <w:num w:numId="49">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069"/>
    <w:rsid w:val="000013C5"/>
    <w:rsid w:val="000014B1"/>
    <w:rsid w:val="00001841"/>
    <w:rsid w:val="00001A68"/>
    <w:rsid w:val="00001C88"/>
    <w:rsid w:val="00002BD1"/>
    <w:rsid w:val="00003A99"/>
    <w:rsid w:val="000049B1"/>
    <w:rsid w:val="00004CEF"/>
    <w:rsid w:val="000103C6"/>
    <w:rsid w:val="0001077E"/>
    <w:rsid w:val="00010B86"/>
    <w:rsid w:val="00011235"/>
    <w:rsid w:val="00011691"/>
    <w:rsid w:val="00014A5C"/>
    <w:rsid w:val="00014C35"/>
    <w:rsid w:val="00015D9F"/>
    <w:rsid w:val="0001696D"/>
    <w:rsid w:val="00016CD9"/>
    <w:rsid w:val="000233E7"/>
    <w:rsid w:val="0002447E"/>
    <w:rsid w:val="00024A98"/>
    <w:rsid w:val="00024C13"/>
    <w:rsid w:val="00024F65"/>
    <w:rsid w:val="00025AD9"/>
    <w:rsid w:val="00025E01"/>
    <w:rsid w:val="000266DC"/>
    <w:rsid w:val="00026AA1"/>
    <w:rsid w:val="00026B30"/>
    <w:rsid w:val="00027DFD"/>
    <w:rsid w:val="00030AFC"/>
    <w:rsid w:val="000319F2"/>
    <w:rsid w:val="00031DBC"/>
    <w:rsid w:val="00034A6E"/>
    <w:rsid w:val="00037E16"/>
    <w:rsid w:val="000414A4"/>
    <w:rsid w:val="00041C4E"/>
    <w:rsid w:val="00042030"/>
    <w:rsid w:val="00042527"/>
    <w:rsid w:val="000433E3"/>
    <w:rsid w:val="000448D2"/>
    <w:rsid w:val="00047ABF"/>
    <w:rsid w:val="0005074B"/>
    <w:rsid w:val="000507D1"/>
    <w:rsid w:val="000508E0"/>
    <w:rsid w:val="00052158"/>
    <w:rsid w:val="000524E1"/>
    <w:rsid w:val="00053498"/>
    <w:rsid w:val="00054653"/>
    <w:rsid w:val="00054932"/>
    <w:rsid w:val="00054AAA"/>
    <w:rsid w:val="00055876"/>
    <w:rsid w:val="000558B4"/>
    <w:rsid w:val="00055914"/>
    <w:rsid w:val="00056DF5"/>
    <w:rsid w:val="0005719C"/>
    <w:rsid w:val="000605A2"/>
    <w:rsid w:val="00060D28"/>
    <w:rsid w:val="00061200"/>
    <w:rsid w:val="00061262"/>
    <w:rsid w:val="000615AC"/>
    <w:rsid w:val="00061A91"/>
    <w:rsid w:val="000628D7"/>
    <w:rsid w:val="00062CD3"/>
    <w:rsid w:val="000640FC"/>
    <w:rsid w:val="00064A8E"/>
    <w:rsid w:val="000661A7"/>
    <w:rsid w:val="000667C0"/>
    <w:rsid w:val="000718D8"/>
    <w:rsid w:val="00074894"/>
    <w:rsid w:val="00074B07"/>
    <w:rsid w:val="00074FF0"/>
    <w:rsid w:val="0007668F"/>
    <w:rsid w:val="00076698"/>
    <w:rsid w:val="00076865"/>
    <w:rsid w:val="000776C9"/>
    <w:rsid w:val="000777EE"/>
    <w:rsid w:val="000800A9"/>
    <w:rsid w:val="00080599"/>
    <w:rsid w:val="00081BFE"/>
    <w:rsid w:val="00082456"/>
    <w:rsid w:val="00082A00"/>
    <w:rsid w:val="00083F0D"/>
    <w:rsid w:val="00084E56"/>
    <w:rsid w:val="00086933"/>
    <w:rsid w:val="000869E4"/>
    <w:rsid w:val="000872F3"/>
    <w:rsid w:val="00087B06"/>
    <w:rsid w:val="000901F1"/>
    <w:rsid w:val="000904A3"/>
    <w:rsid w:val="00090C5E"/>
    <w:rsid w:val="00092917"/>
    <w:rsid w:val="00092BC1"/>
    <w:rsid w:val="00092F34"/>
    <w:rsid w:val="000933B5"/>
    <w:rsid w:val="00095BF7"/>
    <w:rsid w:val="00095BFC"/>
    <w:rsid w:val="00096A4D"/>
    <w:rsid w:val="000973E4"/>
    <w:rsid w:val="00097F5C"/>
    <w:rsid w:val="000A16E9"/>
    <w:rsid w:val="000A1E82"/>
    <w:rsid w:val="000A4A1C"/>
    <w:rsid w:val="000A5A0A"/>
    <w:rsid w:val="000A5B1D"/>
    <w:rsid w:val="000A5D11"/>
    <w:rsid w:val="000A630C"/>
    <w:rsid w:val="000A6711"/>
    <w:rsid w:val="000A6C00"/>
    <w:rsid w:val="000B04CE"/>
    <w:rsid w:val="000B09B2"/>
    <w:rsid w:val="000B0DC7"/>
    <w:rsid w:val="000B2249"/>
    <w:rsid w:val="000B2C30"/>
    <w:rsid w:val="000B30E2"/>
    <w:rsid w:val="000B3D48"/>
    <w:rsid w:val="000B4D4D"/>
    <w:rsid w:val="000B51B5"/>
    <w:rsid w:val="000B60E0"/>
    <w:rsid w:val="000B96E4"/>
    <w:rsid w:val="000C09D9"/>
    <w:rsid w:val="000C1DC6"/>
    <w:rsid w:val="000C25F4"/>
    <w:rsid w:val="000C2DE9"/>
    <w:rsid w:val="000C4516"/>
    <w:rsid w:val="000C459B"/>
    <w:rsid w:val="000C7314"/>
    <w:rsid w:val="000C7F61"/>
    <w:rsid w:val="000D0082"/>
    <w:rsid w:val="000D0628"/>
    <w:rsid w:val="000D0872"/>
    <w:rsid w:val="000D0D30"/>
    <w:rsid w:val="000D1EE9"/>
    <w:rsid w:val="000D2CC3"/>
    <w:rsid w:val="000D2F3D"/>
    <w:rsid w:val="000D3355"/>
    <w:rsid w:val="000D3439"/>
    <w:rsid w:val="000D3BBF"/>
    <w:rsid w:val="000D3D4D"/>
    <w:rsid w:val="000D66EE"/>
    <w:rsid w:val="000D6789"/>
    <w:rsid w:val="000D679C"/>
    <w:rsid w:val="000D684E"/>
    <w:rsid w:val="000D6866"/>
    <w:rsid w:val="000D7325"/>
    <w:rsid w:val="000E0810"/>
    <w:rsid w:val="000E088F"/>
    <w:rsid w:val="000E0B93"/>
    <w:rsid w:val="000E0F61"/>
    <w:rsid w:val="000E2425"/>
    <w:rsid w:val="000E2443"/>
    <w:rsid w:val="000E266B"/>
    <w:rsid w:val="000E3A11"/>
    <w:rsid w:val="000E3E6D"/>
    <w:rsid w:val="000E3F0D"/>
    <w:rsid w:val="000E4980"/>
    <w:rsid w:val="000E5C8D"/>
    <w:rsid w:val="000E6439"/>
    <w:rsid w:val="000E65B5"/>
    <w:rsid w:val="000E696D"/>
    <w:rsid w:val="000E7A5E"/>
    <w:rsid w:val="000F04D1"/>
    <w:rsid w:val="000F1163"/>
    <w:rsid w:val="000F1293"/>
    <w:rsid w:val="000F3CF1"/>
    <w:rsid w:val="000F4188"/>
    <w:rsid w:val="000F463C"/>
    <w:rsid w:val="000F512F"/>
    <w:rsid w:val="000F5264"/>
    <w:rsid w:val="000F5AC3"/>
    <w:rsid w:val="000F5CE5"/>
    <w:rsid w:val="000F5D6E"/>
    <w:rsid w:val="000F68E5"/>
    <w:rsid w:val="00100F55"/>
    <w:rsid w:val="00101826"/>
    <w:rsid w:val="00102177"/>
    <w:rsid w:val="00102223"/>
    <w:rsid w:val="00103931"/>
    <w:rsid w:val="001045E4"/>
    <w:rsid w:val="00105A86"/>
    <w:rsid w:val="0010737E"/>
    <w:rsid w:val="00107C5A"/>
    <w:rsid w:val="001106C2"/>
    <w:rsid w:val="0011084E"/>
    <w:rsid w:val="00111048"/>
    <w:rsid w:val="001111CC"/>
    <w:rsid w:val="00113D40"/>
    <w:rsid w:val="0011675B"/>
    <w:rsid w:val="00116A29"/>
    <w:rsid w:val="0011D0E2"/>
    <w:rsid w:val="0012008D"/>
    <w:rsid w:val="00120356"/>
    <w:rsid w:val="001204C9"/>
    <w:rsid w:val="001230E3"/>
    <w:rsid w:val="001236A2"/>
    <w:rsid w:val="001244FF"/>
    <w:rsid w:val="00124BA5"/>
    <w:rsid w:val="0012590D"/>
    <w:rsid w:val="00125E9C"/>
    <w:rsid w:val="001266E4"/>
    <w:rsid w:val="00126B7E"/>
    <w:rsid w:val="001300BA"/>
    <w:rsid w:val="0013222E"/>
    <w:rsid w:val="00132473"/>
    <w:rsid w:val="00134AD2"/>
    <w:rsid w:val="00135B3A"/>
    <w:rsid w:val="00135E97"/>
    <w:rsid w:val="00136688"/>
    <w:rsid w:val="00136729"/>
    <w:rsid w:val="00136CD7"/>
    <w:rsid w:val="00136E87"/>
    <w:rsid w:val="001376CC"/>
    <w:rsid w:val="00140296"/>
    <w:rsid w:val="001403C0"/>
    <w:rsid w:val="0014047C"/>
    <w:rsid w:val="00141B6B"/>
    <w:rsid w:val="001421DE"/>
    <w:rsid w:val="001429D4"/>
    <w:rsid w:val="0014460A"/>
    <w:rsid w:val="00145E4D"/>
    <w:rsid w:val="00146088"/>
    <w:rsid w:val="0014625D"/>
    <w:rsid w:val="001462F4"/>
    <w:rsid w:val="001522CB"/>
    <w:rsid w:val="001522CF"/>
    <w:rsid w:val="001528BF"/>
    <w:rsid w:val="00152BA8"/>
    <w:rsid w:val="0015309E"/>
    <w:rsid w:val="00153356"/>
    <w:rsid w:val="0015424D"/>
    <w:rsid w:val="00154D80"/>
    <w:rsid w:val="001570E2"/>
    <w:rsid w:val="00157A50"/>
    <w:rsid w:val="00157FCC"/>
    <w:rsid w:val="001604E5"/>
    <w:rsid w:val="00160A41"/>
    <w:rsid w:val="00160C1D"/>
    <w:rsid w:val="00161034"/>
    <w:rsid w:val="0016154E"/>
    <w:rsid w:val="001633D5"/>
    <w:rsid w:val="0016548F"/>
    <w:rsid w:val="00166DA3"/>
    <w:rsid w:val="001674B6"/>
    <w:rsid w:val="001710C5"/>
    <w:rsid w:val="00172227"/>
    <w:rsid w:val="00173423"/>
    <w:rsid w:val="00173BBF"/>
    <w:rsid w:val="00176373"/>
    <w:rsid w:val="00176C81"/>
    <w:rsid w:val="00176EAF"/>
    <w:rsid w:val="00180111"/>
    <w:rsid w:val="001817BC"/>
    <w:rsid w:val="001821F6"/>
    <w:rsid w:val="00182E48"/>
    <w:rsid w:val="00184FC7"/>
    <w:rsid w:val="0018591C"/>
    <w:rsid w:val="001865DD"/>
    <w:rsid w:val="001868B4"/>
    <w:rsid w:val="001876C0"/>
    <w:rsid w:val="0018778B"/>
    <w:rsid w:val="0019412A"/>
    <w:rsid w:val="00194DAD"/>
    <w:rsid w:val="00194E35"/>
    <w:rsid w:val="00194E90"/>
    <w:rsid w:val="00194F66"/>
    <w:rsid w:val="0019513E"/>
    <w:rsid w:val="00196BD7"/>
    <w:rsid w:val="001A0394"/>
    <w:rsid w:val="001A1F88"/>
    <w:rsid w:val="001A2561"/>
    <w:rsid w:val="001A3A30"/>
    <w:rsid w:val="001A3F6A"/>
    <w:rsid w:val="001A4311"/>
    <w:rsid w:val="001A4859"/>
    <w:rsid w:val="001A51F2"/>
    <w:rsid w:val="001A53A7"/>
    <w:rsid w:val="001A5967"/>
    <w:rsid w:val="001A6457"/>
    <w:rsid w:val="001A7214"/>
    <w:rsid w:val="001A7F13"/>
    <w:rsid w:val="001B0D46"/>
    <w:rsid w:val="001B1658"/>
    <w:rsid w:val="001B2436"/>
    <w:rsid w:val="001B2538"/>
    <w:rsid w:val="001B2D6D"/>
    <w:rsid w:val="001B33D4"/>
    <w:rsid w:val="001B3D99"/>
    <w:rsid w:val="001B3E6E"/>
    <w:rsid w:val="001B3F6B"/>
    <w:rsid w:val="001B4046"/>
    <w:rsid w:val="001B44E7"/>
    <w:rsid w:val="001B4CFF"/>
    <w:rsid w:val="001B5076"/>
    <w:rsid w:val="001B5832"/>
    <w:rsid w:val="001B5944"/>
    <w:rsid w:val="001B5A71"/>
    <w:rsid w:val="001B5C84"/>
    <w:rsid w:val="001B5F17"/>
    <w:rsid w:val="001B6637"/>
    <w:rsid w:val="001B6A45"/>
    <w:rsid w:val="001C1764"/>
    <w:rsid w:val="001C3CDE"/>
    <w:rsid w:val="001C4177"/>
    <w:rsid w:val="001C4A1E"/>
    <w:rsid w:val="001C69D5"/>
    <w:rsid w:val="001C7335"/>
    <w:rsid w:val="001C7B2D"/>
    <w:rsid w:val="001D0F00"/>
    <w:rsid w:val="001D0FB2"/>
    <w:rsid w:val="001D27CF"/>
    <w:rsid w:val="001D5454"/>
    <w:rsid w:val="001D551E"/>
    <w:rsid w:val="001D5648"/>
    <w:rsid w:val="001D66A4"/>
    <w:rsid w:val="001D68A7"/>
    <w:rsid w:val="001D75DD"/>
    <w:rsid w:val="001D7B95"/>
    <w:rsid w:val="001E00AC"/>
    <w:rsid w:val="001E059A"/>
    <w:rsid w:val="001E1726"/>
    <w:rsid w:val="001E293A"/>
    <w:rsid w:val="001E36ED"/>
    <w:rsid w:val="001E4475"/>
    <w:rsid w:val="001E5F03"/>
    <w:rsid w:val="001F0CD7"/>
    <w:rsid w:val="001F1B90"/>
    <w:rsid w:val="001F3E29"/>
    <w:rsid w:val="001F4A35"/>
    <w:rsid w:val="001F56DB"/>
    <w:rsid w:val="001F57F9"/>
    <w:rsid w:val="001F6044"/>
    <w:rsid w:val="001F6216"/>
    <w:rsid w:val="001F72E6"/>
    <w:rsid w:val="002009C2"/>
    <w:rsid w:val="00200EF5"/>
    <w:rsid w:val="00201A14"/>
    <w:rsid w:val="00201BA0"/>
    <w:rsid w:val="00201BFF"/>
    <w:rsid w:val="0020228C"/>
    <w:rsid w:val="002030E3"/>
    <w:rsid w:val="0020341E"/>
    <w:rsid w:val="0020347C"/>
    <w:rsid w:val="00203912"/>
    <w:rsid w:val="00204373"/>
    <w:rsid w:val="00204FCE"/>
    <w:rsid w:val="00205106"/>
    <w:rsid w:val="002057D7"/>
    <w:rsid w:val="00206548"/>
    <w:rsid w:val="00210E7B"/>
    <w:rsid w:val="0021226B"/>
    <w:rsid w:val="0021246C"/>
    <w:rsid w:val="00212E2A"/>
    <w:rsid w:val="00213E64"/>
    <w:rsid w:val="0021752D"/>
    <w:rsid w:val="00217A5E"/>
    <w:rsid w:val="0022024E"/>
    <w:rsid w:val="002205F8"/>
    <w:rsid w:val="00220E37"/>
    <w:rsid w:val="00220F4D"/>
    <w:rsid w:val="0022323C"/>
    <w:rsid w:val="0022477A"/>
    <w:rsid w:val="00225675"/>
    <w:rsid w:val="00225CAB"/>
    <w:rsid w:val="0022655F"/>
    <w:rsid w:val="00227144"/>
    <w:rsid w:val="002277C1"/>
    <w:rsid w:val="00231F8A"/>
    <w:rsid w:val="00232910"/>
    <w:rsid w:val="00234E1F"/>
    <w:rsid w:val="00235169"/>
    <w:rsid w:val="002355DB"/>
    <w:rsid w:val="002357F0"/>
    <w:rsid w:val="00236E19"/>
    <w:rsid w:val="00241247"/>
    <w:rsid w:val="00244B5D"/>
    <w:rsid w:val="00245AF6"/>
    <w:rsid w:val="00247727"/>
    <w:rsid w:val="00250DB7"/>
    <w:rsid w:val="00250E4F"/>
    <w:rsid w:val="00253458"/>
    <w:rsid w:val="00253A69"/>
    <w:rsid w:val="002540BD"/>
    <w:rsid w:val="002545BA"/>
    <w:rsid w:val="00254A00"/>
    <w:rsid w:val="00254C14"/>
    <w:rsid w:val="002551E8"/>
    <w:rsid w:val="00255526"/>
    <w:rsid w:val="0025567E"/>
    <w:rsid w:val="002558E4"/>
    <w:rsid w:val="00256740"/>
    <w:rsid w:val="00257B5F"/>
    <w:rsid w:val="002614F7"/>
    <w:rsid w:val="00262D04"/>
    <w:rsid w:val="00263BBC"/>
    <w:rsid w:val="0026466C"/>
    <w:rsid w:val="002647C0"/>
    <w:rsid w:val="002678AA"/>
    <w:rsid w:val="00270058"/>
    <w:rsid w:val="00270694"/>
    <w:rsid w:val="00270FC9"/>
    <w:rsid w:val="00272D9F"/>
    <w:rsid w:val="002734D0"/>
    <w:rsid w:val="00273BA9"/>
    <w:rsid w:val="002745EC"/>
    <w:rsid w:val="00274E14"/>
    <w:rsid w:val="00275D3B"/>
    <w:rsid w:val="0027714B"/>
    <w:rsid w:val="00277989"/>
    <w:rsid w:val="00277BFE"/>
    <w:rsid w:val="0028076C"/>
    <w:rsid w:val="00280FC0"/>
    <w:rsid w:val="0028188F"/>
    <w:rsid w:val="00282E84"/>
    <w:rsid w:val="00283391"/>
    <w:rsid w:val="00285118"/>
    <w:rsid w:val="002856DF"/>
    <w:rsid w:val="002860D4"/>
    <w:rsid w:val="00287720"/>
    <w:rsid w:val="002912AD"/>
    <w:rsid w:val="002912BC"/>
    <w:rsid w:val="002919DA"/>
    <w:rsid w:val="00292637"/>
    <w:rsid w:val="00293204"/>
    <w:rsid w:val="002933F1"/>
    <w:rsid w:val="00293913"/>
    <w:rsid w:val="00293FD6"/>
    <w:rsid w:val="002947C6"/>
    <w:rsid w:val="00296643"/>
    <w:rsid w:val="00296918"/>
    <w:rsid w:val="00296FD6"/>
    <w:rsid w:val="0029731D"/>
    <w:rsid w:val="00297CF7"/>
    <w:rsid w:val="00297FEA"/>
    <w:rsid w:val="002A03D4"/>
    <w:rsid w:val="002A0C13"/>
    <w:rsid w:val="002A1A2D"/>
    <w:rsid w:val="002A4F0D"/>
    <w:rsid w:val="002A5708"/>
    <w:rsid w:val="002A5FD4"/>
    <w:rsid w:val="002A6626"/>
    <w:rsid w:val="002A6BC5"/>
    <w:rsid w:val="002A6FBA"/>
    <w:rsid w:val="002B18B7"/>
    <w:rsid w:val="002B39EA"/>
    <w:rsid w:val="002B4E77"/>
    <w:rsid w:val="002B6C9A"/>
    <w:rsid w:val="002C18FB"/>
    <w:rsid w:val="002C1B8B"/>
    <w:rsid w:val="002C341F"/>
    <w:rsid w:val="002C468B"/>
    <w:rsid w:val="002C4EE4"/>
    <w:rsid w:val="002C62A0"/>
    <w:rsid w:val="002C683C"/>
    <w:rsid w:val="002C6D6E"/>
    <w:rsid w:val="002C786B"/>
    <w:rsid w:val="002D0809"/>
    <w:rsid w:val="002D0F96"/>
    <w:rsid w:val="002D11D5"/>
    <w:rsid w:val="002D20F8"/>
    <w:rsid w:val="002D2D03"/>
    <w:rsid w:val="002D379F"/>
    <w:rsid w:val="002D3EC2"/>
    <w:rsid w:val="002D42DF"/>
    <w:rsid w:val="002D4616"/>
    <w:rsid w:val="002D5618"/>
    <w:rsid w:val="002D7C63"/>
    <w:rsid w:val="002E0053"/>
    <w:rsid w:val="002E041C"/>
    <w:rsid w:val="002E04DA"/>
    <w:rsid w:val="002E237F"/>
    <w:rsid w:val="002E33DB"/>
    <w:rsid w:val="002E348A"/>
    <w:rsid w:val="002E3D81"/>
    <w:rsid w:val="002E7326"/>
    <w:rsid w:val="002E768E"/>
    <w:rsid w:val="002F0C21"/>
    <w:rsid w:val="002F0CE1"/>
    <w:rsid w:val="002F183B"/>
    <w:rsid w:val="002F192E"/>
    <w:rsid w:val="002F199E"/>
    <w:rsid w:val="002F19A6"/>
    <w:rsid w:val="002F1E1D"/>
    <w:rsid w:val="002F20AC"/>
    <w:rsid w:val="002F35DB"/>
    <w:rsid w:val="002F480C"/>
    <w:rsid w:val="002F4D2E"/>
    <w:rsid w:val="002F5E15"/>
    <w:rsid w:val="00302858"/>
    <w:rsid w:val="00304DC0"/>
    <w:rsid w:val="00304E9B"/>
    <w:rsid w:val="003052BE"/>
    <w:rsid w:val="0030560D"/>
    <w:rsid w:val="00307C49"/>
    <w:rsid w:val="00310545"/>
    <w:rsid w:val="00310920"/>
    <w:rsid w:val="0031096B"/>
    <w:rsid w:val="00310F98"/>
    <w:rsid w:val="00311066"/>
    <w:rsid w:val="0031264C"/>
    <w:rsid w:val="00312B71"/>
    <w:rsid w:val="00312F7C"/>
    <w:rsid w:val="003138D5"/>
    <w:rsid w:val="003150D8"/>
    <w:rsid w:val="003165F6"/>
    <w:rsid w:val="0031664D"/>
    <w:rsid w:val="00317290"/>
    <w:rsid w:val="003172DF"/>
    <w:rsid w:val="00321036"/>
    <w:rsid w:val="0032268C"/>
    <w:rsid w:val="00322E83"/>
    <w:rsid w:val="00323CBB"/>
    <w:rsid w:val="00324CDF"/>
    <w:rsid w:val="00326B92"/>
    <w:rsid w:val="00330C70"/>
    <w:rsid w:val="00331B51"/>
    <w:rsid w:val="003340B4"/>
    <w:rsid w:val="003346CF"/>
    <w:rsid w:val="00334B9C"/>
    <w:rsid w:val="003356C2"/>
    <w:rsid w:val="0033588D"/>
    <w:rsid w:val="00335B54"/>
    <w:rsid w:val="00336D78"/>
    <w:rsid w:val="00336ED0"/>
    <w:rsid w:val="003379C6"/>
    <w:rsid w:val="003414C0"/>
    <w:rsid w:val="00341D12"/>
    <w:rsid w:val="0034311A"/>
    <w:rsid w:val="003435ED"/>
    <w:rsid w:val="003438F9"/>
    <w:rsid w:val="00344A32"/>
    <w:rsid w:val="00345A78"/>
    <w:rsid w:val="00347309"/>
    <w:rsid w:val="00347F3D"/>
    <w:rsid w:val="0035305C"/>
    <w:rsid w:val="00354473"/>
    <w:rsid w:val="003546D3"/>
    <w:rsid w:val="00354AA1"/>
    <w:rsid w:val="00354C16"/>
    <w:rsid w:val="003562B8"/>
    <w:rsid w:val="003569C4"/>
    <w:rsid w:val="00356C08"/>
    <w:rsid w:val="00357042"/>
    <w:rsid w:val="003571C1"/>
    <w:rsid w:val="003575A6"/>
    <w:rsid w:val="00357917"/>
    <w:rsid w:val="0036208E"/>
    <w:rsid w:val="00362A23"/>
    <w:rsid w:val="00363B9F"/>
    <w:rsid w:val="00364631"/>
    <w:rsid w:val="003663AF"/>
    <w:rsid w:val="00366A49"/>
    <w:rsid w:val="00366BAB"/>
    <w:rsid w:val="00367272"/>
    <w:rsid w:val="003700B0"/>
    <w:rsid w:val="00373059"/>
    <w:rsid w:val="00374025"/>
    <w:rsid w:val="00374583"/>
    <w:rsid w:val="00375F36"/>
    <w:rsid w:val="00376B09"/>
    <w:rsid w:val="00376FB7"/>
    <w:rsid w:val="00377385"/>
    <w:rsid w:val="003774FB"/>
    <w:rsid w:val="00380CAC"/>
    <w:rsid w:val="003816D1"/>
    <w:rsid w:val="003852F9"/>
    <w:rsid w:val="00385E31"/>
    <w:rsid w:val="00386F2F"/>
    <w:rsid w:val="00387A56"/>
    <w:rsid w:val="003928FB"/>
    <w:rsid w:val="003934E5"/>
    <w:rsid w:val="00394A05"/>
    <w:rsid w:val="00397AD6"/>
    <w:rsid w:val="003A0E78"/>
    <w:rsid w:val="003A2DA6"/>
    <w:rsid w:val="003A3F85"/>
    <w:rsid w:val="003A5688"/>
    <w:rsid w:val="003A7591"/>
    <w:rsid w:val="003A75E0"/>
    <w:rsid w:val="003A780C"/>
    <w:rsid w:val="003B0120"/>
    <w:rsid w:val="003B12E0"/>
    <w:rsid w:val="003B18AA"/>
    <w:rsid w:val="003B219D"/>
    <w:rsid w:val="003B2AD0"/>
    <w:rsid w:val="003B2C6D"/>
    <w:rsid w:val="003B2F30"/>
    <w:rsid w:val="003B42CD"/>
    <w:rsid w:val="003B5B14"/>
    <w:rsid w:val="003B5E4E"/>
    <w:rsid w:val="003B69EF"/>
    <w:rsid w:val="003C0A96"/>
    <w:rsid w:val="003C1BFC"/>
    <w:rsid w:val="003C2082"/>
    <w:rsid w:val="003C306F"/>
    <w:rsid w:val="003C5187"/>
    <w:rsid w:val="003C5192"/>
    <w:rsid w:val="003C5471"/>
    <w:rsid w:val="003C5554"/>
    <w:rsid w:val="003C5879"/>
    <w:rsid w:val="003C59E7"/>
    <w:rsid w:val="003C5AED"/>
    <w:rsid w:val="003C60CE"/>
    <w:rsid w:val="003C6690"/>
    <w:rsid w:val="003C7030"/>
    <w:rsid w:val="003D026F"/>
    <w:rsid w:val="003D05EC"/>
    <w:rsid w:val="003D12DC"/>
    <w:rsid w:val="003D1AE2"/>
    <w:rsid w:val="003D2374"/>
    <w:rsid w:val="003D330C"/>
    <w:rsid w:val="003D4B52"/>
    <w:rsid w:val="003D5ACE"/>
    <w:rsid w:val="003E051B"/>
    <w:rsid w:val="003E0F5B"/>
    <w:rsid w:val="003E14E9"/>
    <w:rsid w:val="003E2605"/>
    <w:rsid w:val="003E287E"/>
    <w:rsid w:val="003E481B"/>
    <w:rsid w:val="003E53CF"/>
    <w:rsid w:val="003E54C4"/>
    <w:rsid w:val="003E6BD5"/>
    <w:rsid w:val="003F003F"/>
    <w:rsid w:val="003F245A"/>
    <w:rsid w:val="003F282A"/>
    <w:rsid w:val="003F301F"/>
    <w:rsid w:val="003F335F"/>
    <w:rsid w:val="003F4208"/>
    <w:rsid w:val="003F4979"/>
    <w:rsid w:val="003F548C"/>
    <w:rsid w:val="003F687A"/>
    <w:rsid w:val="003F75C5"/>
    <w:rsid w:val="003F7A9E"/>
    <w:rsid w:val="0040095E"/>
    <w:rsid w:val="0040265C"/>
    <w:rsid w:val="004027A5"/>
    <w:rsid w:val="004043C0"/>
    <w:rsid w:val="00405ADE"/>
    <w:rsid w:val="00406201"/>
    <w:rsid w:val="00406C0F"/>
    <w:rsid w:val="0040716D"/>
    <w:rsid w:val="0040775A"/>
    <w:rsid w:val="004101CC"/>
    <w:rsid w:val="00410D2D"/>
    <w:rsid w:val="0041129C"/>
    <w:rsid w:val="004117C8"/>
    <w:rsid w:val="00412891"/>
    <w:rsid w:val="00412C6C"/>
    <w:rsid w:val="00412FBC"/>
    <w:rsid w:val="00414CFE"/>
    <w:rsid w:val="00414DDA"/>
    <w:rsid w:val="00414F65"/>
    <w:rsid w:val="004150FA"/>
    <w:rsid w:val="00415B2C"/>
    <w:rsid w:val="0041672C"/>
    <w:rsid w:val="004173D7"/>
    <w:rsid w:val="00417EED"/>
    <w:rsid w:val="00420784"/>
    <w:rsid w:val="00421594"/>
    <w:rsid w:val="00421A0C"/>
    <w:rsid w:val="00422675"/>
    <w:rsid w:val="00426427"/>
    <w:rsid w:val="0042781F"/>
    <w:rsid w:val="00427A7D"/>
    <w:rsid w:val="00430520"/>
    <w:rsid w:val="00430B65"/>
    <w:rsid w:val="00431851"/>
    <w:rsid w:val="00433F0D"/>
    <w:rsid w:val="004343E5"/>
    <w:rsid w:val="00434552"/>
    <w:rsid w:val="00434911"/>
    <w:rsid w:val="00435764"/>
    <w:rsid w:val="00436EFF"/>
    <w:rsid w:val="0043792C"/>
    <w:rsid w:val="00437A47"/>
    <w:rsid w:val="00437E52"/>
    <w:rsid w:val="00441ABF"/>
    <w:rsid w:val="004425BB"/>
    <w:rsid w:val="0044286B"/>
    <w:rsid w:val="00442DD8"/>
    <w:rsid w:val="00443A28"/>
    <w:rsid w:val="0044416C"/>
    <w:rsid w:val="004443E2"/>
    <w:rsid w:val="00444412"/>
    <w:rsid w:val="0044627C"/>
    <w:rsid w:val="00450160"/>
    <w:rsid w:val="00450292"/>
    <w:rsid w:val="004503B3"/>
    <w:rsid w:val="00453C15"/>
    <w:rsid w:val="00454D95"/>
    <w:rsid w:val="00455014"/>
    <w:rsid w:val="00455865"/>
    <w:rsid w:val="00455B0B"/>
    <w:rsid w:val="00455F76"/>
    <w:rsid w:val="00456C39"/>
    <w:rsid w:val="00457D79"/>
    <w:rsid w:val="004608EF"/>
    <w:rsid w:val="00461B80"/>
    <w:rsid w:val="00461DFA"/>
    <w:rsid w:val="00462390"/>
    <w:rsid w:val="00462B9E"/>
    <w:rsid w:val="0046310B"/>
    <w:rsid w:val="004633F3"/>
    <w:rsid w:val="004643D9"/>
    <w:rsid w:val="004649B1"/>
    <w:rsid w:val="00466233"/>
    <w:rsid w:val="00467454"/>
    <w:rsid w:val="00467C5C"/>
    <w:rsid w:val="00470F68"/>
    <w:rsid w:val="004716D4"/>
    <w:rsid w:val="004717A8"/>
    <w:rsid w:val="004732C6"/>
    <w:rsid w:val="00474C1F"/>
    <w:rsid w:val="00474F6C"/>
    <w:rsid w:val="00475F5C"/>
    <w:rsid w:val="004761AF"/>
    <w:rsid w:val="00476200"/>
    <w:rsid w:val="004766C6"/>
    <w:rsid w:val="00477494"/>
    <w:rsid w:val="0048071E"/>
    <w:rsid w:val="00480CAE"/>
    <w:rsid w:val="00481032"/>
    <w:rsid w:val="00481A05"/>
    <w:rsid w:val="0048297C"/>
    <w:rsid w:val="00482AB5"/>
    <w:rsid w:val="0048370F"/>
    <w:rsid w:val="004855DE"/>
    <w:rsid w:val="004863C5"/>
    <w:rsid w:val="00486A97"/>
    <w:rsid w:val="0049097F"/>
    <w:rsid w:val="00490B23"/>
    <w:rsid w:val="00491080"/>
    <w:rsid w:val="00491239"/>
    <w:rsid w:val="0049292B"/>
    <w:rsid w:val="00492F92"/>
    <w:rsid w:val="004932FA"/>
    <w:rsid w:val="004938C0"/>
    <w:rsid w:val="004938CC"/>
    <w:rsid w:val="00493B8D"/>
    <w:rsid w:val="00493DA7"/>
    <w:rsid w:val="00493F18"/>
    <w:rsid w:val="004957EA"/>
    <w:rsid w:val="00495CD9"/>
    <w:rsid w:val="00496B80"/>
    <w:rsid w:val="00496BF9"/>
    <w:rsid w:val="004A1B99"/>
    <w:rsid w:val="004A2452"/>
    <w:rsid w:val="004A38C7"/>
    <w:rsid w:val="004A5523"/>
    <w:rsid w:val="004A6B3A"/>
    <w:rsid w:val="004A74A9"/>
    <w:rsid w:val="004A7CFB"/>
    <w:rsid w:val="004B044F"/>
    <w:rsid w:val="004B086F"/>
    <w:rsid w:val="004B271E"/>
    <w:rsid w:val="004B3C69"/>
    <w:rsid w:val="004B5641"/>
    <w:rsid w:val="004B57E9"/>
    <w:rsid w:val="004C15E9"/>
    <w:rsid w:val="004C32B5"/>
    <w:rsid w:val="004C4D9D"/>
    <w:rsid w:val="004C53E1"/>
    <w:rsid w:val="004C6E7D"/>
    <w:rsid w:val="004D1393"/>
    <w:rsid w:val="004D2B31"/>
    <w:rsid w:val="004D3A26"/>
    <w:rsid w:val="004D49A3"/>
    <w:rsid w:val="004D535A"/>
    <w:rsid w:val="004D5F61"/>
    <w:rsid w:val="004D6D55"/>
    <w:rsid w:val="004D76D3"/>
    <w:rsid w:val="004D7C3B"/>
    <w:rsid w:val="004E00C0"/>
    <w:rsid w:val="004E25B7"/>
    <w:rsid w:val="004E3331"/>
    <w:rsid w:val="004E44FE"/>
    <w:rsid w:val="004E5BE5"/>
    <w:rsid w:val="004E69C2"/>
    <w:rsid w:val="004E6DEE"/>
    <w:rsid w:val="004E7ED5"/>
    <w:rsid w:val="004F170E"/>
    <w:rsid w:val="004F2065"/>
    <w:rsid w:val="004F2D91"/>
    <w:rsid w:val="004F56DB"/>
    <w:rsid w:val="004F6E4E"/>
    <w:rsid w:val="004F7D99"/>
    <w:rsid w:val="00501E35"/>
    <w:rsid w:val="00502222"/>
    <w:rsid w:val="005025EA"/>
    <w:rsid w:val="0050269C"/>
    <w:rsid w:val="00502EE3"/>
    <w:rsid w:val="00503065"/>
    <w:rsid w:val="00504D44"/>
    <w:rsid w:val="00504E40"/>
    <w:rsid w:val="00505D94"/>
    <w:rsid w:val="00507178"/>
    <w:rsid w:val="005075E5"/>
    <w:rsid w:val="00507F16"/>
    <w:rsid w:val="005105F6"/>
    <w:rsid w:val="00510AA1"/>
    <w:rsid w:val="005112FB"/>
    <w:rsid w:val="00512209"/>
    <w:rsid w:val="005129EB"/>
    <w:rsid w:val="00512EE9"/>
    <w:rsid w:val="0051631E"/>
    <w:rsid w:val="005163DF"/>
    <w:rsid w:val="0051655E"/>
    <w:rsid w:val="00516E2D"/>
    <w:rsid w:val="00517143"/>
    <w:rsid w:val="00517F0D"/>
    <w:rsid w:val="00520594"/>
    <w:rsid w:val="00520ABF"/>
    <w:rsid w:val="00521E41"/>
    <w:rsid w:val="00522059"/>
    <w:rsid w:val="00522203"/>
    <w:rsid w:val="00522395"/>
    <w:rsid w:val="005226AF"/>
    <w:rsid w:val="005236ED"/>
    <w:rsid w:val="00524F08"/>
    <w:rsid w:val="005260ED"/>
    <w:rsid w:val="00527323"/>
    <w:rsid w:val="00527B65"/>
    <w:rsid w:val="00530497"/>
    <w:rsid w:val="0053051B"/>
    <w:rsid w:val="0053097B"/>
    <w:rsid w:val="005310C5"/>
    <w:rsid w:val="005314FF"/>
    <w:rsid w:val="005318D5"/>
    <w:rsid w:val="00532BBA"/>
    <w:rsid w:val="0053428D"/>
    <w:rsid w:val="00534BCA"/>
    <w:rsid w:val="005364C3"/>
    <w:rsid w:val="00537E16"/>
    <w:rsid w:val="00540700"/>
    <w:rsid w:val="005417FA"/>
    <w:rsid w:val="005419BA"/>
    <w:rsid w:val="00541AEF"/>
    <w:rsid w:val="00542AD9"/>
    <w:rsid w:val="0054332C"/>
    <w:rsid w:val="0054373B"/>
    <w:rsid w:val="005437D1"/>
    <w:rsid w:val="00543ACC"/>
    <w:rsid w:val="00546FB7"/>
    <w:rsid w:val="005471E8"/>
    <w:rsid w:val="005476F1"/>
    <w:rsid w:val="00551CA5"/>
    <w:rsid w:val="00551D85"/>
    <w:rsid w:val="00552594"/>
    <w:rsid w:val="0055287B"/>
    <w:rsid w:val="00552B5E"/>
    <w:rsid w:val="00553053"/>
    <w:rsid w:val="00553581"/>
    <w:rsid w:val="0055559D"/>
    <w:rsid w:val="00555E3A"/>
    <w:rsid w:val="00555F56"/>
    <w:rsid w:val="0055FE83"/>
    <w:rsid w:val="005646E3"/>
    <w:rsid w:val="00564BCD"/>
    <w:rsid w:val="00564D57"/>
    <w:rsid w:val="00564E1B"/>
    <w:rsid w:val="00564ED8"/>
    <w:rsid w:val="00566309"/>
    <w:rsid w:val="005667B1"/>
    <w:rsid w:val="005675BC"/>
    <w:rsid w:val="00567B5C"/>
    <w:rsid w:val="0057007D"/>
    <w:rsid w:val="005717F1"/>
    <w:rsid w:val="0057289E"/>
    <w:rsid w:val="0057479F"/>
    <w:rsid w:val="00576028"/>
    <w:rsid w:val="00576179"/>
    <w:rsid w:val="00576908"/>
    <w:rsid w:val="00576FAE"/>
    <w:rsid w:val="00577CEA"/>
    <w:rsid w:val="00580356"/>
    <w:rsid w:val="00580893"/>
    <w:rsid w:val="00582EE2"/>
    <w:rsid w:val="00583FC0"/>
    <w:rsid w:val="00584265"/>
    <w:rsid w:val="00584425"/>
    <w:rsid w:val="00586BC3"/>
    <w:rsid w:val="0058719F"/>
    <w:rsid w:val="00587DF4"/>
    <w:rsid w:val="005900A4"/>
    <w:rsid w:val="0059052A"/>
    <w:rsid w:val="00590EBE"/>
    <w:rsid w:val="00591828"/>
    <w:rsid w:val="00591BA3"/>
    <w:rsid w:val="00592865"/>
    <w:rsid w:val="00593127"/>
    <w:rsid w:val="00593CB9"/>
    <w:rsid w:val="00594733"/>
    <w:rsid w:val="00594AC8"/>
    <w:rsid w:val="00596260"/>
    <w:rsid w:val="00596635"/>
    <w:rsid w:val="0059695A"/>
    <w:rsid w:val="00596C41"/>
    <w:rsid w:val="005973AE"/>
    <w:rsid w:val="00597F53"/>
    <w:rsid w:val="005A0481"/>
    <w:rsid w:val="005A0CC8"/>
    <w:rsid w:val="005A37B7"/>
    <w:rsid w:val="005A45B4"/>
    <w:rsid w:val="005A5639"/>
    <w:rsid w:val="005A5CEA"/>
    <w:rsid w:val="005A6235"/>
    <w:rsid w:val="005A72C1"/>
    <w:rsid w:val="005B1157"/>
    <w:rsid w:val="005B1292"/>
    <w:rsid w:val="005B370F"/>
    <w:rsid w:val="005B38A2"/>
    <w:rsid w:val="005B3D7E"/>
    <w:rsid w:val="005B4699"/>
    <w:rsid w:val="005B5D79"/>
    <w:rsid w:val="005B6246"/>
    <w:rsid w:val="005B6956"/>
    <w:rsid w:val="005B6B6D"/>
    <w:rsid w:val="005B6D97"/>
    <w:rsid w:val="005B73F7"/>
    <w:rsid w:val="005C07B5"/>
    <w:rsid w:val="005C244F"/>
    <w:rsid w:val="005C26FA"/>
    <w:rsid w:val="005C3712"/>
    <w:rsid w:val="005C3EBB"/>
    <w:rsid w:val="005C48DD"/>
    <w:rsid w:val="005C5276"/>
    <w:rsid w:val="005C5D32"/>
    <w:rsid w:val="005C63FD"/>
    <w:rsid w:val="005C6832"/>
    <w:rsid w:val="005C6FEC"/>
    <w:rsid w:val="005C75D1"/>
    <w:rsid w:val="005C770A"/>
    <w:rsid w:val="005D0152"/>
    <w:rsid w:val="005D15EB"/>
    <w:rsid w:val="005D1BD7"/>
    <w:rsid w:val="005D2724"/>
    <w:rsid w:val="005D33DC"/>
    <w:rsid w:val="005D39C7"/>
    <w:rsid w:val="005D412A"/>
    <w:rsid w:val="005D578E"/>
    <w:rsid w:val="005D5C83"/>
    <w:rsid w:val="005D5E42"/>
    <w:rsid w:val="005D7889"/>
    <w:rsid w:val="005E189D"/>
    <w:rsid w:val="005E1BED"/>
    <w:rsid w:val="005E5A93"/>
    <w:rsid w:val="005E665E"/>
    <w:rsid w:val="005F0137"/>
    <w:rsid w:val="005F0872"/>
    <w:rsid w:val="005F09B6"/>
    <w:rsid w:val="005F10B9"/>
    <w:rsid w:val="005F23BE"/>
    <w:rsid w:val="005F2987"/>
    <w:rsid w:val="005F2FA0"/>
    <w:rsid w:val="005F2FB5"/>
    <w:rsid w:val="005F3084"/>
    <w:rsid w:val="005F60D2"/>
    <w:rsid w:val="005F67EC"/>
    <w:rsid w:val="005F6DD3"/>
    <w:rsid w:val="005F71B4"/>
    <w:rsid w:val="005F7662"/>
    <w:rsid w:val="00601F7B"/>
    <w:rsid w:val="006024D9"/>
    <w:rsid w:val="0060453B"/>
    <w:rsid w:val="00604F14"/>
    <w:rsid w:val="00606234"/>
    <w:rsid w:val="00610048"/>
    <w:rsid w:val="00611875"/>
    <w:rsid w:val="006118DE"/>
    <w:rsid w:val="0061223F"/>
    <w:rsid w:val="00613F80"/>
    <w:rsid w:val="00614BFF"/>
    <w:rsid w:val="006167E4"/>
    <w:rsid w:val="00616C82"/>
    <w:rsid w:val="00616E45"/>
    <w:rsid w:val="0061721F"/>
    <w:rsid w:val="00620842"/>
    <w:rsid w:val="00621475"/>
    <w:rsid w:val="00622350"/>
    <w:rsid w:val="00622430"/>
    <w:rsid w:val="006232B4"/>
    <w:rsid w:val="00623C37"/>
    <w:rsid w:val="00624653"/>
    <w:rsid w:val="00625A3F"/>
    <w:rsid w:val="00625CBC"/>
    <w:rsid w:val="00626116"/>
    <w:rsid w:val="00626DA4"/>
    <w:rsid w:val="00627273"/>
    <w:rsid w:val="006273AB"/>
    <w:rsid w:val="00627467"/>
    <w:rsid w:val="00627483"/>
    <w:rsid w:val="00627DA1"/>
    <w:rsid w:val="006309E7"/>
    <w:rsid w:val="00630E84"/>
    <w:rsid w:val="0063136F"/>
    <w:rsid w:val="006318B8"/>
    <w:rsid w:val="00632AEA"/>
    <w:rsid w:val="00632ECB"/>
    <w:rsid w:val="00633AAB"/>
    <w:rsid w:val="00633D9F"/>
    <w:rsid w:val="00633EC9"/>
    <w:rsid w:val="00634D1E"/>
    <w:rsid w:val="006371C0"/>
    <w:rsid w:val="006401D4"/>
    <w:rsid w:val="00640DEA"/>
    <w:rsid w:val="006421FD"/>
    <w:rsid w:val="0064225E"/>
    <w:rsid w:val="006437D6"/>
    <w:rsid w:val="00643DA4"/>
    <w:rsid w:val="00646950"/>
    <w:rsid w:val="00647B8C"/>
    <w:rsid w:val="00647F79"/>
    <w:rsid w:val="00651292"/>
    <w:rsid w:val="006512F2"/>
    <w:rsid w:val="00651F84"/>
    <w:rsid w:val="00651FA8"/>
    <w:rsid w:val="00652C43"/>
    <w:rsid w:val="00652DE2"/>
    <w:rsid w:val="00653AC7"/>
    <w:rsid w:val="00654F2B"/>
    <w:rsid w:val="006557F8"/>
    <w:rsid w:val="00655BD7"/>
    <w:rsid w:val="006561DD"/>
    <w:rsid w:val="00656B0B"/>
    <w:rsid w:val="00656CAC"/>
    <w:rsid w:val="00657004"/>
    <w:rsid w:val="00657106"/>
    <w:rsid w:val="00657D25"/>
    <w:rsid w:val="00661169"/>
    <w:rsid w:val="006614D1"/>
    <w:rsid w:val="00661D00"/>
    <w:rsid w:val="00661E76"/>
    <w:rsid w:val="0066248D"/>
    <w:rsid w:val="00662905"/>
    <w:rsid w:val="006638EE"/>
    <w:rsid w:val="00663DB3"/>
    <w:rsid w:val="00665444"/>
    <w:rsid w:val="006707D2"/>
    <w:rsid w:val="00673061"/>
    <w:rsid w:val="0067432F"/>
    <w:rsid w:val="0067574B"/>
    <w:rsid w:val="006759E7"/>
    <w:rsid w:val="00675A3E"/>
    <w:rsid w:val="00675E60"/>
    <w:rsid w:val="006760B2"/>
    <w:rsid w:val="00676A28"/>
    <w:rsid w:val="00676AAF"/>
    <w:rsid w:val="006772BA"/>
    <w:rsid w:val="00677960"/>
    <w:rsid w:val="00680E5B"/>
    <w:rsid w:val="00681A58"/>
    <w:rsid w:val="00681FBC"/>
    <w:rsid w:val="00683D3C"/>
    <w:rsid w:val="00683FBC"/>
    <w:rsid w:val="00686964"/>
    <w:rsid w:val="00690195"/>
    <w:rsid w:val="0069041C"/>
    <w:rsid w:val="006908C0"/>
    <w:rsid w:val="00691E7F"/>
    <w:rsid w:val="006934AF"/>
    <w:rsid w:val="006940DD"/>
    <w:rsid w:val="006948AC"/>
    <w:rsid w:val="00695941"/>
    <w:rsid w:val="00695E91"/>
    <w:rsid w:val="0069741D"/>
    <w:rsid w:val="00697BA9"/>
    <w:rsid w:val="006A03FC"/>
    <w:rsid w:val="006A0EFE"/>
    <w:rsid w:val="006A113A"/>
    <w:rsid w:val="006A15B5"/>
    <w:rsid w:val="006A1A48"/>
    <w:rsid w:val="006A1DDC"/>
    <w:rsid w:val="006A1F4B"/>
    <w:rsid w:val="006A2A7C"/>
    <w:rsid w:val="006A567C"/>
    <w:rsid w:val="006A6606"/>
    <w:rsid w:val="006A764D"/>
    <w:rsid w:val="006B27DE"/>
    <w:rsid w:val="006B3CE8"/>
    <w:rsid w:val="006B466A"/>
    <w:rsid w:val="006B651B"/>
    <w:rsid w:val="006C0A64"/>
    <w:rsid w:val="006C10F4"/>
    <w:rsid w:val="006C119D"/>
    <w:rsid w:val="006C204B"/>
    <w:rsid w:val="006C357B"/>
    <w:rsid w:val="006C4D85"/>
    <w:rsid w:val="006C7689"/>
    <w:rsid w:val="006C7716"/>
    <w:rsid w:val="006C77DB"/>
    <w:rsid w:val="006D021E"/>
    <w:rsid w:val="006D034C"/>
    <w:rsid w:val="006D3828"/>
    <w:rsid w:val="006D3AEB"/>
    <w:rsid w:val="006D5B36"/>
    <w:rsid w:val="006D6693"/>
    <w:rsid w:val="006D6C71"/>
    <w:rsid w:val="006E0273"/>
    <w:rsid w:val="006E0C59"/>
    <w:rsid w:val="006E16AE"/>
    <w:rsid w:val="006E2CC7"/>
    <w:rsid w:val="006E2E5D"/>
    <w:rsid w:val="006E334A"/>
    <w:rsid w:val="006E4975"/>
    <w:rsid w:val="006E4EB0"/>
    <w:rsid w:val="006E50B1"/>
    <w:rsid w:val="006E5B43"/>
    <w:rsid w:val="006E5E72"/>
    <w:rsid w:val="006E6039"/>
    <w:rsid w:val="006E6373"/>
    <w:rsid w:val="006E6CD1"/>
    <w:rsid w:val="006F167B"/>
    <w:rsid w:val="006F20E0"/>
    <w:rsid w:val="006F30BF"/>
    <w:rsid w:val="006F4618"/>
    <w:rsid w:val="006F5101"/>
    <w:rsid w:val="006F5ADD"/>
    <w:rsid w:val="006F64D9"/>
    <w:rsid w:val="006F772C"/>
    <w:rsid w:val="0070141C"/>
    <w:rsid w:val="0070216F"/>
    <w:rsid w:val="00702679"/>
    <w:rsid w:val="007034FA"/>
    <w:rsid w:val="007039C2"/>
    <w:rsid w:val="00703ADB"/>
    <w:rsid w:val="00704C21"/>
    <w:rsid w:val="00705B30"/>
    <w:rsid w:val="00707C4B"/>
    <w:rsid w:val="00707CF8"/>
    <w:rsid w:val="00707F35"/>
    <w:rsid w:val="00710B1E"/>
    <w:rsid w:val="0071160D"/>
    <w:rsid w:val="00711896"/>
    <w:rsid w:val="007119A3"/>
    <w:rsid w:val="007120AF"/>
    <w:rsid w:val="007137D2"/>
    <w:rsid w:val="00713D00"/>
    <w:rsid w:val="007155A9"/>
    <w:rsid w:val="00715F3C"/>
    <w:rsid w:val="00716B17"/>
    <w:rsid w:val="0071780C"/>
    <w:rsid w:val="0072057E"/>
    <w:rsid w:val="00720B45"/>
    <w:rsid w:val="00722A24"/>
    <w:rsid w:val="00722E0E"/>
    <w:rsid w:val="007233E6"/>
    <w:rsid w:val="00724BB6"/>
    <w:rsid w:val="007268BF"/>
    <w:rsid w:val="00727A7E"/>
    <w:rsid w:val="007309C9"/>
    <w:rsid w:val="00732001"/>
    <w:rsid w:val="0073200C"/>
    <w:rsid w:val="00733DBA"/>
    <w:rsid w:val="007352D3"/>
    <w:rsid w:val="00735AAF"/>
    <w:rsid w:val="00736572"/>
    <w:rsid w:val="007445FB"/>
    <w:rsid w:val="007453C7"/>
    <w:rsid w:val="007466D2"/>
    <w:rsid w:val="00746B43"/>
    <w:rsid w:val="0074705A"/>
    <w:rsid w:val="007471FF"/>
    <w:rsid w:val="00747CE4"/>
    <w:rsid w:val="00750284"/>
    <w:rsid w:val="00752F80"/>
    <w:rsid w:val="00753C95"/>
    <w:rsid w:val="00753E6D"/>
    <w:rsid w:val="007551A6"/>
    <w:rsid w:val="007553AB"/>
    <w:rsid w:val="007573E5"/>
    <w:rsid w:val="00757F63"/>
    <w:rsid w:val="0076040D"/>
    <w:rsid w:val="0076295D"/>
    <w:rsid w:val="00763554"/>
    <w:rsid w:val="00764BC6"/>
    <w:rsid w:val="00765498"/>
    <w:rsid w:val="00766C33"/>
    <w:rsid w:val="00770015"/>
    <w:rsid w:val="00771CED"/>
    <w:rsid w:val="00773AF1"/>
    <w:rsid w:val="0077459F"/>
    <w:rsid w:val="007751AE"/>
    <w:rsid w:val="00776695"/>
    <w:rsid w:val="00776DCF"/>
    <w:rsid w:val="00777677"/>
    <w:rsid w:val="007778EE"/>
    <w:rsid w:val="007822E5"/>
    <w:rsid w:val="00784201"/>
    <w:rsid w:val="007854F0"/>
    <w:rsid w:val="00785C06"/>
    <w:rsid w:val="00785C28"/>
    <w:rsid w:val="00786336"/>
    <w:rsid w:val="00786553"/>
    <w:rsid w:val="00786DF8"/>
    <w:rsid w:val="007876F4"/>
    <w:rsid w:val="007906D3"/>
    <w:rsid w:val="00792783"/>
    <w:rsid w:val="0079288C"/>
    <w:rsid w:val="00792CC8"/>
    <w:rsid w:val="00793092"/>
    <w:rsid w:val="00793D7D"/>
    <w:rsid w:val="007A04B3"/>
    <w:rsid w:val="007A3617"/>
    <w:rsid w:val="007A4CE6"/>
    <w:rsid w:val="007A53C4"/>
    <w:rsid w:val="007A587B"/>
    <w:rsid w:val="007A7BDA"/>
    <w:rsid w:val="007B1622"/>
    <w:rsid w:val="007B1F51"/>
    <w:rsid w:val="007B53B2"/>
    <w:rsid w:val="007B554E"/>
    <w:rsid w:val="007B5AA0"/>
    <w:rsid w:val="007B62FE"/>
    <w:rsid w:val="007B65CD"/>
    <w:rsid w:val="007B7A7C"/>
    <w:rsid w:val="007C0575"/>
    <w:rsid w:val="007C0E63"/>
    <w:rsid w:val="007C2601"/>
    <w:rsid w:val="007C2703"/>
    <w:rsid w:val="007C2B5B"/>
    <w:rsid w:val="007C3BB8"/>
    <w:rsid w:val="007C3DB2"/>
    <w:rsid w:val="007C56E6"/>
    <w:rsid w:val="007C7A37"/>
    <w:rsid w:val="007C7FF0"/>
    <w:rsid w:val="007D05C0"/>
    <w:rsid w:val="007D11B0"/>
    <w:rsid w:val="007D47E7"/>
    <w:rsid w:val="007D47F3"/>
    <w:rsid w:val="007D706C"/>
    <w:rsid w:val="007D71BC"/>
    <w:rsid w:val="007E0A85"/>
    <w:rsid w:val="007E1F05"/>
    <w:rsid w:val="007E243B"/>
    <w:rsid w:val="007E31B1"/>
    <w:rsid w:val="007E36E6"/>
    <w:rsid w:val="007E41B3"/>
    <w:rsid w:val="007E4629"/>
    <w:rsid w:val="007E5220"/>
    <w:rsid w:val="007E7A1E"/>
    <w:rsid w:val="007F0BCB"/>
    <w:rsid w:val="007F10BC"/>
    <w:rsid w:val="007F1C04"/>
    <w:rsid w:val="007F2859"/>
    <w:rsid w:val="007F2C95"/>
    <w:rsid w:val="007F32A1"/>
    <w:rsid w:val="007F333F"/>
    <w:rsid w:val="007F3B9D"/>
    <w:rsid w:val="007F3C10"/>
    <w:rsid w:val="007F4AA1"/>
    <w:rsid w:val="007F5BE4"/>
    <w:rsid w:val="007F5FA5"/>
    <w:rsid w:val="007F61B3"/>
    <w:rsid w:val="007F6210"/>
    <w:rsid w:val="007F68E1"/>
    <w:rsid w:val="007F7833"/>
    <w:rsid w:val="007F7A12"/>
    <w:rsid w:val="008003BB"/>
    <w:rsid w:val="008012B8"/>
    <w:rsid w:val="0080259E"/>
    <w:rsid w:val="008042F7"/>
    <w:rsid w:val="00804E0C"/>
    <w:rsid w:val="0080531E"/>
    <w:rsid w:val="00805727"/>
    <w:rsid w:val="00805772"/>
    <w:rsid w:val="0081060B"/>
    <w:rsid w:val="008115F2"/>
    <w:rsid w:val="00811D7F"/>
    <w:rsid w:val="008128A2"/>
    <w:rsid w:val="008134D8"/>
    <w:rsid w:val="00813C62"/>
    <w:rsid w:val="00814486"/>
    <w:rsid w:val="0081542F"/>
    <w:rsid w:val="008167DC"/>
    <w:rsid w:val="00817828"/>
    <w:rsid w:val="00817A64"/>
    <w:rsid w:val="00820069"/>
    <w:rsid w:val="008216A8"/>
    <w:rsid w:val="008217B4"/>
    <w:rsid w:val="00822669"/>
    <w:rsid w:val="00822CF2"/>
    <w:rsid w:val="00823033"/>
    <w:rsid w:val="008234F3"/>
    <w:rsid w:val="00823EDA"/>
    <w:rsid w:val="00823F1F"/>
    <w:rsid w:val="00824203"/>
    <w:rsid w:val="00825B79"/>
    <w:rsid w:val="00826442"/>
    <w:rsid w:val="008267C8"/>
    <w:rsid w:val="0082764B"/>
    <w:rsid w:val="00833065"/>
    <w:rsid w:val="00833522"/>
    <w:rsid w:val="00833ACE"/>
    <w:rsid w:val="0083441D"/>
    <w:rsid w:val="008351D1"/>
    <w:rsid w:val="00835429"/>
    <w:rsid w:val="00835CF3"/>
    <w:rsid w:val="00836F0F"/>
    <w:rsid w:val="00837117"/>
    <w:rsid w:val="00840093"/>
    <w:rsid w:val="0084024E"/>
    <w:rsid w:val="00841788"/>
    <w:rsid w:val="00841D4A"/>
    <w:rsid w:val="00841ECB"/>
    <w:rsid w:val="00842F8D"/>
    <w:rsid w:val="008443C5"/>
    <w:rsid w:val="008451B5"/>
    <w:rsid w:val="00845A2F"/>
    <w:rsid w:val="00845AA1"/>
    <w:rsid w:val="00846860"/>
    <w:rsid w:val="008469E3"/>
    <w:rsid w:val="00846D0D"/>
    <w:rsid w:val="00847718"/>
    <w:rsid w:val="0084777C"/>
    <w:rsid w:val="00850626"/>
    <w:rsid w:val="00850A94"/>
    <w:rsid w:val="008513E1"/>
    <w:rsid w:val="008515DD"/>
    <w:rsid w:val="00851FDB"/>
    <w:rsid w:val="00852437"/>
    <w:rsid w:val="00852557"/>
    <w:rsid w:val="008540ED"/>
    <w:rsid w:val="00857239"/>
    <w:rsid w:val="00857909"/>
    <w:rsid w:val="00857E05"/>
    <w:rsid w:val="00860ED9"/>
    <w:rsid w:val="00861D86"/>
    <w:rsid w:val="00862C1F"/>
    <w:rsid w:val="00863BF9"/>
    <w:rsid w:val="008671B3"/>
    <w:rsid w:val="00870506"/>
    <w:rsid w:val="008725A8"/>
    <w:rsid w:val="008726D1"/>
    <w:rsid w:val="00874B61"/>
    <w:rsid w:val="00876AA0"/>
    <w:rsid w:val="00877A9D"/>
    <w:rsid w:val="00881370"/>
    <w:rsid w:val="00881645"/>
    <w:rsid w:val="00881F6F"/>
    <w:rsid w:val="00882B2B"/>
    <w:rsid w:val="0088376E"/>
    <w:rsid w:val="00884000"/>
    <w:rsid w:val="00884333"/>
    <w:rsid w:val="00884EAF"/>
    <w:rsid w:val="00884F12"/>
    <w:rsid w:val="00886CA0"/>
    <w:rsid w:val="00886D41"/>
    <w:rsid w:val="00887358"/>
    <w:rsid w:val="00887D03"/>
    <w:rsid w:val="00890232"/>
    <w:rsid w:val="00891734"/>
    <w:rsid w:val="00891A8E"/>
    <w:rsid w:val="00891D27"/>
    <w:rsid w:val="00892945"/>
    <w:rsid w:val="008933C2"/>
    <w:rsid w:val="00894698"/>
    <w:rsid w:val="00894D2C"/>
    <w:rsid w:val="00894FD1"/>
    <w:rsid w:val="00895409"/>
    <w:rsid w:val="00897560"/>
    <w:rsid w:val="0089789F"/>
    <w:rsid w:val="00897A46"/>
    <w:rsid w:val="008A0E99"/>
    <w:rsid w:val="008A1442"/>
    <w:rsid w:val="008A1B38"/>
    <w:rsid w:val="008A28ED"/>
    <w:rsid w:val="008A3ECD"/>
    <w:rsid w:val="008A406F"/>
    <w:rsid w:val="008A4FE0"/>
    <w:rsid w:val="008A5169"/>
    <w:rsid w:val="008A5265"/>
    <w:rsid w:val="008A5854"/>
    <w:rsid w:val="008A5BA8"/>
    <w:rsid w:val="008A6514"/>
    <w:rsid w:val="008B06B4"/>
    <w:rsid w:val="008B2B58"/>
    <w:rsid w:val="008B3ECB"/>
    <w:rsid w:val="008B55EB"/>
    <w:rsid w:val="008B570A"/>
    <w:rsid w:val="008B5799"/>
    <w:rsid w:val="008B5972"/>
    <w:rsid w:val="008B67C8"/>
    <w:rsid w:val="008B683B"/>
    <w:rsid w:val="008B78C0"/>
    <w:rsid w:val="008C00B5"/>
    <w:rsid w:val="008C01B3"/>
    <w:rsid w:val="008C0405"/>
    <w:rsid w:val="008C2738"/>
    <w:rsid w:val="008C3631"/>
    <w:rsid w:val="008C3AEA"/>
    <w:rsid w:val="008C4DE5"/>
    <w:rsid w:val="008C5578"/>
    <w:rsid w:val="008C59F1"/>
    <w:rsid w:val="008C5BF8"/>
    <w:rsid w:val="008C641F"/>
    <w:rsid w:val="008C659B"/>
    <w:rsid w:val="008C6DD4"/>
    <w:rsid w:val="008D0118"/>
    <w:rsid w:val="008D038A"/>
    <w:rsid w:val="008D0560"/>
    <w:rsid w:val="008D2041"/>
    <w:rsid w:val="008D2218"/>
    <w:rsid w:val="008D24D6"/>
    <w:rsid w:val="008D2C22"/>
    <w:rsid w:val="008D353E"/>
    <w:rsid w:val="008D372D"/>
    <w:rsid w:val="008D48FF"/>
    <w:rsid w:val="008D57E9"/>
    <w:rsid w:val="008E0051"/>
    <w:rsid w:val="008E01F6"/>
    <w:rsid w:val="008E0C78"/>
    <w:rsid w:val="008E14D7"/>
    <w:rsid w:val="008E24B9"/>
    <w:rsid w:val="008E2A9E"/>
    <w:rsid w:val="008E3523"/>
    <w:rsid w:val="008E41AE"/>
    <w:rsid w:val="008E5404"/>
    <w:rsid w:val="008E5583"/>
    <w:rsid w:val="008E6B0C"/>
    <w:rsid w:val="008E741F"/>
    <w:rsid w:val="008E782F"/>
    <w:rsid w:val="008E7DB8"/>
    <w:rsid w:val="008F0132"/>
    <w:rsid w:val="008F06B4"/>
    <w:rsid w:val="008F14BD"/>
    <w:rsid w:val="008F217F"/>
    <w:rsid w:val="008F3C55"/>
    <w:rsid w:val="008F436D"/>
    <w:rsid w:val="008F6D7A"/>
    <w:rsid w:val="00900D0A"/>
    <w:rsid w:val="009010EE"/>
    <w:rsid w:val="00902F09"/>
    <w:rsid w:val="00903E9A"/>
    <w:rsid w:val="00904768"/>
    <w:rsid w:val="00905805"/>
    <w:rsid w:val="0090582F"/>
    <w:rsid w:val="00905D5D"/>
    <w:rsid w:val="009060B1"/>
    <w:rsid w:val="009063BF"/>
    <w:rsid w:val="00910DF5"/>
    <w:rsid w:val="00910F34"/>
    <w:rsid w:val="0091158E"/>
    <w:rsid w:val="00911816"/>
    <w:rsid w:val="00911EA9"/>
    <w:rsid w:val="009120A5"/>
    <w:rsid w:val="009122D4"/>
    <w:rsid w:val="00912B63"/>
    <w:rsid w:val="00912E12"/>
    <w:rsid w:val="0091386D"/>
    <w:rsid w:val="00915CBD"/>
    <w:rsid w:val="009160BE"/>
    <w:rsid w:val="009161DB"/>
    <w:rsid w:val="009167AB"/>
    <w:rsid w:val="009173BE"/>
    <w:rsid w:val="009205FA"/>
    <w:rsid w:val="00920A17"/>
    <w:rsid w:val="009226D9"/>
    <w:rsid w:val="00922D21"/>
    <w:rsid w:val="0092385B"/>
    <w:rsid w:val="00923EEA"/>
    <w:rsid w:val="00924379"/>
    <w:rsid w:val="00925660"/>
    <w:rsid w:val="0092799A"/>
    <w:rsid w:val="00927B2F"/>
    <w:rsid w:val="00930501"/>
    <w:rsid w:val="00930742"/>
    <w:rsid w:val="009307FD"/>
    <w:rsid w:val="009311BD"/>
    <w:rsid w:val="0093304A"/>
    <w:rsid w:val="00934853"/>
    <w:rsid w:val="00934ED5"/>
    <w:rsid w:val="009362E0"/>
    <w:rsid w:val="00936F70"/>
    <w:rsid w:val="009376AB"/>
    <w:rsid w:val="0093776D"/>
    <w:rsid w:val="00937A02"/>
    <w:rsid w:val="00940F13"/>
    <w:rsid w:val="0094188A"/>
    <w:rsid w:val="00941DB3"/>
    <w:rsid w:val="00942523"/>
    <w:rsid w:val="00942FDB"/>
    <w:rsid w:val="00943D43"/>
    <w:rsid w:val="009459E0"/>
    <w:rsid w:val="009506EF"/>
    <w:rsid w:val="009509F3"/>
    <w:rsid w:val="00950A3E"/>
    <w:rsid w:val="00953921"/>
    <w:rsid w:val="00955453"/>
    <w:rsid w:val="009567C6"/>
    <w:rsid w:val="00956D77"/>
    <w:rsid w:val="00960074"/>
    <w:rsid w:val="00960EB0"/>
    <w:rsid w:val="00961520"/>
    <w:rsid w:val="00961B11"/>
    <w:rsid w:val="00961D1B"/>
    <w:rsid w:val="00962224"/>
    <w:rsid w:val="009623CA"/>
    <w:rsid w:val="009624B6"/>
    <w:rsid w:val="00963109"/>
    <w:rsid w:val="00965DB4"/>
    <w:rsid w:val="00966879"/>
    <w:rsid w:val="00967B18"/>
    <w:rsid w:val="00970375"/>
    <w:rsid w:val="009705A4"/>
    <w:rsid w:val="00970606"/>
    <w:rsid w:val="00972F32"/>
    <w:rsid w:val="0097337E"/>
    <w:rsid w:val="0097395C"/>
    <w:rsid w:val="00973F6C"/>
    <w:rsid w:val="00974FEB"/>
    <w:rsid w:val="00977825"/>
    <w:rsid w:val="00977984"/>
    <w:rsid w:val="009801D8"/>
    <w:rsid w:val="00980FED"/>
    <w:rsid w:val="00981127"/>
    <w:rsid w:val="00981B6E"/>
    <w:rsid w:val="00982123"/>
    <w:rsid w:val="00982251"/>
    <w:rsid w:val="00982A16"/>
    <w:rsid w:val="00982B76"/>
    <w:rsid w:val="00983F80"/>
    <w:rsid w:val="0098556C"/>
    <w:rsid w:val="00985A21"/>
    <w:rsid w:val="00985F26"/>
    <w:rsid w:val="009867CD"/>
    <w:rsid w:val="00986F78"/>
    <w:rsid w:val="00987A96"/>
    <w:rsid w:val="00990132"/>
    <w:rsid w:val="009905CB"/>
    <w:rsid w:val="00991392"/>
    <w:rsid w:val="00994BB2"/>
    <w:rsid w:val="00995055"/>
    <w:rsid w:val="00996DF5"/>
    <w:rsid w:val="00997DD7"/>
    <w:rsid w:val="00997FCC"/>
    <w:rsid w:val="009A053F"/>
    <w:rsid w:val="009A1757"/>
    <w:rsid w:val="009A1BF8"/>
    <w:rsid w:val="009A23E4"/>
    <w:rsid w:val="009A4BC5"/>
    <w:rsid w:val="009A6E8B"/>
    <w:rsid w:val="009A773A"/>
    <w:rsid w:val="009A7B40"/>
    <w:rsid w:val="009B05C6"/>
    <w:rsid w:val="009B0A2E"/>
    <w:rsid w:val="009B222D"/>
    <w:rsid w:val="009B2DEA"/>
    <w:rsid w:val="009B3873"/>
    <w:rsid w:val="009B3891"/>
    <w:rsid w:val="009B4B85"/>
    <w:rsid w:val="009B5470"/>
    <w:rsid w:val="009B7909"/>
    <w:rsid w:val="009B7BE0"/>
    <w:rsid w:val="009B7D87"/>
    <w:rsid w:val="009C0AAC"/>
    <w:rsid w:val="009C0F15"/>
    <w:rsid w:val="009C0FB5"/>
    <w:rsid w:val="009C2996"/>
    <w:rsid w:val="009C31F7"/>
    <w:rsid w:val="009C5532"/>
    <w:rsid w:val="009C5836"/>
    <w:rsid w:val="009C64E9"/>
    <w:rsid w:val="009C775D"/>
    <w:rsid w:val="009D0324"/>
    <w:rsid w:val="009D128A"/>
    <w:rsid w:val="009D169C"/>
    <w:rsid w:val="009D1FDA"/>
    <w:rsid w:val="009D2616"/>
    <w:rsid w:val="009D310C"/>
    <w:rsid w:val="009D47AE"/>
    <w:rsid w:val="009D4B20"/>
    <w:rsid w:val="009D5806"/>
    <w:rsid w:val="009D5B0A"/>
    <w:rsid w:val="009D5C0D"/>
    <w:rsid w:val="009D7D1D"/>
    <w:rsid w:val="009E0BDF"/>
    <w:rsid w:val="009E1B2A"/>
    <w:rsid w:val="009E228D"/>
    <w:rsid w:val="009E2435"/>
    <w:rsid w:val="009E3685"/>
    <w:rsid w:val="009E4C44"/>
    <w:rsid w:val="009E51BA"/>
    <w:rsid w:val="009E62C5"/>
    <w:rsid w:val="009E6405"/>
    <w:rsid w:val="009E69C7"/>
    <w:rsid w:val="009E7375"/>
    <w:rsid w:val="009E7591"/>
    <w:rsid w:val="009F0279"/>
    <w:rsid w:val="009F0DEC"/>
    <w:rsid w:val="009F1EEE"/>
    <w:rsid w:val="009F2556"/>
    <w:rsid w:val="009F62CA"/>
    <w:rsid w:val="00A00771"/>
    <w:rsid w:val="00A01506"/>
    <w:rsid w:val="00A043A5"/>
    <w:rsid w:val="00A0486F"/>
    <w:rsid w:val="00A04DED"/>
    <w:rsid w:val="00A05652"/>
    <w:rsid w:val="00A05F9D"/>
    <w:rsid w:val="00A0613E"/>
    <w:rsid w:val="00A065D3"/>
    <w:rsid w:val="00A066A8"/>
    <w:rsid w:val="00A10786"/>
    <w:rsid w:val="00A10790"/>
    <w:rsid w:val="00A10EAF"/>
    <w:rsid w:val="00A130EB"/>
    <w:rsid w:val="00A15174"/>
    <w:rsid w:val="00A16287"/>
    <w:rsid w:val="00A1748E"/>
    <w:rsid w:val="00A17ABC"/>
    <w:rsid w:val="00A17B4A"/>
    <w:rsid w:val="00A17E1F"/>
    <w:rsid w:val="00A2050C"/>
    <w:rsid w:val="00A213DB"/>
    <w:rsid w:val="00A21A80"/>
    <w:rsid w:val="00A225D3"/>
    <w:rsid w:val="00A23588"/>
    <w:rsid w:val="00A23B3F"/>
    <w:rsid w:val="00A24196"/>
    <w:rsid w:val="00A246E2"/>
    <w:rsid w:val="00A24D65"/>
    <w:rsid w:val="00A25632"/>
    <w:rsid w:val="00A26736"/>
    <w:rsid w:val="00A276DC"/>
    <w:rsid w:val="00A27BE3"/>
    <w:rsid w:val="00A319D2"/>
    <w:rsid w:val="00A31A1F"/>
    <w:rsid w:val="00A32B6A"/>
    <w:rsid w:val="00A33612"/>
    <w:rsid w:val="00A33D1C"/>
    <w:rsid w:val="00A3401A"/>
    <w:rsid w:val="00A35578"/>
    <w:rsid w:val="00A3578F"/>
    <w:rsid w:val="00A35D7F"/>
    <w:rsid w:val="00A36D38"/>
    <w:rsid w:val="00A36F01"/>
    <w:rsid w:val="00A36FBF"/>
    <w:rsid w:val="00A376B2"/>
    <w:rsid w:val="00A4044C"/>
    <w:rsid w:val="00A42913"/>
    <w:rsid w:val="00A4397B"/>
    <w:rsid w:val="00A43F8F"/>
    <w:rsid w:val="00A44611"/>
    <w:rsid w:val="00A45365"/>
    <w:rsid w:val="00A4712C"/>
    <w:rsid w:val="00A5103D"/>
    <w:rsid w:val="00A518FD"/>
    <w:rsid w:val="00A5261B"/>
    <w:rsid w:val="00A55343"/>
    <w:rsid w:val="00A554D5"/>
    <w:rsid w:val="00A555B4"/>
    <w:rsid w:val="00A55AD7"/>
    <w:rsid w:val="00A56DA0"/>
    <w:rsid w:val="00A56F04"/>
    <w:rsid w:val="00A56F2E"/>
    <w:rsid w:val="00A57255"/>
    <w:rsid w:val="00A602E3"/>
    <w:rsid w:val="00A60960"/>
    <w:rsid w:val="00A609D6"/>
    <w:rsid w:val="00A60FE3"/>
    <w:rsid w:val="00A620EF"/>
    <w:rsid w:val="00A62C88"/>
    <w:rsid w:val="00A62FA2"/>
    <w:rsid w:val="00A63020"/>
    <w:rsid w:val="00A63A33"/>
    <w:rsid w:val="00A644C2"/>
    <w:rsid w:val="00A649A0"/>
    <w:rsid w:val="00A6518E"/>
    <w:rsid w:val="00A66330"/>
    <w:rsid w:val="00A66979"/>
    <w:rsid w:val="00A67D67"/>
    <w:rsid w:val="00A67E63"/>
    <w:rsid w:val="00A717F6"/>
    <w:rsid w:val="00A71C48"/>
    <w:rsid w:val="00A72913"/>
    <w:rsid w:val="00A746CA"/>
    <w:rsid w:val="00A7784A"/>
    <w:rsid w:val="00A77E02"/>
    <w:rsid w:val="00A800C8"/>
    <w:rsid w:val="00A80648"/>
    <w:rsid w:val="00A808CD"/>
    <w:rsid w:val="00A80EC8"/>
    <w:rsid w:val="00A81FC5"/>
    <w:rsid w:val="00A82BCD"/>
    <w:rsid w:val="00A83298"/>
    <w:rsid w:val="00A83EA4"/>
    <w:rsid w:val="00A8449A"/>
    <w:rsid w:val="00A844CD"/>
    <w:rsid w:val="00A849E0"/>
    <w:rsid w:val="00A85A42"/>
    <w:rsid w:val="00A86C8B"/>
    <w:rsid w:val="00A8742B"/>
    <w:rsid w:val="00A91449"/>
    <w:rsid w:val="00A91D54"/>
    <w:rsid w:val="00A920DF"/>
    <w:rsid w:val="00A94C0D"/>
    <w:rsid w:val="00A956EB"/>
    <w:rsid w:val="00A95B6C"/>
    <w:rsid w:val="00A96F84"/>
    <w:rsid w:val="00A9770A"/>
    <w:rsid w:val="00A97D06"/>
    <w:rsid w:val="00AA091E"/>
    <w:rsid w:val="00AA0929"/>
    <w:rsid w:val="00AA0C2F"/>
    <w:rsid w:val="00AA163F"/>
    <w:rsid w:val="00AA3AEB"/>
    <w:rsid w:val="00AA4A55"/>
    <w:rsid w:val="00AA4CCE"/>
    <w:rsid w:val="00AA604F"/>
    <w:rsid w:val="00AA6104"/>
    <w:rsid w:val="00AB0AFC"/>
    <w:rsid w:val="00AB0D18"/>
    <w:rsid w:val="00AB2017"/>
    <w:rsid w:val="00AB34FF"/>
    <w:rsid w:val="00AB4529"/>
    <w:rsid w:val="00AB46C4"/>
    <w:rsid w:val="00AB4C48"/>
    <w:rsid w:val="00AB4FA0"/>
    <w:rsid w:val="00AB5D19"/>
    <w:rsid w:val="00AB5DC7"/>
    <w:rsid w:val="00AB7C5F"/>
    <w:rsid w:val="00AC03B1"/>
    <w:rsid w:val="00AC1407"/>
    <w:rsid w:val="00AC1465"/>
    <w:rsid w:val="00AC2044"/>
    <w:rsid w:val="00AC2C43"/>
    <w:rsid w:val="00AC31D5"/>
    <w:rsid w:val="00AC4595"/>
    <w:rsid w:val="00AC474E"/>
    <w:rsid w:val="00AC5B57"/>
    <w:rsid w:val="00AC6681"/>
    <w:rsid w:val="00AC7A97"/>
    <w:rsid w:val="00AC7CD7"/>
    <w:rsid w:val="00AD009D"/>
    <w:rsid w:val="00AD014E"/>
    <w:rsid w:val="00AD044E"/>
    <w:rsid w:val="00AD0AA5"/>
    <w:rsid w:val="00AD0E32"/>
    <w:rsid w:val="00AD0E59"/>
    <w:rsid w:val="00AD1D09"/>
    <w:rsid w:val="00AD1D1F"/>
    <w:rsid w:val="00AD26C0"/>
    <w:rsid w:val="00AD2899"/>
    <w:rsid w:val="00AD2968"/>
    <w:rsid w:val="00AD348E"/>
    <w:rsid w:val="00AD3780"/>
    <w:rsid w:val="00AD3C9E"/>
    <w:rsid w:val="00AD3F96"/>
    <w:rsid w:val="00AD4CF5"/>
    <w:rsid w:val="00AD5884"/>
    <w:rsid w:val="00AD7298"/>
    <w:rsid w:val="00AE0B42"/>
    <w:rsid w:val="00AE111F"/>
    <w:rsid w:val="00AE4BFB"/>
    <w:rsid w:val="00AE4CCD"/>
    <w:rsid w:val="00AE5F34"/>
    <w:rsid w:val="00AE66D7"/>
    <w:rsid w:val="00AE7029"/>
    <w:rsid w:val="00AE7714"/>
    <w:rsid w:val="00AE7EFA"/>
    <w:rsid w:val="00AF0E8B"/>
    <w:rsid w:val="00AF17A7"/>
    <w:rsid w:val="00AF310C"/>
    <w:rsid w:val="00AF324C"/>
    <w:rsid w:val="00AF4072"/>
    <w:rsid w:val="00AF446C"/>
    <w:rsid w:val="00AF5DFB"/>
    <w:rsid w:val="00AF61F7"/>
    <w:rsid w:val="00AF6B17"/>
    <w:rsid w:val="00AF6C60"/>
    <w:rsid w:val="00B00A98"/>
    <w:rsid w:val="00B00B9C"/>
    <w:rsid w:val="00B019E9"/>
    <w:rsid w:val="00B026A5"/>
    <w:rsid w:val="00B02C5B"/>
    <w:rsid w:val="00B04885"/>
    <w:rsid w:val="00B10979"/>
    <w:rsid w:val="00B11BC4"/>
    <w:rsid w:val="00B122D9"/>
    <w:rsid w:val="00B1300E"/>
    <w:rsid w:val="00B13770"/>
    <w:rsid w:val="00B13878"/>
    <w:rsid w:val="00B13AA5"/>
    <w:rsid w:val="00B13B55"/>
    <w:rsid w:val="00B1430A"/>
    <w:rsid w:val="00B150E1"/>
    <w:rsid w:val="00B1549C"/>
    <w:rsid w:val="00B15C2E"/>
    <w:rsid w:val="00B15FB5"/>
    <w:rsid w:val="00B16D72"/>
    <w:rsid w:val="00B16FD5"/>
    <w:rsid w:val="00B171D5"/>
    <w:rsid w:val="00B17A72"/>
    <w:rsid w:val="00B17F25"/>
    <w:rsid w:val="00B2075C"/>
    <w:rsid w:val="00B20CE7"/>
    <w:rsid w:val="00B21282"/>
    <w:rsid w:val="00B219A9"/>
    <w:rsid w:val="00B2410F"/>
    <w:rsid w:val="00B24677"/>
    <w:rsid w:val="00B25016"/>
    <w:rsid w:val="00B25034"/>
    <w:rsid w:val="00B30A27"/>
    <w:rsid w:val="00B30B20"/>
    <w:rsid w:val="00B31571"/>
    <w:rsid w:val="00B330A2"/>
    <w:rsid w:val="00B35405"/>
    <w:rsid w:val="00B35E30"/>
    <w:rsid w:val="00B363D3"/>
    <w:rsid w:val="00B36EF6"/>
    <w:rsid w:val="00B3788D"/>
    <w:rsid w:val="00B37DF9"/>
    <w:rsid w:val="00B40699"/>
    <w:rsid w:val="00B41804"/>
    <w:rsid w:val="00B41AC7"/>
    <w:rsid w:val="00B41ED3"/>
    <w:rsid w:val="00B4361A"/>
    <w:rsid w:val="00B43F1E"/>
    <w:rsid w:val="00B45934"/>
    <w:rsid w:val="00B46F84"/>
    <w:rsid w:val="00B471D0"/>
    <w:rsid w:val="00B4753A"/>
    <w:rsid w:val="00B4785E"/>
    <w:rsid w:val="00B502DB"/>
    <w:rsid w:val="00B50CA2"/>
    <w:rsid w:val="00B51364"/>
    <w:rsid w:val="00B52EEA"/>
    <w:rsid w:val="00B52F4A"/>
    <w:rsid w:val="00B52FE0"/>
    <w:rsid w:val="00B532C9"/>
    <w:rsid w:val="00B53357"/>
    <w:rsid w:val="00B5414A"/>
    <w:rsid w:val="00B54780"/>
    <w:rsid w:val="00B5531A"/>
    <w:rsid w:val="00B55B1F"/>
    <w:rsid w:val="00B5601F"/>
    <w:rsid w:val="00B56E46"/>
    <w:rsid w:val="00B57305"/>
    <w:rsid w:val="00B57ACA"/>
    <w:rsid w:val="00B601DF"/>
    <w:rsid w:val="00B610D1"/>
    <w:rsid w:val="00B6162E"/>
    <w:rsid w:val="00B61AC8"/>
    <w:rsid w:val="00B63358"/>
    <w:rsid w:val="00B6525E"/>
    <w:rsid w:val="00B66869"/>
    <w:rsid w:val="00B671E5"/>
    <w:rsid w:val="00B673E6"/>
    <w:rsid w:val="00B6775F"/>
    <w:rsid w:val="00B704B6"/>
    <w:rsid w:val="00B705BD"/>
    <w:rsid w:val="00B7109D"/>
    <w:rsid w:val="00B7410E"/>
    <w:rsid w:val="00B754C0"/>
    <w:rsid w:val="00B7557C"/>
    <w:rsid w:val="00B7765A"/>
    <w:rsid w:val="00B80D51"/>
    <w:rsid w:val="00B8133A"/>
    <w:rsid w:val="00B81522"/>
    <w:rsid w:val="00B82C3C"/>
    <w:rsid w:val="00B83B5D"/>
    <w:rsid w:val="00B841C6"/>
    <w:rsid w:val="00B846C5"/>
    <w:rsid w:val="00B84BB4"/>
    <w:rsid w:val="00B866E4"/>
    <w:rsid w:val="00B87B79"/>
    <w:rsid w:val="00B91C96"/>
    <w:rsid w:val="00B92298"/>
    <w:rsid w:val="00B928FC"/>
    <w:rsid w:val="00B92EEF"/>
    <w:rsid w:val="00B92FB2"/>
    <w:rsid w:val="00B93843"/>
    <w:rsid w:val="00B947CF"/>
    <w:rsid w:val="00B95312"/>
    <w:rsid w:val="00B96E50"/>
    <w:rsid w:val="00B97255"/>
    <w:rsid w:val="00B97CA5"/>
    <w:rsid w:val="00BA0579"/>
    <w:rsid w:val="00BA1079"/>
    <w:rsid w:val="00BA34A8"/>
    <w:rsid w:val="00BA3919"/>
    <w:rsid w:val="00BA40F4"/>
    <w:rsid w:val="00BA67D3"/>
    <w:rsid w:val="00BA69D4"/>
    <w:rsid w:val="00BA6B7B"/>
    <w:rsid w:val="00BA7AD0"/>
    <w:rsid w:val="00BB163C"/>
    <w:rsid w:val="00BB34D4"/>
    <w:rsid w:val="00BB3B19"/>
    <w:rsid w:val="00BB4A15"/>
    <w:rsid w:val="00BB51C2"/>
    <w:rsid w:val="00BB5222"/>
    <w:rsid w:val="00BB6233"/>
    <w:rsid w:val="00BB70B6"/>
    <w:rsid w:val="00BC1A7D"/>
    <w:rsid w:val="00BC20D2"/>
    <w:rsid w:val="00BC28E2"/>
    <w:rsid w:val="00BC2D40"/>
    <w:rsid w:val="00BC31E2"/>
    <w:rsid w:val="00BC46B5"/>
    <w:rsid w:val="00BC574F"/>
    <w:rsid w:val="00BC59DB"/>
    <w:rsid w:val="00BC5D6D"/>
    <w:rsid w:val="00BC652E"/>
    <w:rsid w:val="00BC71CF"/>
    <w:rsid w:val="00BD0A90"/>
    <w:rsid w:val="00BD107A"/>
    <w:rsid w:val="00BD36CB"/>
    <w:rsid w:val="00BD45A3"/>
    <w:rsid w:val="00BD488B"/>
    <w:rsid w:val="00BD5A29"/>
    <w:rsid w:val="00BD75EC"/>
    <w:rsid w:val="00BE0E44"/>
    <w:rsid w:val="00BE2279"/>
    <w:rsid w:val="00BE3378"/>
    <w:rsid w:val="00BE351E"/>
    <w:rsid w:val="00BE7864"/>
    <w:rsid w:val="00BF04FD"/>
    <w:rsid w:val="00BF2FB1"/>
    <w:rsid w:val="00BF320F"/>
    <w:rsid w:val="00BF373A"/>
    <w:rsid w:val="00BF3D42"/>
    <w:rsid w:val="00BF3EE7"/>
    <w:rsid w:val="00BF4BFD"/>
    <w:rsid w:val="00BF53B6"/>
    <w:rsid w:val="00BF5B28"/>
    <w:rsid w:val="00BF74DB"/>
    <w:rsid w:val="00C009E9"/>
    <w:rsid w:val="00C01A10"/>
    <w:rsid w:val="00C02449"/>
    <w:rsid w:val="00C02A3C"/>
    <w:rsid w:val="00C03212"/>
    <w:rsid w:val="00C04D47"/>
    <w:rsid w:val="00C0593F"/>
    <w:rsid w:val="00C0654E"/>
    <w:rsid w:val="00C0692A"/>
    <w:rsid w:val="00C06D8B"/>
    <w:rsid w:val="00C0788C"/>
    <w:rsid w:val="00C07B74"/>
    <w:rsid w:val="00C1014B"/>
    <w:rsid w:val="00C112D1"/>
    <w:rsid w:val="00C11586"/>
    <w:rsid w:val="00C115F3"/>
    <w:rsid w:val="00C11C84"/>
    <w:rsid w:val="00C12B20"/>
    <w:rsid w:val="00C12E23"/>
    <w:rsid w:val="00C12F56"/>
    <w:rsid w:val="00C13A5B"/>
    <w:rsid w:val="00C14213"/>
    <w:rsid w:val="00C1587E"/>
    <w:rsid w:val="00C158B1"/>
    <w:rsid w:val="00C16006"/>
    <w:rsid w:val="00C16465"/>
    <w:rsid w:val="00C176DC"/>
    <w:rsid w:val="00C17819"/>
    <w:rsid w:val="00C17A9F"/>
    <w:rsid w:val="00C2206F"/>
    <w:rsid w:val="00C2272B"/>
    <w:rsid w:val="00C22D6A"/>
    <w:rsid w:val="00C23DA1"/>
    <w:rsid w:val="00C24D4B"/>
    <w:rsid w:val="00C2606D"/>
    <w:rsid w:val="00C30A90"/>
    <w:rsid w:val="00C339BF"/>
    <w:rsid w:val="00C35208"/>
    <w:rsid w:val="00C35556"/>
    <w:rsid w:val="00C35F26"/>
    <w:rsid w:val="00C36295"/>
    <w:rsid w:val="00C36CF1"/>
    <w:rsid w:val="00C37692"/>
    <w:rsid w:val="00C37AB8"/>
    <w:rsid w:val="00C400A1"/>
    <w:rsid w:val="00C4064B"/>
    <w:rsid w:val="00C40666"/>
    <w:rsid w:val="00C4273E"/>
    <w:rsid w:val="00C42B3B"/>
    <w:rsid w:val="00C437CB"/>
    <w:rsid w:val="00C43DD7"/>
    <w:rsid w:val="00C44849"/>
    <w:rsid w:val="00C44BF0"/>
    <w:rsid w:val="00C45894"/>
    <w:rsid w:val="00C45E1D"/>
    <w:rsid w:val="00C46627"/>
    <w:rsid w:val="00C4667A"/>
    <w:rsid w:val="00C46811"/>
    <w:rsid w:val="00C51130"/>
    <w:rsid w:val="00C51C91"/>
    <w:rsid w:val="00C51D42"/>
    <w:rsid w:val="00C51E63"/>
    <w:rsid w:val="00C520FB"/>
    <w:rsid w:val="00C522EA"/>
    <w:rsid w:val="00C5339B"/>
    <w:rsid w:val="00C56716"/>
    <w:rsid w:val="00C60F46"/>
    <w:rsid w:val="00C614BC"/>
    <w:rsid w:val="00C61CC2"/>
    <w:rsid w:val="00C64169"/>
    <w:rsid w:val="00C65499"/>
    <w:rsid w:val="00C668E8"/>
    <w:rsid w:val="00C66A5D"/>
    <w:rsid w:val="00C70400"/>
    <w:rsid w:val="00C70A2D"/>
    <w:rsid w:val="00C70D16"/>
    <w:rsid w:val="00C71874"/>
    <w:rsid w:val="00C7272B"/>
    <w:rsid w:val="00C74A72"/>
    <w:rsid w:val="00C75C0E"/>
    <w:rsid w:val="00C7740B"/>
    <w:rsid w:val="00C81CA1"/>
    <w:rsid w:val="00C81E7C"/>
    <w:rsid w:val="00C8265D"/>
    <w:rsid w:val="00C840AE"/>
    <w:rsid w:val="00C854E7"/>
    <w:rsid w:val="00C86F76"/>
    <w:rsid w:val="00C904CC"/>
    <w:rsid w:val="00C90E12"/>
    <w:rsid w:val="00C91020"/>
    <w:rsid w:val="00C9109B"/>
    <w:rsid w:val="00C91F91"/>
    <w:rsid w:val="00C925D1"/>
    <w:rsid w:val="00C929A3"/>
    <w:rsid w:val="00C92DE9"/>
    <w:rsid w:val="00C9380F"/>
    <w:rsid w:val="00C93FDB"/>
    <w:rsid w:val="00C94062"/>
    <w:rsid w:val="00C943CE"/>
    <w:rsid w:val="00C945A9"/>
    <w:rsid w:val="00C96630"/>
    <w:rsid w:val="00C9744E"/>
    <w:rsid w:val="00CA0344"/>
    <w:rsid w:val="00CA071B"/>
    <w:rsid w:val="00CA2436"/>
    <w:rsid w:val="00CA2ED9"/>
    <w:rsid w:val="00CA2F6F"/>
    <w:rsid w:val="00CA462F"/>
    <w:rsid w:val="00CA4954"/>
    <w:rsid w:val="00CA698A"/>
    <w:rsid w:val="00CA7BA5"/>
    <w:rsid w:val="00CB1194"/>
    <w:rsid w:val="00CB2746"/>
    <w:rsid w:val="00CB409D"/>
    <w:rsid w:val="00CB4AA8"/>
    <w:rsid w:val="00CB4B76"/>
    <w:rsid w:val="00CB652D"/>
    <w:rsid w:val="00CB69DA"/>
    <w:rsid w:val="00CB7280"/>
    <w:rsid w:val="00CC070B"/>
    <w:rsid w:val="00CC236F"/>
    <w:rsid w:val="00CC29F2"/>
    <w:rsid w:val="00CC32F5"/>
    <w:rsid w:val="00CC474E"/>
    <w:rsid w:val="00CC6779"/>
    <w:rsid w:val="00CC6EBA"/>
    <w:rsid w:val="00CC7972"/>
    <w:rsid w:val="00CC7A7B"/>
    <w:rsid w:val="00CD0938"/>
    <w:rsid w:val="00CD0CF2"/>
    <w:rsid w:val="00CD0E84"/>
    <w:rsid w:val="00CD150E"/>
    <w:rsid w:val="00CD3574"/>
    <w:rsid w:val="00CD3BED"/>
    <w:rsid w:val="00CD476D"/>
    <w:rsid w:val="00CD484C"/>
    <w:rsid w:val="00CD4A27"/>
    <w:rsid w:val="00CE06F2"/>
    <w:rsid w:val="00CE0A1D"/>
    <w:rsid w:val="00CE49B3"/>
    <w:rsid w:val="00CE5BBF"/>
    <w:rsid w:val="00CF03EC"/>
    <w:rsid w:val="00CF1573"/>
    <w:rsid w:val="00CF1F69"/>
    <w:rsid w:val="00CF2020"/>
    <w:rsid w:val="00CF23C8"/>
    <w:rsid w:val="00CF2702"/>
    <w:rsid w:val="00CF2E5B"/>
    <w:rsid w:val="00CF3F00"/>
    <w:rsid w:val="00CF4216"/>
    <w:rsid w:val="00CF7D2C"/>
    <w:rsid w:val="00D002BE"/>
    <w:rsid w:val="00D021E8"/>
    <w:rsid w:val="00D024A4"/>
    <w:rsid w:val="00D02938"/>
    <w:rsid w:val="00D0330D"/>
    <w:rsid w:val="00D03E80"/>
    <w:rsid w:val="00D04BCC"/>
    <w:rsid w:val="00D053CC"/>
    <w:rsid w:val="00D1133F"/>
    <w:rsid w:val="00D11D15"/>
    <w:rsid w:val="00D120C0"/>
    <w:rsid w:val="00D1470B"/>
    <w:rsid w:val="00D154A8"/>
    <w:rsid w:val="00D1565F"/>
    <w:rsid w:val="00D15BD7"/>
    <w:rsid w:val="00D15E27"/>
    <w:rsid w:val="00D2095C"/>
    <w:rsid w:val="00D20A9A"/>
    <w:rsid w:val="00D20B42"/>
    <w:rsid w:val="00D21ECC"/>
    <w:rsid w:val="00D22AC2"/>
    <w:rsid w:val="00D22FBC"/>
    <w:rsid w:val="00D23B25"/>
    <w:rsid w:val="00D2583A"/>
    <w:rsid w:val="00D269F6"/>
    <w:rsid w:val="00D26C47"/>
    <w:rsid w:val="00D2EB6F"/>
    <w:rsid w:val="00D3115B"/>
    <w:rsid w:val="00D34238"/>
    <w:rsid w:val="00D34A28"/>
    <w:rsid w:val="00D3672F"/>
    <w:rsid w:val="00D36837"/>
    <w:rsid w:val="00D37CED"/>
    <w:rsid w:val="00D400F5"/>
    <w:rsid w:val="00D40FB6"/>
    <w:rsid w:val="00D41170"/>
    <w:rsid w:val="00D43EA5"/>
    <w:rsid w:val="00D459D4"/>
    <w:rsid w:val="00D460E5"/>
    <w:rsid w:val="00D467A4"/>
    <w:rsid w:val="00D471CE"/>
    <w:rsid w:val="00D47C3B"/>
    <w:rsid w:val="00D502A7"/>
    <w:rsid w:val="00D50AF7"/>
    <w:rsid w:val="00D516DE"/>
    <w:rsid w:val="00D5227B"/>
    <w:rsid w:val="00D5373A"/>
    <w:rsid w:val="00D5409E"/>
    <w:rsid w:val="00D541A3"/>
    <w:rsid w:val="00D5454D"/>
    <w:rsid w:val="00D5557E"/>
    <w:rsid w:val="00D562AD"/>
    <w:rsid w:val="00D56EB9"/>
    <w:rsid w:val="00D56FBC"/>
    <w:rsid w:val="00D578EC"/>
    <w:rsid w:val="00D60032"/>
    <w:rsid w:val="00D60C58"/>
    <w:rsid w:val="00D60FEA"/>
    <w:rsid w:val="00D61F4F"/>
    <w:rsid w:val="00D62113"/>
    <w:rsid w:val="00D629AF"/>
    <w:rsid w:val="00D62A6E"/>
    <w:rsid w:val="00D62AAD"/>
    <w:rsid w:val="00D63385"/>
    <w:rsid w:val="00D63438"/>
    <w:rsid w:val="00D644A5"/>
    <w:rsid w:val="00D65640"/>
    <w:rsid w:val="00D65CC6"/>
    <w:rsid w:val="00D66012"/>
    <w:rsid w:val="00D67027"/>
    <w:rsid w:val="00D67284"/>
    <w:rsid w:val="00D70354"/>
    <w:rsid w:val="00D70E4E"/>
    <w:rsid w:val="00D71820"/>
    <w:rsid w:val="00D7213A"/>
    <w:rsid w:val="00D7296E"/>
    <w:rsid w:val="00D76188"/>
    <w:rsid w:val="00D7628B"/>
    <w:rsid w:val="00D773C8"/>
    <w:rsid w:val="00D777DB"/>
    <w:rsid w:val="00D7781F"/>
    <w:rsid w:val="00D81873"/>
    <w:rsid w:val="00D83759"/>
    <w:rsid w:val="00D837CD"/>
    <w:rsid w:val="00D83982"/>
    <w:rsid w:val="00D840FE"/>
    <w:rsid w:val="00D8454E"/>
    <w:rsid w:val="00D8455B"/>
    <w:rsid w:val="00D84C28"/>
    <w:rsid w:val="00D855AC"/>
    <w:rsid w:val="00D860B0"/>
    <w:rsid w:val="00D865DE"/>
    <w:rsid w:val="00D8690F"/>
    <w:rsid w:val="00D8700F"/>
    <w:rsid w:val="00D87052"/>
    <w:rsid w:val="00D87D52"/>
    <w:rsid w:val="00D903D5"/>
    <w:rsid w:val="00D903D8"/>
    <w:rsid w:val="00D90DBC"/>
    <w:rsid w:val="00D9210E"/>
    <w:rsid w:val="00D93DCB"/>
    <w:rsid w:val="00D955D5"/>
    <w:rsid w:val="00D965E2"/>
    <w:rsid w:val="00DA0434"/>
    <w:rsid w:val="00DA0B5B"/>
    <w:rsid w:val="00DA1768"/>
    <w:rsid w:val="00DA3222"/>
    <w:rsid w:val="00DA3716"/>
    <w:rsid w:val="00DA38EA"/>
    <w:rsid w:val="00DA4FBC"/>
    <w:rsid w:val="00DA512B"/>
    <w:rsid w:val="00DA529E"/>
    <w:rsid w:val="00DA5F37"/>
    <w:rsid w:val="00DA6925"/>
    <w:rsid w:val="00DA7D18"/>
    <w:rsid w:val="00DB0949"/>
    <w:rsid w:val="00DB09EF"/>
    <w:rsid w:val="00DB0BAE"/>
    <w:rsid w:val="00DB1112"/>
    <w:rsid w:val="00DB134C"/>
    <w:rsid w:val="00DB144B"/>
    <w:rsid w:val="00DB3E10"/>
    <w:rsid w:val="00DC091E"/>
    <w:rsid w:val="00DC09A1"/>
    <w:rsid w:val="00DC1289"/>
    <w:rsid w:val="00DC43F3"/>
    <w:rsid w:val="00DC523E"/>
    <w:rsid w:val="00DC61B2"/>
    <w:rsid w:val="00DC6494"/>
    <w:rsid w:val="00DC69FF"/>
    <w:rsid w:val="00DC7B6E"/>
    <w:rsid w:val="00DC7C95"/>
    <w:rsid w:val="00DD0CFB"/>
    <w:rsid w:val="00DD15F5"/>
    <w:rsid w:val="00DD342B"/>
    <w:rsid w:val="00DD4284"/>
    <w:rsid w:val="00DD496A"/>
    <w:rsid w:val="00DD54AB"/>
    <w:rsid w:val="00DD6B2B"/>
    <w:rsid w:val="00DD7B59"/>
    <w:rsid w:val="00DE003D"/>
    <w:rsid w:val="00DE196D"/>
    <w:rsid w:val="00DE271B"/>
    <w:rsid w:val="00DE2D41"/>
    <w:rsid w:val="00DE391C"/>
    <w:rsid w:val="00DE4EA8"/>
    <w:rsid w:val="00DE50A2"/>
    <w:rsid w:val="00DE52C8"/>
    <w:rsid w:val="00DE5384"/>
    <w:rsid w:val="00DE552D"/>
    <w:rsid w:val="00DEDB09"/>
    <w:rsid w:val="00DF0138"/>
    <w:rsid w:val="00DF0635"/>
    <w:rsid w:val="00DF164D"/>
    <w:rsid w:val="00DF1688"/>
    <w:rsid w:val="00DF176C"/>
    <w:rsid w:val="00DF2AF6"/>
    <w:rsid w:val="00DF3487"/>
    <w:rsid w:val="00DF5C15"/>
    <w:rsid w:val="00DF7791"/>
    <w:rsid w:val="00E01CBF"/>
    <w:rsid w:val="00E01F75"/>
    <w:rsid w:val="00E0237D"/>
    <w:rsid w:val="00E02D57"/>
    <w:rsid w:val="00E0359A"/>
    <w:rsid w:val="00E03AEC"/>
    <w:rsid w:val="00E040D8"/>
    <w:rsid w:val="00E04CE0"/>
    <w:rsid w:val="00E061FB"/>
    <w:rsid w:val="00E0750E"/>
    <w:rsid w:val="00E12233"/>
    <w:rsid w:val="00E129CE"/>
    <w:rsid w:val="00E13655"/>
    <w:rsid w:val="00E142E9"/>
    <w:rsid w:val="00E14D93"/>
    <w:rsid w:val="00E152DA"/>
    <w:rsid w:val="00E16397"/>
    <w:rsid w:val="00E1660C"/>
    <w:rsid w:val="00E16B44"/>
    <w:rsid w:val="00E171BA"/>
    <w:rsid w:val="00E171DA"/>
    <w:rsid w:val="00E2133C"/>
    <w:rsid w:val="00E2150C"/>
    <w:rsid w:val="00E228A9"/>
    <w:rsid w:val="00E228B2"/>
    <w:rsid w:val="00E23AB6"/>
    <w:rsid w:val="00E2408E"/>
    <w:rsid w:val="00E256B3"/>
    <w:rsid w:val="00E25F22"/>
    <w:rsid w:val="00E26F35"/>
    <w:rsid w:val="00E3004A"/>
    <w:rsid w:val="00E31A5C"/>
    <w:rsid w:val="00E3290D"/>
    <w:rsid w:val="00E332C3"/>
    <w:rsid w:val="00E336AD"/>
    <w:rsid w:val="00E342A2"/>
    <w:rsid w:val="00E35A8C"/>
    <w:rsid w:val="00E35EA2"/>
    <w:rsid w:val="00E37606"/>
    <w:rsid w:val="00E40A80"/>
    <w:rsid w:val="00E40E40"/>
    <w:rsid w:val="00E40FBE"/>
    <w:rsid w:val="00E4103C"/>
    <w:rsid w:val="00E415A6"/>
    <w:rsid w:val="00E42BE3"/>
    <w:rsid w:val="00E42C2E"/>
    <w:rsid w:val="00E441A4"/>
    <w:rsid w:val="00E444ED"/>
    <w:rsid w:val="00E4644C"/>
    <w:rsid w:val="00E4673C"/>
    <w:rsid w:val="00E46AA4"/>
    <w:rsid w:val="00E472A6"/>
    <w:rsid w:val="00E47C9B"/>
    <w:rsid w:val="00E5098B"/>
    <w:rsid w:val="00E50B82"/>
    <w:rsid w:val="00E50D49"/>
    <w:rsid w:val="00E5371D"/>
    <w:rsid w:val="00E54930"/>
    <w:rsid w:val="00E56287"/>
    <w:rsid w:val="00E565A5"/>
    <w:rsid w:val="00E566CF"/>
    <w:rsid w:val="00E56C6C"/>
    <w:rsid w:val="00E57314"/>
    <w:rsid w:val="00E57A65"/>
    <w:rsid w:val="00E57B98"/>
    <w:rsid w:val="00E64840"/>
    <w:rsid w:val="00E65289"/>
    <w:rsid w:val="00E668A2"/>
    <w:rsid w:val="00E66F6C"/>
    <w:rsid w:val="00E6707F"/>
    <w:rsid w:val="00E6725E"/>
    <w:rsid w:val="00E67ABB"/>
    <w:rsid w:val="00E67DBD"/>
    <w:rsid w:val="00E67F7F"/>
    <w:rsid w:val="00E70150"/>
    <w:rsid w:val="00E7095D"/>
    <w:rsid w:val="00E70F36"/>
    <w:rsid w:val="00E716E2"/>
    <w:rsid w:val="00E724BF"/>
    <w:rsid w:val="00E73706"/>
    <w:rsid w:val="00E74276"/>
    <w:rsid w:val="00E74877"/>
    <w:rsid w:val="00E74B2A"/>
    <w:rsid w:val="00E7502A"/>
    <w:rsid w:val="00E76159"/>
    <w:rsid w:val="00E76396"/>
    <w:rsid w:val="00E779B5"/>
    <w:rsid w:val="00E779E8"/>
    <w:rsid w:val="00E77A51"/>
    <w:rsid w:val="00E801CC"/>
    <w:rsid w:val="00E8048E"/>
    <w:rsid w:val="00E8121D"/>
    <w:rsid w:val="00E81E89"/>
    <w:rsid w:val="00E82211"/>
    <w:rsid w:val="00E82E9F"/>
    <w:rsid w:val="00E839B1"/>
    <w:rsid w:val="00E85228"/>
    <w:rsid w:val="00E853BC"/>
    <w:rsid w:val="00E85FD7"/>
    <w:rsid w:val="00E86B9C"/>
    <w:rsid w:val="00E9265B"/>
    <w:rsid w:val="00E962B8"/>
    <w:rsid w:val="00E96B43"/>
    <w:rsid w:val="00EA09EF"/>
    <w:rsid w:val="00EA362A"/>
    <w:rsid w:val="00EA39E3"/>
    <w:rsid w:val="00EA3FBE"/>
    <w:rsid w:val="00EA413D"/>
    <w:rsid w:val="00EA491E"/>
    <w:rsid w:val="00EA7716"/>
    <w:rsid w:val="00EA7DE3"/>
    <w:rsid w:val="00EB0765"/>
    <w:rsid w:val="00EB094E"/>
    <w:rsid w:val="00EB132D"/>
    <w:rsid w:val="00EB1BB3"/>
    <w:rsid w:val="00EB1FBC"/>
    <w:rsid w:val="00EB1FE9"/>
    <w:rsid w:val="00EB230D"/>
    <w:rsid w:val="00EB2545"/>
    <w:rsid w:val="00EB273F"/>
    <w:rsid w:val="00EB3850"/>
    <w:rsid w:val="00EB439E"/>
    <w:rsid w:val="00EB4503"/>
    <w:rsid w:val="00EB4812"/>
    <w:rsid w:val="00EB5A86"/>
    <w:rsid w:val="00EB6CF7"/>
    <w:rsid w:val="00EB7742"/>
    <w:rsid w:val="00EC2DB0"/>
    <w:rsid w:val="00EC3CDC"/>
    <w:rsid w:val="00EC4339"/>
    <w:rsid w:val="00EC45BA"/>
    <w:rsid w:val="00EC4CAB"/>
    <w:rsid w:val="00EC5396"/>
    <w:rsid w:val="00EC6C4E"/>
    <w:rsid w:val="00EC769B"/>
    <w:rsid w:val="00EC79A1"/>
    <w:rsid w:val="00ED195E"/>
    <w:rsid w:val="00ED2A6D"/>
    <w:rsid w:val="00ED4605"/>
    <w:rsid w:val="00ED5A3B"/>
    <w:rsid w:val="00ED67C6"/>
    <w:rsid w:val="00ED6FE6"/>
    <w:rsid w:val="00EE06AE"/>
    <w:rsid w:val="00EE22C9"/>
    <w:rsid w:val="00EE23D6"/>
    <w:rsid w:val="00EE364F"/>
    <w:rsid w:val="00EE5201"/>
    <w:rsid w:val="00EE72F3"/>
    <w:rsid w:val="00EE76D2"/>
    <w:rsid w:val="00EF0044"/>
    <w:rsid w:val="00EF203B"/>
    <w:rsid w:val="00EF355E"/>
    <w:rsid w:val="00EF3A82"/>
    <w:rsid w:val="00EF4AB8"/>
    <w:rsid w:val="00EF53B7"/>
    <w:rsid w:val="00EF5EBE"/>
    <w:rsid w:val="00EF7E10"/>
    <w:rsid w:val="00F00108"/>
    <w:rsid w:val="00F00678"/>
    <w:rsid w:val="00F00695"/>
    <w:rsid w:val="00F0104A"/>
    <w:rsid w:val="00F02367"/>
    <w:rsid w:val="00F02F1D"/>
    <w:rsid w:val="00F037EF"/>
    <w:rsid w:val="00F03DE9"/>
    <w:rsid w:val="00F049AE"/>
    <w:rsid w:val="00F072AD"/>
    <w:rsid w:val="00F07864"/>
    <w:rsid w:val="00F103AE"/>
    <w:rsid w:val="00F104A9"/>
    <w:rsid w:val="00F10CBB"/>
    <w:rsid w:val="00F11634"/>
    <w:rsid w:val="00F11A57"/>
    <w:rsid w:val="00F122FA"/>
    <w:rsid w:val="00F124B5"/>
    <w:rsid w:val="00F13453"/>
    <w:rsid w:val="00F13A58"/>
    <w:rsid w:val="00F144D3"/>
    <w:rsid w:val="00F14F21"/>
    <w:rsid w:val="00F1606C"/>
    <w:rsid w:val="00F16E1B"/>
    <w:rsid w:val="00F17197"/>
    <w:rsid w:val="00F17586"/>
    <w:rsid w:val="00F1785C"/>
    <w:rsid w:val="00F1799D"/>
    <w:rsid w:val="00F17ECE"/>
    <w:rsid w:val="00F2086C"/>
    <w:rsid w:val="00F20916"/>
    <w:rsid w:val="00F21D04"/>
    <w:rsid w:val="00F230D5"/>
    <w:rsid w:val="00F236EA"/>
    <w:rsid w:val="00F23963"/>
    <w:rsid w:val="00F23CB1"/>
    <w:rsid w:val="00F24573"/>
    <w:rsid w:val="00F26626"/>
    <w:rsid w:val="00F3075A"/>
    <w:rsid w:val="00F3106B"/>
    <w:rsid w:val="00F3130C"/>
    <w:rsid w:val="00F31E48"/>
    <w:rsid w:val="00F32396"/>
    <w:rsid w:val="00F32722"/>
    <w:rsid w:val="00F32887"/>
    <w:rsid w:val="00F36225"/>
    <w:rsid w:val="00F36B0F"/>
    <w:rsid w:val="00F37596"/>
    <w:rsid w:val="00F37943"/>
    <w:rsid w:val="00F37A7F"/>
    <w:rsid w:val="00F43C0B"/>
    <w:rsid w:val="00F44D02"/>
    <w:rsid w:val="00F4604C"/>
    <w:rsid w:val="00F4775B"/>
    <w:rsid w:val="00F47A19"/>
    <w:rsid w:val="00F50102"/>
    <w:rsid w:val="00F50E81"/>
    <w:rsid w:val="00F51DA0"/>
    <w:rsid w:val="00F5243C"/>
    <w:rsid w:val="00F52974"/>
    <w:rsid w:val="00F53685"/>
    <w:rsid w:val="00F537DC"/>
    <w:rsid w:val="00F53C59"/>
    <w:rsid w:val="00F54319"/>
    <w:rsid w:val="00F552F2"/>
    <w:rsid w:val="00F56300"/>
    <w:rsid w:val="00F565B7"/>
    <w:rsid w:val="00F5664C"/>
    <w:rsid w:val="00F567EA"/>
    <w:rsid w:val="00F5683D"/>
    <w:rsid w:val="00F56BAA"/>
    <w:rsid w:val="00F57E65"/>
    <w:rsid w:val="00F60418"/>
    <w:rsid w:val="00F6105E"/>
    <w:rsid w:val="00F614BF"/>
    <w:rsid w:val="00F61AF8"/>
    <w:rsid w:val="00F61E11"/>
    <w:rsid w:val="00F62460"/>
    <w:rsid w:val="00F6454A"/>
    <w:rsid w:val="00F645CB"/>
    <w:rsid w:val="00F64852"/>
    <w:rsid w:val="00F65349"/>
    <w:rsid w:val="00F65943"/>
    <w:rsid w:val="00F66253"/>
    <w:rsid w:val="00F689AC"/>
    <w:rsid w:val="00F70919"/>
    <w:rsid w:val="00F71487"/>
    <w:rsid w:val="00F755D8"/>
    <w:rsid w:val="00F756EC"/>
    <w:rsid w:val="00F75CB6"/>
    <w:rsid w:val="00F76A32"/>
    <w:rsid w:val="00F772DA"/>
    <w:rsid w:val="00F777AC"/>
    <w:rsid w:val="00F8191B"/>
    <w:rsid w:val="00F81D6E"/>
    <w:rsid w:val="00F82D2C"/>
    <w:rsid w:val="00F836DD"/>
    <w:rsid w:val="00F83E94"/>
    <w:rsid w:val="00F8459B"/>
    <w:rsid w:val="00F8538C"/>
    <w:rsid w:val="00F853A1"/>
    <w:rsid w:val="00F85540"/>
    <w:rsid w:val="00F8590D"/>
    <w:rsid w:val="00F85C97"/>
    <w:rsid w:val="00F87C60"/>
    <w:rsid w:val="00F87DBC"/>
    <w:rsid w:val="00F8EB60"/>
    <w:rsid w:val="00F902D9"/>
    <w:rsid w:val="00F90373"/>
    <w:rsid w:val="00F904A0"/>
    <w:rsid w:val="00F905C7"/>
    <w:rsid w:val="00F93530"/>
    <w:rsid w:val="00F94875"/>
    <w:rsid w:val="00F94D63"/>
    <w:rsid w:val="00F956DD"/>
    <w:rsid w:val="00F960BC"/>
    <w:rsid w:val="00F96D26"/>
    <w:rsid w:val="00F976D3"/>
    <w:rsid w:val="00F97C35"/>
    <w:rsid w:val="00FA22D1"/>
    <w:rsid w:val="00FA4228"/>
    <w:rsid w:val="00FA495F"/>
    <w:rsid w:val="00FA4DBD"/>
    <w:rsid w:val="00FA5FCD"/>
    <w:rsid w:val="00FA7091"/>
    <w:rsid w:val="00FB0B87"/>
    <w:rsid w:val="00FB146B"/>
    <w:rsid w:val="00FB53EE"/>
    <w:rsid w:val="00FB5AED"/>
    <w:rsid w:val="00FB664E"/>
    <w:rsid w:val="00FC01B6"/>
    <w:rsid w:val="00FC1B8B"/>
    <w:rsid w:val="00FC2054"/>
    <w:rsid w:val="00FC2710"/>
    <w:rsid w:val="00FC296C"/>
    <w:rsid w:val="00FC2B8A"/>
    <w:rsid w:val="00FC504A"/>
    <w:rsid w:val="00FC5238"/>
    <w:rsid w:val="00FC6DA0"/>
    <w:rsid w:val="00FC759B"/>
    <w:rsid w:val="00FD190D"/>
    <w:rsid w:val="00FD30EF"/>
    <w:rsid w:val="00FD4383"/>
    <w:rsid w:val="00FD514A"/>
    <w:rsid w:val="00FD539C"/>
    <w:rsid w:val="00FD53DC"/>
    <w:rsid w:val="00FD54A4"/>
    <w:rsid w:val="00FD57B3"/>
    <w:rsid w:val="00FD6C68"/>
    <w:rsid w:val="00FD6E99"/>
    <w:rsid w:val="00FD747A"/>
    <w:rsid w:val="00FDB30B"/>
    <w:rsid w:val="00FE09BB"/>
    <w:rsid w:val="00FE0BC7"/>
    <w:rsid w:val="00FE0C90"/>
    <w:rsid w:val="00FE14B4"/>
    <w:rsid w:val="00FE165E"/>
    <w:rsid w:val="00FE2614"/>
    <w:rsid w:val="00FE2B01"/>
    <w:rsid w:val="00FE2E00"/>
    <w:rsid w:val="00FE43F8"/>
    <w:rsid w:val="00FE4641"/>
    <w:rsid w:val="00FE5588"/>
    <w:rsid w:val="00FE6F8D"/>
    <w:rsid w:val="00FE7CD3"/>
    <w:rsid w:val="00FF014A"/>
    <w:rsid w:val="00FF1899"/>
    <w:rsid w:val="00FF1EBE"/>
    <w:rsid w:val="00FF2F37"/>
    <w:rsid w:val="00FF3397"/>
    <w:rsid w:val="00FF4A42"/>
    <w:rsid w:val="00FF5034"/>
    <w:rsid w:val="00FF68B3"/>
    <w:rsid w:val="00FF6A51"/>
    <w:rsid w:val="00FF7490"/>
    <w:rsid w:val="00FF76F5"/>
    <w:rsid w:val="01010FE8"/>
    <w:rsid w:val="010331D1"/>
    <w:rsid w:val="01130AC4"/>
    <w:rsid w:val="01143E14"/>
    <w:rsid w:val="011E1F78"/>
    <w:rsid w:val="012D6211"/>
    <w:rsid w:val="013CA90A"/>
    <w:rsid w:val="013F0B9D"/>
    <w:rsid w:val="01484448"/>
    <w:rsid w:val="015D1131"/>
    <w:rsid w:val="015D1BC9"/>
    <w:rsid w:val="0169DA7D"/>
    <w:rsid w:val="01726398"/>
    <w:rsid w:val="0177ECED"/>
    <w:rsid w:val="0178B1F4"/>
    <w:rsid w:val="0179E544"/>
    <w:rsid w:val="017A8C3D"/>
    <w:rsid w:val="01806B6E"/>
    <w:rsid w:val="0180D6A4"/>
    <w:rsid w:val="018B9459"/>
    <w:rsid w:val="019001DB"/>
    <w:rsid w:val="0193B613"/>
    <w:rsid w:val="019BA46E"/>
    <w:rsid w:val="019D27FA"/>
    <w:rsid w:val="019E5F96"/>
    <w:rsid w:val="019FF241"/>
    <w:rsid w:val="01A18C29"/>
    <w:rsid w:val="01A5F1E3"/>
    <w:rsid w:val="01AA7E6F"/>
    <w:rsid w:val="01AB28F1"/>
    <w:rsid w:val="01B59A9A"/>
    <w:rsid w:val="01BDB4A0"/>
    <w:rsid w:val="01C240B1"/>
    <w:rsid w:val="01C6433B"/>
    <w:rsid w:val="01D21580"/>
    <w:rsid w:val="01D41E93"/>
    <w:rsid w:val="01DB1650"/>
    <w:rsid w:val="01E5D25D"/>
    <w:rsid w:val="01ECF8B1"/>
    <w:rsid w:val="01ED6D33"/>
    <w:rsid w:val="01F60075"/>
    <w:rsid w:val="01F64827"/>
    <w:rsid w:val="020F40D1"/>
    <w:rsid w:val="022B0CB1"/>
    <w:rsid w:val="022B7A83"/>
    <w:rsid w:val="0237D18C"/>
    <w:rsid w:val="024EA81A"/>
    <w:rsid w:val="02535E6E"/>
    <w:rsid w:val="026122CA"/>
    <w:rsid w:val="02634584"/>
    <w:rsid w:val="02666E8C"/>
    <w:rsid w:val="026CE54B"/>
    <w:rsid w:val="0271DD79"/>
    <w:rsid w:val="02750DC6"/>
    <w:rsid w:val="02817A21"/>
    <w:rsid w:val="029C8E04"/>
    <w:rsid w:val="02A8970D"/>
    <w:rsid w:val="02AB5492"/>
    <w:rsid w:val="02ADC385"/>
    <w:rsid w:val="02BA04B5"/>
    <w:rsid w:val="02C52306"/>
    <w:rsid w:val="02C8DCC1"/>
    <w:rsid w:val="02CE8F47"/>
    <w:rsid w:val="02CF177C"/>
    <w:rsid w:val="02D59791"/>
    <w:rsid w:val="02D7E1DA"/>
    <w:rsid w:val="02DDD640"/>
    <w:rsid w:val="02E0C501"/>
    <w:rsid w:val="02E788F0"/>
    <w:rsid w:val="02EF1117"/>
    <w:rsid w:val="02F137C6"/>
    <w:rsid w:val="02F3A4A3"/>
    <w:rsid w:val="02FE3D42"/>
    <w:rsid w:val="03094788"/>
    <w:rsid w:val="032C7964"/>
    <w:rsid w:val="032DAEF9"/>
    <w:rsid w:val="03456065"/>
    <w:rsid w:val="0349022A"/>
    <w:rsid w:val="034F94A5"/>
    <w:rsid w:val="0351C927"/>
    <w:rsid w:val="0353DE88"/>
    <w:rsid w:val="0355A9B5"/>
    <w:rsid w:val="035614AD"/>
    <w:rsid w:val="035AF97E"/>
    <w:rsid w:val="035D5F28"/>
    <w:rsid w:val="03629B3A"/>
    <w:rsid w:val="0371EC34"/>
    <w:rsid w:val="037D139A"/>
    <w:rsid w:val="038482CF"/>
    <w:rsid w:val="0385F4FF"/>
    <w:rsid w:val="0389002B"/>
    <w:rsid w:val="03948ECF"/>
    <w:rsid w:val="039C4984"/>
    <w:rsid w:val="03A0742E"/>
    <w:rsid w:val="03A54FB6"/>
    <w:rsid w:val="03A6A5E4"/>
    <w:rsid w:val="03A94683"/>
    <w:rsid w:val="03AAC2B6"/>
    <w:rsid w:val="03AC883C"/>
    <w:rsid w:val="03B40FDD"/>
    <w:rsid w:val="03B5928B"/>
    <w:rsid w:val="03B7A07A"/>
    <w:rsid w:val="03C21273"/>
    <w:rsid w:val="03C38547"/>
    <w:rsid w:val="03D8D8FD"/>
    <w:rsid w:val="03DBA248"/>
    <w:rsid w:val="03DCD27E"/>
    <w:rsid w:val="03EA21FF"/>
    <w:rsid w:val="03F18146"/>
    <w:rsid w:val="0401866E"/>
    <w:rsid w:val="04197945"/>
    <w:rsid w:val="041F7889"/>
    <w:rsid w:val="042182FF"/>
    <w:rsid w:val="042C5E80"/>
    <w:rsid w:val="0437AF23"/>
    <w:rsid w:val="043D019C"/>
    <w:rsid w:val="04478BCE"/>
    <w:rsid w:val="044F6BA6"/>
    <w:rsid w:val="044FD9C6"/>
    <w:rsid w:val="045ABCC8"/>
    <w:rsid w:val="045E8439"/>
    <w:rsid w:val="0468A9AD"/>
    <w:rsid w:val="046C2A57"/>
    <w:rsid w:val="049012D9"/>
    <w:rsid w:val="049596C2"/>
    <w:rsid w:val="0499F89D"/>
    <w:rsid w:val="049EF9EA"/>
    <w:rsid w:val="04CD7008"/>
    <w:rsid w:val="04D36A74"/>
    <w:rsid w:val="04D8408F"/>
    <w:rsid w:val="04DD5038"/>
    <w:rsid w:val="04E31D71"/>
    <w:rsid w:val="04E365A5"/>
    <w:rsid w:val="04EE5D56"/>
    <w:rsid w:val="0502F8A7"/>
    <w:rsid w:val="0505CF0F"/>
    <w:rsid w:val="051BF8F5"/>
    <w:rsid w:val="0521B40F"/>
    <w:rsid w:val="05254741"/>
    <w:rsid w:val="0526E66C"/>
    <w:rsid w:val="052D1D77"/>
    <w:rsid w:val="052F97FD"/>
    <w:rsid w:val="05322598"/>
    <w:rsid w:val="05387A2C"/>
    <w:rsid w:val="053BDE81"/>
    <w:rsid w:val="055B329E"/>
    <w:rsid w:val="055DE532"/>
    <w:rsid w:val="056E659A"/>
    <w:rsid w:val="056E7B52"/>
    <w:rsid w:val="057C422B"/>
    <w:rsid w:val="05806578"/>
    <w:rsid w:val="0585CEDA"/>
    <w:rsid w:val="058DE6C1"/>
    <w:rsid w:val="059AA968"/>
    <w:rsid w:val="05A736F9"/>
    <w:rsid w:val="05AEC9FD"/>
    <w:rsid w:val="05AEE5A8"/>
    <w:rsid w:val="05AF8371"/>
    <w:rsid w:val="05B608E5"/>
    <w:rsid w:val="05BDA928"/>
    <w:rsid w:val="05C6A1AC"/>
    <w:rsid w:val="05C9A7ED"/>
    <w:rsid w:val="05DFBE4C"/>
    <w:rsid w:val="05E62184"/>
    <w:rsid w:val="05E6699B"/>
    <w:rsid w:val="0605C5D7"/>
    <w:rsid w:val="0610F546"/>
    <w:rsid w:val="0625A48E"/>
    <w:rsid w:val="062F9321"/>
    <w:rsid w:val="064207B5"/>
    <w:rsid w:val="0644D264"/>
    <w:rsid w:val="0647C261"/>
    <w:rsid w:val="06538F7A"/>
    <w:rsid w:val="06665255"/>
    <w:rsid w:val="06693158"/>
    <w:rsid w:val="066A8A54"/>
    <w:rsid w:val="0674CC28"/>
    <w:rsid w:val="068E5BDF"/>
    <w:rsid w:val="06989992"/>
    <w:rsid w:val="069ADBF1"/>
    <w:rsid w:val="069C9266"/>
    <w:rsid w:val="069E9A97"/>
    <w:rsid w:val="06A3D666"/>
    <w:rsid w:val="06A68633"/>
    <w:rsid w:val="06B91E21"/>
    <w:rsid w:val="06BA2611"/>
    <w:rsid w:val="06BFD1DD"/>
    <w:rsid w:val="06C9C180"/>
    <w:rsid w:val="06CC8FD8"/>
    <w:rsid w:val="06D2425B"/>
    <w:rsid w:val="06D2BF91"/>
    <w:rsid w:val="06D91BA7"/>
    <w:rsid w:val="06DE94F8"/>
    <w:rsid w:val="06E2C81F"/>
    <w:rsid w:val="06E74BCC"/>
    <w:rsid w:val="06EB3494"/>
    <w:rsid w:val="06FC892D"/>
    <w:rsid w:val="070BFC7C"/>
    <w:rsid w:val="071F4186"/>
    <w:rsid w:val="07272254"/>
    <w:rsid w:val="0727470E"/>
    <w:rsid w:val="073F0040"/>
    <w:rsid w:val="07417E01"/>
    <w:rsid w:val="07442A1A"/>
    <w:rsid w:val="074A0F8D"/>
    <w:rsid w:val="074CCF23"/>
    <w:rsid w:val="074FAA23"/>
    <w:rsid w:val="0758A274"/>
    <w:rsid w:val="075A1965"/>
    <w:rsid w:val="075F675B"/>
    <w:rsid w:val="0769AB75"/>
    <w:rsid w:val="077EFA97"/>
    <w:rsid w:val="078541A0"/>
    <w:rsid w:val="079A5C0A"/>
    <w:rsid w:val="079CAF52"/>
    <w:rsid w:val="079DA367"/>
    <w:rsid w:val="079F16CF"/>
    <w:rsid w:val="07A424FE"/>
    <w:rsid w:val="07A9BF7F"/>
    <w:rsid w:val="07AE63D6"/>
    <w:rsid w:val="07B35808"/>
    <w:rsid w:val="07B4690E"/>
    <w:rsid w:val="07B8B34D"/>
    <w:rsid w:val="07C91D96"/>
    <w:rsid w:val="07D0DE42"/>
    <w:rsid w:val="07D3A02A"/>
    <w:rsid w:val="07E58485"/>
    <w:rsid w:val="07FEC754"/>
    <w:rsid w:val="0804B784"/>
    <w:rsid w:val="08216674"/>
    <w:rsid w:val="0839DB9C"/>
    <w:rsid w:val="083C96E9"/>
    <w:rsid w:val="0847D831"/>
    <w:rsid w:val="084F4EA9"/>
    <w:rsid w:val="085614E3"/>
    <w:rsid w:val="0856F38C"/>
    <w:rsid w:val="0860780E"/>
    <w:rsid w:val="0864AD50"/>
    <w:rsid w:val="08698DF6"/>
    <w:rsid w:val="086FA141"/>
    <w:rsid w:val="087B2EA7"/>
    <w:rsid w:val="088F0C86"/>
    <w:rsid w:val="0890658D"/>
    <w:rsid w:val="08A5C0A2"/>
    <w:rsid w:val="08AEA796"/>
    <w:rsid w:val="08B0462F"/>
    <w:rsid w:val="08BD686A"/>
    <w:rsid w:val="08C0997A"/>
    <w:rsid w:val="08C11A01"/>
    <w:rsid w:val="08DC9495"/>
    <w:rsid w:val="08DC95CB"/>
    <w:rsid w:val="08E27406"/>
    <w:rsid w:val="08E595BA"/>
    <w:rsid w:val="08E5D1B9"/>
    <w:rsid w:val="08F71B10"/>
    <w:rsid w:val="090073CE"/>
    <w:rsid w:val="0900C78C"/>
    <w:rsid w:val="09013050"/>
    <w:rsid w:val="0901B58C"/>
    <w:rsid w:val="090BAD8C"/>
    <w:rsid w:val="091C2332"/>
    <w:rsid w:val="091E3E91"/>
    <w:rsid w:val="091FE771"/>
    <w:rsid w:val="092D3189"/>
    <w:rsid w:val="092E2DA8"/>
    <w:rsid w:val="092F4BCF"/>
    <w:rsid w:val="0936E4BF"/>
    <w:rsid w:val="093A200F"/>
    <w:rsid w:val="093F9733"/>
    <w:rsid w:val="0951F984"/>
    <w:rsid w:val="095C9CAF"/>
    <w:rsid w:val="095F5617"/>
    <w:rsid w:val="09639DD4"/>
    <w:rsid w:val="0967CAA8"/>
    <w:rsid w:val="097FC5DB"/>
    <w:rsid w:val="09809D8D"/>
    <w:rsid w:val="09839663"/>
    <w:rsid w:val="0983CF96"/>
    <w:rsid w:val="09842DC2"/>
    <w:rsid w:val="098C69C4"/>
    <w:rsid w:val="0992C21F"/>
    <w:rsid w:val="09A2B2F4"/>
    <w:rsid w:val="09BDEBA4"/>
    <w:rsid w:val="09BFF2CE"/>
    <w:rsid w:val="09D71613"/>
    <w:rsid w:val="09D8511F"/>
    <w:rsid w:val="09DA6603"/>
    <w:rsid w:val="09DF7F4E"/>
    <w:rsid w:val="09E423F6"/>
    <w:rsid w:val="09E4400A"/>
    <w:rsid w:val="09ECD400"/>
    <w:rsid w:val="09ED235E"/>
    <w:rsid w:val="09F0BEE3"/>
    <w:rsid w:val="0A005673"/>
    <w:rsid w:val="0A062DF0"/>
    <w:rsid w:val="0A0C9C03"/>
    <w:rsid w:val="0A1216CD"/>
    <w:rsid w:val="0A14A765"/>
    <w:rsid w:val="0A166B2E"/>
    <w:rsid w:val="0A188D49"/>
    <w:rsid w:val="0A218C1E"/>
    <w:rsid w:val="0A21F588"/>
    <w:rsid w:val="0A2915F4"/>
    <w:rsid w:val="0A3193BE"/>
    <w:rsid w:val="0A3D5B86"/>
    <w:rsid w:val="0A441E48"/>
    <w:rsid w:val="0A485E3B"/>
    <w:rsid w:val="0A4EDE6D"/>
    <w:rsid w:val="0A6E6B7B"/>
    <w:rsid w:val="0A7D6927"/>
    <w:rsid w:val="0A830F06"/>
    <w:rsid w:val="0A8DCB70"/>
    <w:rsid w:val="0A8EA373"/>
    <w:rsid w:val="0A9D6111"/>
    <w:rsid w:val="0AA61DD2"/>
    <w:rsid w:val="0AB4406A"/>
    <w:rsid w:val="0AB85EB5"/>
    <w:rsid w:val="0AD0DFC0"/>
    <w:rsid w:val="0AF22B51"/>
    <w:rsid w:val="0AF56919"/>
    <w:rsid w:val="0B1B8D93"/>
    <w:rsid w:val="0B24C399"/>
    <w:rsid w:val="0B29CC97"/>
    <w:rsid w:val="0B2F58AE"/>
    <w:rsid w:val="0B3112F5"/>
    <w:rsid w:val="0B34F25E"/>
    <w:rsid w:val="0B36F417"/>
    <w:rsid w:val="0B3DB925"/>
    <w:rsid w:val="0B3F3A6B"/>
    <w:rsid w:val="0B409714"/>
    <w:rsid w:val="0B4540C6"/>
    <w:rsid w:val="0B54276B"/>
    <w:rsid w:val="0B5915EB"/>
    <w:rsid w:val="0B648B29"/>
    <w:rsid w:val="0B713CC2"/>
    <w:rsid w:val="0B733AAA"/>
    <w:rsid w:val="0B7BFBD3"/>
    <w:rsid w:val="0B8180E1"/>
    <w:rsid w:val="0B81FE55"/>
    <w:rsid w:val="0B8784F2"/>
    <w:rsid w:val="0B8BB3E8"/>
    <w:rsid w:val="0B903BC6"/>
    <w:rsid w:val="0B94DB34"/>
    <w:rsid w:val="0BA91C76"/>
    <w:rsid w:val="0BB21C70"/>
    <w:rsid w:val="0BB40D85"/>
    <w:rsid w:val="0BBFAF11"/>
    <w:rsid w:val="0BC57BB1"/>
    <w:rsid w:val="0BCA36A0"/>
    <w:rsid w:val="0BCC7BE1"/>
    <w:rsid w:val="0BD06221"/>
    <w:rsid w:val="0BD3F42B"/>
    <w:rsid w:val="0BD6BD2D"/>
    <w:rsid w:val="0BDACA25"/>
    <w:rsid w:val="0BDC1387"/>
    <w:rsid w:val="0BE188BB"/>
    <w:rsid w:val="0BE2DCB5"/>
    <w:rsid w:val="0BE71060"/>
    <w:rsid w:val="0BEBED98"/>
    <w:rsid w:val="0C07CCE9"/>
    <w:rsid w:val="0C12F901"/>
    <w:rsid w:val="0C18B862"/>
    <w:rsid w:val="0C1BE6ED"/>
    <w:rsid w:val="0C3403C2"/>
    <w:rsid w:val="0C39DDC6"/>
    <w:rsid w:val="0C3D5378"/>
    <w:rsid w:val="0C42E32C"/>
    <w:rsid w:val="0C462605"/>
    <w:rsid w:val="0C47AF04"/>
    <w:rsid w:val="0C491A59"/>
    <w:rsid w:val="0C4990ED"/>
    <w:rsid w:val="0C53C3F4"/>
    <w:rsid w:val="0C5EA1E8"/>
    <w:rsid w:val="0C68E7D7"/>
    <w:rsid w:val="0C69C686"/>
    <w:rsid w:val="0C6CE2DE"/>
    <w:rsid w:val="0C713D57"/>
    <w:rsid w:val="0C71A84F"/>
    <w:rsid w:val="0C75A8BE"/>
    <w:rsid w:val="0C78FD62"/>
    <w:rsid w:val="0C87491E"/>
    <w:rsid w:val="0C8CAF25"/>
    <w:rsid w:val="0C8E0272"/>
    <w:rsid w:val="0C915B76"/>
    <w:rsid w:val="0CAF814D"/>
    <w:rsid w:val="0CB9B041"/>
    <w:rsid w:val="0CC627F5"/>
    <w:rsid w:val="0CC758F2"/>
    <w:rsid w:val="0CC94698"/>
    <w:rsid w:val="0CE02A4F"/>
    <w:rsid w:val="0CE0C6F2"/>
    <w:rsid w:val="0CE331C8"/>
    <w:rsid w:val="0CE5A611"/>
    <w:rsid w:val="0CE8667D"/>
    <w:rsid w:val="0CEF9117"/>
    <w:rsid w:val="0D0334EC"/>
    <w:rsid w:val="0D03A3A5"/>
    <w:rsid w:val="0D1AA261"/>
    <w:rsid w:val="0D1C71C9"/>
    <w:rsid w:val="0D278449"/>
    <w:rsid w:val="0D288C39"/>
    <w:rsid w:val="0D30DA49"/>
    <w:rsid w:val="0D3A1D02"/>
    <w:rsid w:val="0D49C863"/>
    <w:rsid w:val="0D5F4841"/>
    <w:rsid w:val="0D605FB7"/>
    <w:rsid w:val="0D717082"/>
    <w:rsid w:val="0D73F86E"/>
    <w:rsid w:val="0D765051"/>
    <w:rsid w:val="0D7D7A09"/>
    <w:rsid w:val="0D80FB1C"/>
    <w:rsid w:val="0D870C0F"/>
    <w:rsid w:val="0D8A4DC8"/>
    <w:rsid w:val="0D98638C"/>
    <w:rsid w:val="0D9D9BF1"/>
    <w:rsid w:val="0DA1AFA4"/>
    <w:rsid w:val="0DA652C5"/>
    <w:rsid w:val="0DAA48E5"/>
    <w:rsid w:val="0DAB0C4E"/>
    <w:rsid w:val="0DABC2F7"/>
    <w:rsid w:val="0DAEB087"/>
    <w:rsid w:val="0DAF1029"/>
    <w:rsid w:val="0DB227A8"/>
    <w:rsid w:val="0DB6046C"/>
    <w:rsid w:val="0DB7F4B7"/>
    <w:rsid w:val="0DB805A0"/>
    <w:rsid w:val="0DBF4DBD"/>
    <w:rsid w:val="0DD1DF05"/>
    <w:rsid w:val="0DD87BF9"/>
    <w:rsid w:val="0DDA9179"/>
    <w:rsid w:val="0DFA16E7"/>
    <w:rsid w:val="0E02FF91"/>
    <w:rsid w:val="0E0ACC7E"/>
    <w:rsid w:val="0E0B84D2"/>
    <w:rsid w:val="0E3E11B7"/>
    <w:rsid w:val="0E48C10C"/>
    <w:rsid w:val="0E518EF9"/>
    <w:rsid w:val="0E54E07B"/>
    <w:rsid w:val="0E580C78"/>
    <w:rsid w:val="0E585D9B"/>
    <w:rsid w:val="0E588567"/>
    <w:rsid w:val="0E5BA16F"/>
    <w:rsid w:val="0E60AA44"/>
    <w:rsid w:val="0E66BFBB"/>
    <w:rsid w:val="0E6F48B1"/>
    <w:rsid w:val="0E714DE5"/>
    <w:rsid w:val="0E86709A"/>
    <w:rsid w:val="0EADD726"/>
    <w:rsid w:val="0EBE7F9D"/>
    <w:rsid w:val="0ECE91FF"/>
    <w:rsid w:val="0ED4A172"/>
    <w:rsid w:val="0EE2987C"/>
    <w:rsid w:val="0EEAB2AC"/>
    <w:rsid w:val="0EEE3EAB"/>
    <w:rsid w:val="0EEF19DD"/>
    <w:rsid w:val="0EFE8E4C"/>
    <w:rsid w:val="0F0E2B3D"/>
    <w:rsid w:val="0F130356"/>
    <w:rsid w:val="0F17A5C0"/>
    <w:rsid w:val="0F1987D3"/>
    <w:rsid w:val="0F33FFE3"/>
    <w:rsid w:val="0F3AEC32"/>
    <w:rsid w:val="0F3D9CAB"/>
    <w:rsid w:val="0F3EB07D"/>
    <w:rsid w:val="0F4A8BD2"/>
    <w:rsid w:val="0F5FD330"/>
    <w:rsid w:val="0F6361C0"/>
    <w:rsid w:val="0F67BB19"/>
    <w:rsid w:val="0F6C865A"/>
    <w:rsid w:val="0F704679"/>
    <w:rsid w:val="0F795B79"/>
    <w:rsid w:val="0F7A75F7"/>
    <w:rsid w:val="0F7ACBAD"/>
    <w:rsid w:val="0FB62779"/>
    <w:rsid w:val="0FB954F8"/>
    <w:rsid w:val="0FBCF0C0"/>
    <w:rsid w:val="0FC832EA"/>
    <w:rsid w:val="0FD6D7BA"/>
    <w:rsid w:val="0FDDA5F3"/>
    <w:rsid w:val="0FDF9FA1"/>
    <w:rsid w:val="0FE270F6"/>
    <w:rsid w:val="0FE3B82C"/>
    <w:rsid w:val="0FE42DE6"/>
    <w:rsid w:val="0FE6622A"/>
    <w:rsid w:val="0FF67D1C"/>
    <w:rsid w:val="1000FD85"/>
    <w:rsid w:val="1004895A"/>
    <w:rsid w:val="100872A7"/>
    <w:rsid w:val="10094D38"/>
    <w:rsid w:val="1014B1BD"/>
    <w:rsid w:val="1022D540"/>
    <w:rsid w:val="10283449"/>
    <w:rsid w:val="1032F752"/>
    <w:rsid w:val="1035D13D"/>
    <w:rsid w:val="103E9CED"/>
    <w:rsid w:val="10479D3B"/>
    <w:rsid w:val="104C5968"/>
    <w:rsid w:val="1060882F"/>
    <w:rsid w:val="1063B666"/>
    <w:rsid w:val="106D93FC"/>
    <w:rsid w:val="10737343"/>
    <w:rsid w:val="1078EE7D"/>
    <w:rsid w:val="107EF736"/>
    <w:rsid w:val="108130FA"/>
    <w:rsid w:val="1088786A"/>
    <w:rsid w:val="108D5F09"/>
    <w:rsid w:val="108DF80E"/>
    <w:rsid w:val="1092610F"/>
    <w:rsid w:val="109C142C"/>
    <w:rsid w:val="109DA6FC"/>
    <w:rsid w:val="10ACA7B1"/>
    <w:rsid w:val="10B612A3"/>
    <w:rsid w:val="10C0D016"/>
    <w:rsid w:val="10C327CF"/>
    <w:rsid w:val="10C66135"/>
    <w:rsid w:val="10C93D1C"/>
    <w:rsid w:val="10D1048A"/>
    <w:rsid w:val="10DC9F4E"/>
    <w:rsid w:val="10E15997"/>
    <w:rsid w:val="10E21948"/>
    <w:rsid w:val="10E4B9E7"/>
    <w:rsid w:val="10E78D51"/>
    <w:rsid w:val="10EFD2E2"/>
    <w:rsid w:val="10F015A1"/>
    <w:rsid w:val="10F9AAB5"/>
    <w:rsid w:val="11012DD5"/>
    <w:rsid w:val="11059E8D"/>
    <w:rsid w:val="110873B5"/>
    <w:rsid w:val="110974EC"/>
    <w:rsid w:val="1111990C"/>
    <w:rsid w:val="1112D72D"/>
    <w:rsid w:val="111EC8A2"/>
    <w:rsid w:val="111ECB49"/>
    <w:rsid w:val="112D2547"/>
    <w:rsid w:val="1144F67B"/>
    <w:rsid w:val="114F63DD"/>
    <w:rsid w:val="11540643"/>
    <w:rsid w:val="1155B680"/>
    <w:rsid w:val="1156FB9B"/>
    <w:rsid w:val="115B2E82"/>
    <w:rsid w:val="115DE6C5"/>
    <w:rsid w:val="1165A597"/>
    <w:rsid w:val="116C63CA"/>
    <w:rsid w:val="1172754A"/>
    <w:rsid w:val="11777F86"/>
    <w:rsid w:val="11782992"/>
    <w:rsid w:val="117A5D8E"/>
    <w:rsid w:val="117B0B31"/>
    <w:rsid w:val="117EAD5B"/>
    <w:rsid w:val="117FCA56"/>
    <w:rsid w:val="1181FBC7"/>
    <w:rsid w:val="1187B518"/>
    <w:rsid w:val="11884F3B"/>
    <w:rsid w:val="1188C392"/>
    <w:rsid w:val="118AF004"/>
    <w:rsid w:val="119B9E97"/>
    <w:rsid w:val="11A4C291"/>
    <w:rsid w:val="11B2B7C5"/>
    <w:rsid w:val="11B3F272"/>
    <w:rsid w:val="11B66975"/>
    <w:rsid w:val="11B91734"/>
    <w:rsid w:val="11C3E1B3"/>
    <w:rsid w:val="11CBE469"/>
    <w:rsid w:val="11CEC7B3"/>
    <w:rsid w:val="11D50635"/>
    <w:rsid w:val="11D60379"/>
    <w:rsid w:val="11E31CEF"/>
    <w:rsid w:val="11E336B4"/>
    <w:rsid w:val="11E86183"/>
    <w:rsid w:val="11E96D7C"/>
    <w:rsid w:val="11FA7BD3"/>
    <w:rsid w:val="1216CB4B"/>
    <w:rsid w:val="12231CBC"/>
    <w:rsid w:val="12243273"/>
    <w:rsid w:val="122C48F6"/>
    <w:rsid w:val="123CB57D"/>
    <w:rsid w:val="12485616"/>
    <w:rsid w:val="125347B8"/>
    <w:rsid w:val="12553AE8"/>
    <w:rsid w:val="1256D3DD"/>
    <w:rsid w:val="125E4EE6"/>
    <w:rsid w:val="1261A4B6"/>
    <w:rsid w:val="1262852A"/>
    <w:rsid w:val="126C73E9"/>
    <w:rsid w:val="126C77EE"/>
    <w:rsid w:val="12809345"/>
    <w:rsid w:val="128CDCCB"/>
    <w:rsid w:val="129FABAA"/>
    <w:rsid w:val="12A1C01D"/>
    <w:rsid w:val="12A88F1D"/>
    <w:rsid w:val="12AB60D8"/>
    <w:rsid w:val="12B09794"/>
    <w:rsid w:val="12C635F8"/>
    <w:rsid w:val="12CDF451"/>
    <w:rsid w:val="12CF31CC"/>
    <w:rsid w:val="12DA7EFB"/>
    <w:rsid w:val="12DF236B"/>
    <w:rsid w:val="12F785DF"/>
    <w:rsid w:val="13036F5B"/>
    <w:rsid w:val="130BBB0D"/>
    <w:rsid w:val="1332389B"/>
    <w:rsid w:val="1334ACD0"/>
    <w:rsid w:val="13378324"/>
    <w:rsid w:val="1340ABAE"/>
    <w:rsid w:val="134153FE"/>
    <w:rsid w:val="1342666A"/>
    <w:rsid w:val="134528F1"/>
    <w:rsid w:val="134A3208"/>
    <w:rsid w:val="13501BBD"/>
    <w:rsid w:val="135A1C58"/>
    <w:rsid w:val="135C5E66"/>
    <w:rsid w:val="136AF35C"/>
    <w:rsid w:val="136E727E"/>
    <w:rsid w:val="1371C81D"/>
    <w:rsid w:val="1379603C"/>
    <w:rsid w:val="1385C244"/>
    <w:rsid w:val="1386BD63"/>
    <w:rsid w:val="1396C4C3"/>
    <w:rsid w:val="1397FBD2"/>
    <w:rsid w:val="139D85C6"/>
    <w:rsid w:val="13A451C1"/>
    <w:rsid w:val="13B48720"/>
    <w:rsid w:val="13B7E984"/>
    <w:rsid w:val="13B820EB"/>
    <w:rsid w:val="13BEA599"/>
    <w:rsid w:val="13BEB2FC"/>
    <w:rsid w:val="13C128EB"/>
    <w:rsid w:val="13C18AC4"/>
    <w:rsid w:val="13C2ACE8"/>
    <w:rsid w:val="13CAD2BF"/>
    <w:rsid w:val="13D31D8F"/>
    <w:rsid w:val="13D6941B"/>
    <w:rsid w:val="13D94A40"/>
    <w:rsid w:val="13D9A911"/>
    <w:rsid w:val="13DB96E1"/>
    <w:rsid w:val="13DC6271"/>
    <w:rsid w:val="13DCC08F"/>
    <w:rsid w:val="13EBF783"/>
    <w:rsid w:val="13EFA988"/>
    <w:rsid w:val="13F7B1A7"/>
    <w:rsid w:val="13FB086D"/>
    <w:rsid w:val="1408CC8A"/>
    <w:rsid w:val="140BB0D1"/>
    <w:rsid w:val="140CD2BE"/>
    <w:rsid w:val="140D1810"/>
    <w:rsid w:val="140D721F"/>
    <w:rsid w:val="140F919B"/>
    <w:rsid w:val="1412D4B2"/>
    <w:rsid w:val="1415102E"/>
    <w:rsid w:val="1424CFB6"/>
    <w:rsid w:val="142BE9A3"/>
    <w:rsid w:val="14353CEE"/>
    <w:rsid w:val="143708D6"/>
    <w:rsid w:val="143BE692"/>
    <w:rsid w:val="144B15CE"/>
    <w:rsid w:val="144E1832"/>
    <w:rsid w:val="1451D681"/>
    <w:rsid w:val="146288EC"/>
    <w:rsid w:val="1466B28A"/>
    <w:rsid w:val="146C5B08"/>
    <w:rsid w:val="14750F2F"/>
    <w:rsid w:val="147D8382"/>
    <w:rsid w:val="1495ED29"/>
    <w:rsid w:val="149F7F1E"/>
    <w:rsid w:val="14AF4B79"/>
    <w:rsid w:val="14B2CCE0"/>
    <w:rsid w:val="14BB7105"/>
    <w:rsid w:val="14C5D18F"/>
    <w:rsid w:val="14C9AD88"/>
    <w:rsid w:val="14E45351"/>
    <w:rsid w:val="14E91CE6"/>
    <w:rsid w:val="14F629BD"/>
    <w:rsid w:val="14F6C218"/>
    <w:rsid w:val="14F85B47"/>
    <w:rsid w:val="14FA7664"/>
    <w:rsid w:val="14FCD146"/>
    <w:rsid w:val="150F8624"/>
    <w:rsid w:val="1510D8AB"/>
    <w:rsid w:val="152F32ED"/>
    <w:rsid w:val="1541539B"/>
    <w:rsid w:val="15419229"/>
    <w:rsid w:val="1541EB13"/>
    <w:rsid w:val="1545E722"/>
    <w:rsid w:val="15474D43"/>
    <w:rsid w:val="1554E1BA"/>
    <w:rsid w:val="156203DC"/>
    <w:rsid w:val="1565DD0D"/>
    <w:rsid w:val="156C0C50"/>
    <w:rsid w:val="156C9010"/>
    <w:rsid w:val="156FC5F6"/>
    <w:rsid w:val="1576608B"/>
    <w:rsid w:val="15769CCF"/>
    <w:rsid w:val="157FB96F"/>
    <w:rsid w:val="15804012"/>
    <w:rsid w:val="158553AD"/>
    <w:rsid w:val="159F0E40"/>
    <w:rsid w:val="15A08E7A"/>
    <w:rsid w:val="15A0B2EA"/>
    <w:rsid w:val="15A9CC4A"/>
    <w:rsid w:val="15B08C01"/>
    <w:rsid w:val="15B53ACA"/>
    <w:rsid w:val="15B7DB93"/>
    <w:rsid w:val="15D4D18E"/>
    <w:rsid w:val="15E68188"/>
    <w:rsid w:val="15EFF861"/>
    <w:rsid w:val="16031741"/>
    <w:rsid w:val="1623489F"/>
    <w:rsid w:val="16275FA9"/>
    <w:rsid w:val="16398C70"/>
    <w:rsid w:val="163C7C2C"/>
    <w:rsid w:val="1644DFB6"/>
    <w:rsid w:val="164DD3F3"/>
    <w:rsid w:val="1659F9CC"/>
    <w:rsid w:val="165A2BC7"/>
    <w:rsid w:val="165B0083"/>
    <w:rsid w:val="16683F8E"/>
    <w:rsid w:val="166C9430"/>
    <w:rsid w:val="1670A065"/>
    <w:rsid w:val="167685C5"/>
    <w:rsid w:val="1677DBF3"/>
    <w:rsid w:val="1689DA98"/>
    <w:rsid w:val="168F7734"/>
    <w:rsid w:val="169CCC51"/>
    <w:rsid w:val="16A62FA3"/>
    <w:rsid w:val="16ACD1DF"/>
    <w:rsid w:val="16B30EA5"/>
    <w:rsid w:val="16B4BE1E"/>
    <w:rsid w:val="16C433CB"/>
    <w:rsid w:val="16CBBB6C"/>
    <w:rsid w:val="16D2E904"/>
    <w:rsid w:val="16DF70F3"/>
    <w:rsid w:val="16E3EE4F"/>
    <w:rsid w:val="16FF1307"/>
    <w:rsid w:val="1700F123"/>
    <w:rsid w:val="171D2BD5"/>
    <w:rsid w:val="171EF8FF"/>
    <w:rsid w:val="17266020"/>
    <w:rsid w:val="17336484"/>
    <w:rsid w:val="173BB287"/>
    <w:rsid w:val="173F712D"/>
    <w:rsid w:val="174C9EE5"/>
    <w:rsid w:val="1759D312"/>
    <w:rsid w:val="175B0202"/>
    <w:rsid w:val="176C3CD9"/>
    <w:rsid w:val="17821F18"/>
    <w:rsid w:val="179F823C"/>
    <w:rsid w:val="17A56183"/>
    <w:rsid w:val="17AB1378"/>
    <w:rsid w:val="17B6A494"/>
    <w:rsid w:val="17BFE349"/>
    <w:rsid w:val="17C08906"/>
    <w:rsid w:val="17C0B77B"/>
    <w:rsid w:val="17C19D78"/>
    <w:rsid w:val="17C2779D"/>
    <w:rsid w:val="17CAFF5A"/>
    <w:rsid w:val="17CE026C"/>
    <w:rsid w:val="17D0DA23"/>
    <w:rsid w:val="17D2413A"/>
    <w:rsid w:val="17D3EB3F"/>
    <w:rsid w:val="17E0D0DA"/>
    <w:rsid w:val="17E87BB5"/>
    <w:rsid w:val="17EBCF63"/>
    <w:rsid w:val="17F79A78"/>
    <w:rsid w:val="17F9DDCA"/>
    <w:rsid w:val="1809A6F2"/>
    <w:rsid w:val="180A3E6A"/>
    <w:rsid w:val="18266C83"/>
    <w:rsid w:val="18297B71"/>
    <w:rsid w:val="1831D7A1"/>
    <w:rsid w:val="18336840"/>
    <w:rsid w:val="1835A855"/>
    <w:rsid w:val="183820EB"/>
    <w:rsid w:val="18395F9E"/>
    <w:rsid w:val="18480BA1"/>
    <w:rsid w:val="185E197D"/>
    <w:rsid w:val="186D1BB6"/>
    <w:rsid w:val="1870401D"/>
    <w:rsid w:val="1871B77A"/>
    <w:rsid w:val="187BE33A"/>
    <w:rsid w:val="187D8D26"/>
    <w:rsid w:val="187ECBB0"/>
    <w:rsid w:val="187F0908"/>
    <w:rsid w:val="187F4C18"/>
    <w:rsid w:val="1883AF02"/>
    <w:rsid w:val="188642D5"/>
    <w:rsid w:val="188B380B"/>
    <w:rsid w:val="189749A2"/>
    <w:rsid w:val="18A383E7"/>
    <w:rsid w:val="18B34150"/>
    <w:rsid w:val="18BCF34A"/>
    <w:rsid w:val="18C4499B"/>
    <w:rsid w:val="18C47C53"/>
    <w:rsid w:val="18C4FDA0"/>
    <w:rsid w:val="18C6E3E9"/>
    <w:rsid w:val="18CE18CA"/>
    <w:rsid w:val="18E38D6A"/>
    <w:rsid w:val="18F7D2E2"/>
    <w:rsid w:val="19011958"/>
    <w:rsid w:val="19016B55"/>
    <w:rsid w:val="19020064"/>
    <w:rsid w:val="190380A3"/>
    <w:rsid w:val="190B28D5"/>
    <w:rsid w:val="190CF7E9"/>
    <w:rsid w:val="19119ECB"/>
    <w:rsid w:val="1914D3FE"/>
    <w:rsid w:val="19199137"/>
    <w:rsid w:val="192075E6"/>
    <w:rsid w:val="1920D537"/>
    <w:rsid w:val="1936F211"/>
    <w:rsid w:val="19422E03"/>
    <w:rsid w:val="19497759"/>
    <w:rsid w:val="19521038"/>
    <w:rsid w:val="195E210B"/>
    <w:rsid w:val="19670191"/>
    <w:rsid w:val="19771195"/>
    <w:rsid w:val="197F9151"/>
    <w:rsid w:val="1981D190"/>
    <w:rsid w:val="19894225"/>
    <w:rsid w:val="198FD009"/>
    <w:rsid w:val="198FD651"/>
    <w:rsid w:val="1992DA91"/>
    <w:rsid w:val="19949738"/>
    <w:rsid w:val="19A6076E"/>
    <w:rsid w:val="19AA3218"/>
    <w:rsid w:val="19AC92F0"/>
    <w:rsid w:val="19AE16D7"/>
    <w:rsid w:val="19B74245"/>
    <w:rsid w:val="19B79D36"/>
    <w:rsid w:val="19BA3DD5"/>
    <w:rsid w:val="19BF4C58"/>
    <w:rsid w:val="19C3D07A"/>
    <w:rsid w:val="19CF8078"/>
    <w:rsid w:val="19D0FCBF"/>
    <w:rsid w:val="19D96D6B"/>
    <w:rsid w:val="19E25221"/>
    <w:rsid w:val="19E67C88"/>
    <w:rsid w:val="19E9123F"/>
    <w:rsid w:val="19EC9951"/>
    <w:rsid w:val="19F815A4"/>
    <w:rsid w:val="19FBB238"/>
    <w:rsid w:val="1A029F3B"/>
    <w:rsid w:val="1A02F7CA"/>
    <w:rsid w:val="1A061447"/>
    <w:rsid w:val="1A0A7F6B"/>
    <w:rsid w:val="1A13A6A3"/>
    <w:rsid w:val="1A2145CB"/>
    <w:rsid w:val="1A283637"/>
    <w:rsid w:val="1A2D7CE1"/>
    <w:rsid w:val="1A2DED1B"/>
    <w:rsid w:val="1A2F5DBB"/>
    <w:rsid w:val="1A352032"/>
    <w:rsid w:val="1A46241B"/>
    <w:rsid w:val="1A46BF86"/>
    <w:rsid w:val="1A557A6B"/>
    <w:rsid w:val="1A592990"/>
    <w:rsid w:val="1A5BD5A9"/>
    <w:rsid w:val="1A6A59B6"/>
    <w:rsid w:val="1A73A4D5"/>
    <w:rsid w:val="1A75C77E"/>
    <w:rsid w:val="1A78E807"/>
    <w:rsid w:val="1A7FCE05"/>
    <w:rsid w:val="1A8207C9"/>
    <w:rsid w:val="1A84A290"/>
    <w:rsid w:val="1A89B91F"/>
    <w:rsid w:val="1A8E9B22"/>
    <w:rsid w:val="1A987A95"/>
    <w:rsid w:val="1AA3B687"/>
    <w:rsid w:val="1ABA44B6"/>
    <w:rsid w:val="1AC16B0E"/>
    <w:rsid w:val="1AC7F037"/>
    <w:rsid w:val="1AC91ECE"/>
    <w:rsid w:val="1AD33D44"/>
    <w:rsid w:val="1AD7878C"/>
    <w:rsid w:val="1ADFEAE5"/>
    <w:rsid w:val="1AE90FBF"/>
    <w:rsid w:val="1AEC5B2D"/>
    <w:rsid w:val="1AF19B38"/>
    <w:rsid w:val="1AFBD4CE"/>
    <w:rsid w:val="1B11011C"/>
    <w:rsid w:val="1B1443B7"/>
    <w:rsid w:val="1B16A717"/>
    <w:rsid w:val="1B17B450"/>
    <w:rsid w:val="1B2B71F9"/>
    <w:rsid w:val="1B2C6E18"/>
    <w:rsid w:val="1B3C58A5"/>
    <w:rsid w:val="1B473C01"/>
    <w:rsid w:val="1B5BBEC9"/>
    <w:rsid w:val="1B5D8A87"/>
    <w:rsid w:val="1B5F538F"/>
    <w:rsid w:val="1B702480"/>
    <w:rsid w:val="1B7E9133"/>
    <w:rsid w:val="1B890547"/>
    <w:rsid w:val="1B91469F"/>
    <w:rsid w:val="1B92EF12"/>
    <w:rsid w:val="1B97A4AB"/>
    <w:rsid w:val="1B9AF992"/>
    <w:rsid w:val="1BA7B092"/>
    <w:rsid w:val="1BA9D784"/>
    <w:rsid w:val="1BACCAA8"/>
    <w:rsid w:val="1BADC0E0"/>
    <w:rsid w:val="1BAE2C52"/>
    <w:rsid w:val="1BAF6B47"/>
    <w:rsid w:val="1BCDF986"/>
    <w:rsid w:val="1BD61018"/>
    <w:rsid w:val="1BD98AB3"/>
    <w:rsid w:val="1BDBE389"/>
    <w:rsid w:val="1BDF5A92"/>
    <w:rsid w:val="1BE3FEC1"/>
    <w:rsid w:val="1BF3E3A7"/>
    <w:rsid w:val="1C03F470"/>
    <w:rsid w:val="1C1DD82A"/>
    <w:rsid w:val="1C1FFAFF"/>
    <w:rsid w:val="1C212E0C"/>
    <w:rsid w:val="1C54D8E6"/>
    <w:rsid w:val="1C691416"/>
    <w:rsid w:val="1C6C1866"/>
    <w:rsid w:val="1C6E710D"/>
    <w:rsid w:val="1C6FB07F"/>
    <w:rsid w:val="1C7C73BF"/>
    <w:rsid w:val="1C984C81"/>
    <w:rsid w:val="1C9B1583"/>
    <w:rsid w:val="1CDEF2D4"/>
    <w:rsid w:val="1CE7626A"/>
    <w:rsid w:val="1CE963DD"/>
    <w:rsid w:val="1CEAE15F"/>
    <w:rsid w:val="1CEAED30"/>
    <w:rsid w:val="1CEDC493"/>
    <w:rsid w:val="1CF4796C"/>
    <w:rsid w:val="1CF50A25"/>
    <w:rsid w:val="1CF5C326"/>
    <w:rsid w:val="1D1BDC29"/>
    <w:rsid w:val="1D1E1D4A"/>
    <w:rsid w:val="1D33E48E"/>
    <w:rsid w:val="1D432C10"/>
    <w:rsid w:val="1D4AFE69"/>
    <w:rsid w:val="1D5F3930"/>
    <w:rsid w:val="1D724B58"/>
    <w:rsid w:val="1D7277D8"/>
    <w:rsid w:val="1D74930D"/>
    <w:rsid w:val="1D777006"/>
    <w:rsid w:val="1D9E4223"/>
    <w:rsid w:val="1DA9BF9B"/>
    <w:rsid w:val="1DB37D69"/>
    <w:rsid w:val="1DB4DDEC"/>
    <w:rsid w:val="1DB6AACF"/>
    <w:rsid w:val="1DBD6FE0"/>
    <w:rsid w:val="1DC6F2E6"/>
    <w:rsid w:val="1DDB819A"/>
    <w:rsid w:val="1DE0E6EF"/>
    <w:rsid w:val="1DEE5CBE"/>
    <w:rsid w:val="1DF077DA"/>
    <w:rsid w:val="1DF632DB"/>
    <w:rsid w:val="1DF8F935"/>
    <w:rsid w:val="1DFA038F"/>
    <w:rsid w:val="1DFA8327"/>
    <w:rsid w:val="1E03272D"/>
    <w:rsid w:val="1E04F034"/>
    <w:rsid w:val="1E0B43EF"/>
    <w:rsid w:val="1E0F3A75"/>
    <w:rsid w:val="1E14E439"/>
    <w:rsid w:val="1E1CFD58"/>
    <w:rsid w:val="1E25DB80"/>
    <w:rsid w:val="1E3B9A44"/>
    <w:rsid w:val="1E3E8D28"/>
    <w:rsid w:val="1E3EF983"/>
    <w:rsid w:val="1E4CE659"/>
    <w:rsid w:val="1E4D1B52"/>
    <w:rsid w:val="1E4F8F0E"/>
    <w:rsid w:val="1E778737"/>
    <w:rsid w:val="1E86CAF6"/>
    <w:rsid w:val="1E894E4D"/>
    <w:rsid w:val="1E9483E3"/>
    <w:rsid w:val="1E9CFADA"/>
    <w:rsid w:val="1EA04EB2"/>
    <w:rsid w:val="1EA4A0B3"/>
    <w:rsid w:val="1EA4C176"/>
    <w:rsid w:val="1EA4C7F1"/>
    <w:rsid w:val="1EA91645"/>
    <w:rsid w:val="1EB4009E"/>
    <w:rsid w:val="1EB441A2"/>
    <w:rsid w:val="1EB4C940"/>
    <w:rsid w:val="1EB6394C"/>
    <w:rsid w:val="1EB7C1E3"/>
    <w:rsid w:val="1ED0AB75"/>
    <w:rsid w:val="1EE87D8E"/>
    <w:rsid w:val="1EF4805A"/>
    <w:rsid w:val="1EF5A224"/>
    <w:rsid w:val="1F1B5F99"/>
    <w:rsid w:val="1F1F7878"/>
    <w:rsid w:val="1F2163AA"/>
    <w:rsid w:val="1F2398CD"/>
    <w:rsid w:val="1F2FAA24"/>
    <w:rsid w:val="1F419EC8"/>
    <w:rsid w:val="1F482A4A"/>
    <w:rsid w:val="1F546027"/>
    <w:rsid w:val="1F61F9E3"/>
    <w:rsid w:val="1F6DF5DA"/>
    <w:rsid w:val="1F74A113"/>
    <w:rsid w:val="1F767F1F"/>
    <w:rsid w:val="1F775400"/>
    <w:rsid w:val="1F7EDB02"/>
    <w:rsid w:val="1F8753EC"/>
    <w:rsid w:val="1F89DFC3"/>
    <w:rsid w:val="1F8A81D3"/>
    <w:rsid w:val="1F8AB8C1"/>
    <w:rsid w:val="1F901179"/>
    <w:rsid w:val="1F91BB65"/>
    <w:rsid w:val="1F94C5ED"/>
    <w:rsid w:val="1FAAB27D"/>
    <w:rsid w:val="1FACDC00"/>
    <w:rsid w:val="1FB4E1E1"/>
    <w:rsid w:val="1FBC80E2"/>
    <w:rsid w:val="1FCE504B"/>
    <w:rsid w:val="1FCE776F"/>
    <w:rsid w:val="1FD98085"/>
    <w:rsid w:val="1FDB7638"/>
    <w:rsid w:val="1FDFD6EE"/>
    <w:rsid w:val="1FE78884"/>
    <w:rsid w:val="1FE89ACE"/>
    <w:rsid w:val="1FF819AB"/>
    <w:rsid w:val="2000616A"/>
    <w:rsid w:val="2004ABF5"/>
    <w:rsid w:val="200841E4"/>
    <w:rsid w:val="200B5978"/>
    <w:rsid w:val="201AC22A"/>
    <w:rsid w:val="201D13C1"/>
    <w:rsid w:val="201E96FB"/>
    <w:rsid w:val="20351451"/>
    <w:rsid w:val="203884AC"/>
    <w:rsid w:val="203C5227"/>
    <w:rsid w:val="203D062C"/>
    <w:rsid w:val="203D67AA"/>
    <w:rsid w:val="204508FB"/>
    <w:rsid w:val="205C3901"/>
    <w:rsid w:val="205D11D3"/>
    <w:rsid w:val="205EA133"/>
    <w:rsid w:val="206098D5"/>
    <w:rsid w:val="20638DEA"/>
    <w:rsid w:val="206CD71E"/>
    <w:rsid w:val="20805697"/>
    <w:rsid w:val="208D3292"/>
    <w:rsid w:val="20901A54"/>
    <w:rsid w:val="2099E97C"/>
    <w:rsid w:val="209FAD6C"/>
    <w:rsid w:val="20A3F7F7"/>
    <w:rsid w:val="20AD8FDA"/>
    <w:rsid w:val="20ADE8C9"/>
    <w:rsid w:val="20BC2310"/>
    <w:rsid w:val="20BE43F4"/>
    <w:rsid w:val="20BE8550"/>
    <w:rsid w:val="20C299A5"/>
    <w:rsid w:val="20C9D672"/>
    <w:rsid w:val="20CDFABA"/>
    <w:rsid w:val="20DA3B39"/>
    <w:rsid w:val="20E380FE"/>
    <w:rsid w:val="20F562CF"/>
    <w:rsid w:val="20FBD772"/>
    <w:rsid w:val="2114D8BB"/>
    <w:rsid w:val="2119B875"/>
    <w:rsid w:val="211C062F"/>
    <w:rsid w:val="212394EF"/>
    <w:rsid w:val="212DC840"/>
    <w:rsid w:val="212F6859"/>
    <w:rsid w:val="2131E601"/>
    <w:rsid w:val="2132521E"/>
    <w:rsid w:val="213272E1"/>
    <w:rsid w:val="21360507"/>
    <w:rsid w:val="2150BEC7"/>
    <w:rsid w:val="215502C1"/>
    <w:rsid w:val="21550FCD"/>
    <w:rsid w:val="2163358A"/>
    <w:rsid w:val="216678C8"/>
    <w:rsid w:val="2166F81D"/>
    <w:rsid w:val="216D47D3"/>
    <w:rsid w:val="218149DB"/>
    <w:rsid w:val="218B3ECB"/>
    <w:rsid w:val="219236D7"/>
    <w:rsid w:val="219429D3"/>
    <w:rsid w:val="219620AE"/>
    <w:rsid w:val="21A697B7"/>
    <w:rsid w:val="21AA928D"/>
    <w:rsid w:val="21D4B35B"/>
    <w:rsid w:val="21D5D673"/>
    <w:rsid w:val="21D9CE65"/>
    <w:rsid w:val="21DC0EA4"/>
    <w:rsid w:val="21E73888"/>
    <w:rsid w:val="21EA9447"/>
    <w:rsid w:val="21FBBC75"/>
    <w:rsid w:val="22041F8B"/>
    <w:rsid w:val="22042D4D"/>
    <w:rsid w:val="22048C75"/>
    <w:rsid w:val="220911D9"/>
    <w:rsid w:val="22218D3E"/>
    <w:rsid w:val="2221BC7F"/>
    <w:rsid w:val="2222566B"/>
    <w:rsid w:val="2231DE64"/>
    <w:rsid w:val="224530C0"/>
    <w:rsid w:val="22481A5B"/>
    <w:rsid w:val="226B6151"/>
    <w:rsid w:val="226D349B"/>
    <w:rsid w:val="2274B360"/>
    <w:rsid w:val="2278A812"/>
    <w:rsid w:val="228524E9"/>
    <w:rsid w:val="22AF2698"/>
    <w:rsid w:val="22B38C66"/>
    <w:rsid w:val="22CAE919"/>
    <w:rsid w:val="22CE0B2F"/>
    <w:rsid w:val="22D5986E"/>
    <w:rsid w:val="22E5F088"/>
    <w:rsid w:val="22ECFDD6"/>
    <w:rsid w:val="22F1617B"/>
    <w:rsid w:val="22FBDD92"/>
    <w:rsid w:val="2306C2A0"/>
    <w:rsid w:val="2307553E"/>
    <w:rsid w:val="230C3EB4"/>
    <w:rsid w:val="231B2692"/>
    <w:rsid w:val="2322504A"/>
    <w:rsid w:val="232526B2"/>
    <w:rsid w:val="232A78C7"/>
    <w:rsid w:val="232E6482"/>
    <w:rsid w:val="233096EE"/>
    <w:rsid w:val="233DC9F9"/>
    <w:rsid w:val="233F85D2"/>
    <w:rsid w:val="234273D5"/>
    <w:rsid w:val="23452007"/>
    <w:rsid w:val="2348905B"/>
    <w:rsid w:val="23491FBA"/>
    <w:rsid w:val="23571ED6"/>
    <w:rsid w:val="2359AC18"/>
    <w:rsid w:val="236DD328"/>
    <w:rsid w:val="2374E3DC"/>
    <w:rsid w:val="237EDC6C"/>
    <w:rsid w:val="237EF70B"/>
    <w:rsid w:val="2389D33C"/>
    <w:rsid w:val="238B6AC6"/>
    <w:rsid w:val="238BEC3D"/>
    <w:rsid w:val="238BFBD7"/>
    <w:rsid w:val="2391BF95"/>
    <w:rsid w:val="239421C4"/>
    <w:rsid w:val="23947AF1"/>
    <w:rsid w:val="239CA59D"/>
    <w:rsid w:val="23B49B17"/>
    <w:rsid w:val="23BC6B61"/>
    <w:rsid w:val="23BECE32"/>
    <w:rsid w:val="23C12EB2"/>
    <w:rsid w:val="23C656D4"/>
    <w:rsid w:val="23CEE9C9"/>
    <w:rsid w:val="23D07943"/>
    <w:rsid w:val="23D232AD"/>
    <w:rsid w:val="23E48139"/>
    <w:rsid w:val="23E49764"/>
    <w:rsid w:val="23ED4CE9"/>
    <w:rsid w:val="23EE5AB4"/>
    <w:rsid w:val="24099355"/>
    <w:rsid w:val="240D0362"/>
    <w:rsid w:val="24104660"/>
    <w:rsid w:val="24107C75"/>
    <w:rsid w:val="241237F1"/>
    <w:rsid w:val="241495FB"/>
    <w:rsid w:val="24205437"/>
    <w:rsid w:val="24249788"/>
    <w:rsid w:val="243243D8"/>
    <w:rsid w:val="2439977F"/>
    <w:rsid w:val="243A6819"/>
    <w:rsid w:val="2441441F"/>
    <w:rsid w:val="244A88F6"/>
    <w:rsid w:val="244B0167"/>
    <w:rsid w:val="24564AE5"/>
    <w:rsid w:val="24566B12"/>
    <w:rsid w:val="246253AC"/>
    <w:rsid w:val="24630179"/>
    <w:rsid w:val="2466541B"/>
    <w:rsid w:val="246A3049"/>
    <w:rsid w:val="2488F1BF"/>
    <w:rsid w:val="249D0548"/>
    <w:rsid w:val="24A86644"/>
    <w:rsid w:val="24A91103"/>
    <w:rsid w:val="24AB58BC"/>
    <w:rsid w:val="24AF8022"/>
    <w:rsid w:val="24B35CD8"/>
    <w:rsid w:val="24B75B9A"/>
    <w:rsid w:val="24BB3597"/>
    <w:rsid w:val="24BEAC90"/>
    <w:rsid w:val="24BEC105"/>
    <w:rsid w:val="24C72A18"/>
    <w:rsid w:val="24C7E8CE"/>
    <w:rsid w:val="24DFBAFD"/>
    <w:rsid w:val="24E88744"/>
    <w:rsid w:val="24EF3091"/>
    <w:rsid w:val="24FA0E8C"/>
    <w:rsid w:val="2513CEDA"/>
    <w:rsid w:val="2515D51F"/>
    <w:rsid w:val="251B5BCB"/>
    <w:rsid w:val="2524A917"/>
    <w:rsid w:val="25323677"/>
    <w:rsid w:val="253875FE"/>
    <w:rsid w:val="253AC84B"/>
    <w:rsid w:val="254482DE"/>
    <w:rsid w:val="2547CACF"/>
    <w:rsid w:val="254D38B7"/>
    <w:rsid w:val="2555AFA1"/>
    <w:rsid w:val="25588AD4"/>
    <w:rsid w:val="2565C321"/>
    <w:rsid w:val="25698D3E"/>
    <w:rsid w:val="256A3371"/>
    <w:rsid w:val="256A6696"/>
    <w:rsid w:val="256DECEB"/>
    <w:rsid w:val="257DBA30"/>
    <w:rsid w:val="25835E0A"/>
    <w:rsid w:val="2588E3A9"/>
    <w:rsid w:val="2589E793"/>
    <w:rsid w:val="258B9D3C"/>
    <w:rsid w:val="25917C83"/>
    <w:rsid w:val="259B86B2"/>
    <w:rsid w:val="25A77535"/>
    <w:rsid w:val="25A88DC1"/>
    <w:rsid w:val="25AB2925"/>
    <w:rsid w:val="25BCB39D"/>
    <w:rsid w:val="25C2421E"/>
    <w:rsid w:val="25C6AEAA"/>
    <w:rsid w:val="25C723CD"/>
    <w:rsid w:val="25CF4895"/>
    <w:rsid w:val="25DFD6EE"/>
    <w:rsid w:val="25E2BF2C"/>
    <w:rsid w:val="25EC2BA5"/>
    <w:rsid w:val="25F1F640"/>
    <w:rsid w:val="25FAAD14"/>
    <w:rsid w:val="2613604E"/>
    <w:rsid w:val="2615CCCA"/>
    <w:rsid w:val="261740D7"/>
    <w:rsid w:val="261B4879"/>
    <w:rsid w:val="26242AA8"/>
    <w:rsid w:val="262D8A07"/>
    <w:rsid w:val="262EBD14"/>
    <w:rsid w:val="262EF00F"/>
    <w:rsid w:val="262FEC47"/>
    <w:rsid w:val="262FF5FA"/>
    <w:rsid w:val="26347B98"/>
    <w:rsid w:val="26370513"/>
    <w:rsid w:val="2640D204"/>
    <w:rsid w:val="2648419B"/>
    <w:rsid w:val="264DE315"/>
    <w:rsid w:val="26536292"/>
    <w:rsid w:val="2673E717"/>
    <w:rsid w:val="2680B2AA"/>
    <w:rsid w:val="26863AE0"/>
    <w:rsid w:val="268865A9"/>
    <w:rsid w:val="2689C76A"/>
    <w:rsid w:val="268ACEEC"/>
    <w:rsid w:val="26A83A8E"/>
    <w:rsid w:val="26AC08CE"/>
    <w:rsid w:val="26AD9346"/>
    <w:rsid w:val="26B3713E"/>
    <w:rsid w:val="26B75248"/>
    <w:rsid w:val="26B87D63"/>
    <w:rsid w:val="26BFEAD5"/>
    <w:rsid w:val="26CF27A4"/>
    <w:rsid w:val="26E188FC"/>
    <w:rsid w:val="26E6751B"/>
    <w:rsid w:val="26EA4633"/>
    <w:rsid w:val="26F4BD7E"/>
    <w:rsid w:val="26F4EB0D"/>
    <w:rsid w:val="26FE9E43"/>
    <w:rsid w:val="27081A05"/>
    <w:rsid w:val="270A4FAC"/>
    <w:rsid w:val="270E3B9F"/>
    <w:rsid w:val="270F18D3"/>
    <w:rsid w:val="271A9B7A"/>
    <w:rsid w:val="27280558"/>
    <w:rsid w:val="272D303E"/>
    <w:rsid w:val="27347577"/>
    <w:rsid w:val="2735B31C"/>
    <w:rsid w:val="27386FA1"/>
    <w:rsid w:val="273E65D3"/>
    <w:rsid w:val="2744FC30"/>
    <w:rsid w:val="2756D8F6"/>
    <w:rsid w:val="2762687E"/>
    <w:rsid w:val="27666ACF"/>
    <w:rsid w:val="27694F96"/>
    <w:rsid w:val="276FCFC8"/>
    <w:rsid w:val="27740916"/>
    <w:rsid w:val="27764955"/>
    <w:rsid w:val="277D6DB7"/>
    <w:rsid w:val="2792A49D"/>
    <w:rsid w:val="27A0858E"/>
    <w:rsid w:val="27AAEC86"/>
    <w:rsid w:val="27B52931"/>
    <w:rsid w:val="27BCCFBE"/>
    <w:rsid w:val="27D08DAE"/>
    <w:rsid w:val="27D339DB"/>
    <w:rsid w:val="27D50B9D"/>
    <w:rsid w:val="27DA2600"/>
    <w:rsid w:val="27DE753D"/>
    <w:rsid w:val="27F7ECA6"/>
    <w:rsid w:val="280068A7"/>
    <w:rsid w:val="28057DDD"/>
    <w:rsid w:val="28099032"/>
    <w:rsid w:val="2809C32B"/>
    <w:rsid w:val="2809FB39"/>
    <w:rsid w:val="28141815"/>
    <w:rsid w:val="2840A116"/>
    <w:rsid w:val="2843966E"/>
    <w:rsid w:val="28457DC3"/>
    <w:rsid w:val="284D8401"/>
    <w:rsid w:val="28534CA6"/>
    <w:rsid w:val="2856EE63"/>
    <w:rsid w:val="285EDBE9"/>
    <w:rsid w:val="285EF8D2"/>
    <w:rsid w:val="285F2B8A"/>
    <w:rsid w:val="287642A3"/>
    <w:rsid w:val="287C7C8A"/>
    <w:rsid w:val="288D3614"/>
    <w:rsid w:val="28A6D42B"/>
    <w:rsid w:val="28AD640D"/>
    <w:rsid w:val="28B9BD24"/>
    <w:rsid w:val="28C59075"/>
    <w:rsid w:val="28C9A7B1"/>
    <w:rsid w:val="28DBA6AA"/>
    <w:rsid w:val="28DD6D3C"/>
    <w:rsid w:val="28E4089B"/>
    <w:rsid w:val="28EB231F"/>
    <w:rsid w:val="28F79994"/>
    <w:rsid w:val="28F8BB66"/>
    <w:rsid w:val="28FA00AB"/>
    <w:rsid w:val="28FA16D6"/>
    <w:rsid w:val="28FD9718"/>
    <w:rsid w:val="28FFA581"/>
    <w:rsid w:val="2921FEA2"/>
    <w:rsid w:val="29243F63"/>
    <w:rsid w:val="292C912B"/>
    <w:rsid w:val="293485F1"/>
    <w:rsid w:val="2938378B"/>
    <w:rsid w:val="293E49CD"/>
    <w:rsid w:val="29404CA3"/>
    <w:rsid w:val="294112D8"/>
    <w:rsid w:val="29499AEF"/>
    <w:rsid w:val="2954DB28"/>
    <w:rsid w:val="2959ABEE"/>
    <w:rsid w:val="2995A988"/>
    <w:rsid w:val="29A6CF38"/>
    <w:rsid w:val="29A80CAE"/>
    <w:rsid w:val="29A9423F"/>
    <w:rsid w:val="29B36D86"/>
    <w:rsid w:val="29D2811B"/>
    <w:rsid w:val="29D55DEA"/>
    <w:rsid w:val="29DD4B9A"/>
    <w:rsid w:val="29E366FB"/>
    <w:rsid w:val="29E635C8"/>
    <w:rsid w:val="29EA7FCA"/>
    <w:rsid w:val="29F830A3"/>
    <w:rsid w:val="2A007566"/>
    <w:rsid w:val="2A06329B"/>
    <w:rsid w:val="2A0F3D2D"/>
    <w:rsid w:val="2A111F16"/>
    <w:rsid w:val="2A18C5BD"/>
    <w:rsid w:val="2A1921F6"/>
    <w:rsid w:val="2A1A17B3"/>
    <w:rsid w:val="2A1E03CF"/>
    <w:rsid w:val="2A240E71"/>
    <w:rsid w:val="2A512B53"/>
    <w:rsid w:val="2A5B3855"/>
    <w:rsid w:val="2A6099ED"/>
    <w:rsid w:val="2A6BB526"/>
    <w:rsid w:val="2A6D1DEB"/>
    <w:rsid w:val="2A721A79"/>
    <w:rsid w:val="2A74F98D"/>
    <w:rsid w:val="2A7B2AB2"/>
    <w:rsid w:val="2A7BB781"/>
    <w:rsid w:val="2A9105AD"/>
    <w:rsid w:val="2AB6AB83"/>
    <w:rsid w:val="2AC4BB0F"/>
    <w:rsid w:val="2AD45BD4"/>
    <w:rsid w:val="2AD5B310"/>
    <w:rsid w:val="2ADC8D68"/>
    <w:rsid w:val="2ADEA764"/>
    <w:rsid w:val="2ADFCAC1"/>
    <w:rsid w:val="2AE00C8F"/>
    <w:rsid w:val="2AE17483"/>
    <w:rsid w:val="2AE3DC19"/>
    <w:rsid w:val="2AEDAC94"/>
    <w:rsid w:val="2AF4BE13"/>
    <w:rsid w:val="2AF4DA69"/>
    <w:rsid w:val="2AFBD586"/>
    <w:rsid w:val="2AFED140"/>
    <w:rsid w:val="2B01333D"/>
    <w:rsid w:val="2B0663BC"/>
    <w:rsid w:val="2B110C53"/>
    <w:rsid w:val="2B1C927A"/>
    <w:rsid w:val="2B270840"/>
    <w:rsid w:val="2B27ECFB"/>
    <w:rsid w:val="2B2DBDDF"/>
    <w:rsid w:val="2B2EF236"/>
    <w:rsid w:val="2B3596BB"/>
    <w:rsid w:val="2B49F771"/>
    <w:rsid w:val="2B4F0BD5"/>
    <w:rsid w:val="2B651323"/>
    <w:rsid w:val="2B6D7F7F"/>
    <w:rsid w:val="2B7BF5E6"/>
    <w:rsid w:val="2B7D544E"/>
    <w:rsid w:val="2B8B1650"/>
    <w:rsid w:val="2B910493"/>
    <w:rsid w:val="2B972536"/>
    <w:rsid w:val="2B9BD388"/>
    <w:rsid w:val="2BA6D833"/>
    <w:rsid w:val="2BBDBF88"/>
    <w:rsid w:val="2BC0CBBE"/>
    <w:rsid w:val="2BCF1AF0"/>
    <w:rsid w:val="2BD1FEC1"/>
    <w:rsid w:val="2BD3D357"/>
    <w:rsid w:val="2BE74DA9"/>
    <w:rsid w:val="2BE770A9"/>
    <w:rsid w:val="2BFE22BE"/>
    <w:rsid w:val="2C04FCD5"/>
    <w:rsid w:val="2C1AA3F5"/>
    <w:rsid w:val="2C1F787D"/>
    <w:rsid w:val="2C2D0689"/>
    <w:rsid w:val="2C50EDD8"/>
    <w:rsid w:val="2C580BCD"/>
    <w:rsid w:val="2C640757"/>
    <w:rsid w:val="2C68770A"/>
    <w:rsid w:val="2C6D4A10"/>
    <w:rsid w:val="2C6EC51E"/>
    <w:rsid w:val="2C70CA28"/>
    <w:rsid w:val="2C778CDB"/>
    <w:rsid w:val="2C89F6E5"/>
    <w:rsid w:val="2C8CA979"/>
    <w:rsid w:val="2C9C9DFC"/>
    <w:rsid w:val="2CBAE083"/>
    <w:rsid w:val="2CBD1725"/>
    <w:rsid w:val="2CC6D9F2"/>
    <w:rsid w:val="2CC77045"/>
    <w:rsid w:val="2CC84CC6"/>
    <w:rsid w:val="2CCF0D40"/>
    <w:rsid w:val="2CD5AC6A"/>
    <w:rsid w:val="2CD6A889"/>
    <w:rsid w:val="2CDFC3C1"/>
    <w:rsid w:val="2CE197B1"/>
    <w:rsid w:val="2CE1A187"/>
    <w:rsid w:val="2CF7FB26"/>
    <w:rsid w:val="2CF95B87"/>
    <w:rsid w:val="2CFAF56F"/>
    <w:rsid w:val="2CFD47BC"/>
    <w:rsid w:val="2D03D79E"/>
    <w:rsid w:val="2D07E5BB"/>
    <w:rsid w:val="2D0B2DEF"/>
    <w:rsid w:val="2D0FC133"/>
    <w:rsid w:val="2D184560"/>
    <w:rsid w:val="2D1EC14B"/>
    <w:rsid w:val="2D25F47B"/>
    <w:rsid w:val="2D271E10"/>
    <w:rsid w:val="2D2AD404"/>
    <w:rsid w:val="2D2C2B30"/>
    <w:rsid w:val="2D3CE718"/>
    <w:rsid w:val="2D46A4A3"/>
    <w:rsid w:val="2D51B64D"/>
    <w:rsid w:val="2D58BAD6"/>
    <w:rsid w:val="2D61E8DE"/>
    <w:rsid w:val="2D642CD4"/>
    <w:rsid w:val="2D64DC92"/>
    <w:rsid w:val="2D8376F4"/>
    <w:rsid w:val="2D8C968C"/>
    <w:rsid w:val="2D992EE7"/>
    <w:rsid w:val="2DB969CF"/>
    <w:rsid w:val="2DC425D8"/>
    <w:rsid w:val="2DC7C558"/>
    <w:rsid w:val="2DCA1656"/>
    <w:rsid w:val="2DCF858D"/>
    <w:rsid w:val="2DD43AFC"/>
    <w:rsid w:val="2DD935A1"/>
    <w:rsid w:val="2DDB733F"/>
    <w:rsid w:val="2DE50599"/>
    <w:rsid w:val="2DE56B3B"/>
    <w:rsid w:val="2DEA5174"/>
    <w:rsid w:val="2E0F0D45"/>
    <w:rsid w:val="2E0F1FB6"/>
    <w:rsid w:val="2E1197F9"/>
    <w:rsid w:val="2E180D93"/>
    <w:rsid w:val="2E294EBB"/>
    <w:rsid w:val="2E2B5772"/>
    <w:rsid w:val="2E309936"/>
    <w:rsid w:val="2E316A80"/>
    <w:rsid w:val="2E3B53A7"/>
    <w:rsid w:val="2E60F8F1"/>
    <w:rsid w:val="2E88472F"/>
    <w:rsid w:val="2E91F4EA"/>
    <w:rsid w:val="2EC550B1"/>
    <w:rsid w:val="2EE5E016"/>
    <w:rsid w:val="2EF53E30"/>
    <w:rsid w:val="2F0A4340"/>
    <w:rsid w:val="2F0D5860"/>
    <w:rsid w:val="2F1A4E9A"/>
    <w:rsid w:val="2F1ECB4A"/>
    <w:rsid w:val="2F222682"/>
    <w:rsid w:val="2F416D44"/>
    <w:rsid w:val="2F58218F"/>
    <w:rsid w:val="2F5EA2FA"/>
    <w:rsid w:val="2F6D2D26"/>
    <w:rsid w:val="2F811EF6"/>
    <w:rsid w:val="2F81D927"/>
    <w:rsid w:val="2F828DFD"/>
    <w:rsid w:val="2F8B5927"/>
    <w:rsid w:val="2F902426"/>
    <w:rsid w:val="2F9666C5"/>
    <w:rsid w:val="2F9BBD1F"/>
    <w:rsid w:val="2FA37817"/>
    <w:rsid w:val="2FA3DCEB"/>
    <w:rsid w:val="2FA47436"/>
    <w:rsid w:val="2FA7C126"/>
    <w:rsid w:val="2FB454A9"/>
    <w:rsid w:val="2FB982A0"/>
    <w:rsid w:val="2FC7BEC5"/>
    <w:rsid w:val="2FCC3170"/>
    <w:rsid w:val="2FCF4666"/>
    <w:rsid w:val="2FEBD25F"/>
    <w:rsid w:val="2FF8C2C2"/>
    <w:rsid w:val="2FFC67E1"/>
    <w:rsid w:val="3001F05E"/>
    <w:rsid w:val="300EDB08"/>
    <w:rsid w:val="30263D4C"/>
    <w:rsid w:val="302CC922"/>
    <w:rsid w:val="303A7C84"/>
    <w:rsid w:val="30578AAC"/>
    <w:rsid w:val="305DD3D0"/>
    <w:rsid w:val="3071C553"/>
    <w:rsid w:val="3078128A"/>
    <w:rsid w:val="308D32F1"/>
    <w:rsid w:val="309B68D6"/>
    <w:rsid w:val="30A5D638"/>
    <w:rsid w:val="30AED01C"/>
    <w:rsid w:val="30B0EE0E"/>
    <w:rsid w:val="30B11698"/>
    <w:rsid w:val="30C98E84"/>
    <w:rsid w:val="30CDC82F"/>
    <w:rsid w:val="30D0D52B"/>
    <w:rsid w:val="30D67886"/>
    <w:rsid w:val="30E21E8D"/>
    <w:rsid w:val="30EA4047"/>
    <w:rsid w:val="30EFB1F8"/>
    <w:rsid w:val="30F8209D"/>
    <w:rsid w:val="30FFA3C8"/>
    <w:rsid w:val="310731E2"/>
    <w:rsid w:val="310A7293"/>
    <w:rsid w:val="310C25F3"/>
    <w:rsid w:val="310D753D"/>
    <w:rsid w:val="3115A98F"/>
    <w:rsid w:val="3117B5D6"/>
    <w:rsid w:val="313DA4EE"/>
    <w:rsid w:val="3159B176"/>
    <w:rsid w:val="316757D9"/>
    <w:rsid w:val="3170B363"/>
    <w:rsid w:val="3189F2FC"/>
    <w:rsid w:val="31994E14"/>
    <w:rsid w:val="319C3106"/>
    <w:rsid w:val="31A8EAA3"/>
    <w:rsid w:val="31AA1C7C"/>
    <w:rsid w:val="31B180B4"/>
    <w:rsid w:val="31B42FCA"/>
    <w:rsid w:val="31CC9AD4"/>
    <w:rsid w:val="31DA2191"/>
    <w:rsid w:val="31DED303"/>
    <w:rsid w:val="31E926CD"/>
    <w:rsid w:val="31F27FB1"/>
    <w:rsid w:val="31FBA2A2"/>
    <w:rsid w:val="31FCED13"/>
    <w:rsid w:val="32041C0D"/>
    <w:rsid w:val="32057F33"/>
    <w:rsid w:val="3207433B"/>
    <w:rsid w:val="3217D045"/>
    <w:rsid w:val="322075F8"/>
    <w:rsid w:val="32286933"/>
    <w:rsid w:val="322E508D"/>
    <w:rsid w:val="32303276"/>
    <w:rsid w:val="323C78C6"/>
    <w:rsid w:val="3243D478"/>
    <w:rsid w:val="3244C776"/>
    <w:rsid w:val="324D223E"/>
    <w:rsid w:val="325FD5D9"/>
    <w:rsid w:val="326E4ED3"/>
    <w:rsid w:val="3277A2F0"/>
    <w:rsid w:val="327899B9"/>
    <w:rsid w:val="32797E88"/>
    <w:rsid w:val="32958A72"/>
    <w:rsid w:val="32999EE4"/>
    <w:rsid w:val="32A38E50"/>
    <w:rsid w:val="32A5C8E7"/>
    <w:rsid w:val="32A7EEDE"/>
    <w:rsid w:val="32AA7B00"/>
    <w:rsid w:val="32AF77BD"/>
    <w:rsid w:val="32B087D3"/>
    <w:rsid w:val="32B5D0CA"/>
    <w:rsid w:val="32B8F164"/>
    <w:rsid w:val="32BF0799"/>
    <w:rsid w:val="32C272AB"/>
    <w:rsid w:val="32C354F1"/>
    <w:rsid w:val="32C71161"/>
    <w:rsid w:val="32C9468A"/>
    <w:rsid w:val="32CE2874"/>
    <w:rsid w:val="32D9754F"/>
    <w:rsid w:val="32DB3FD3"/>
    <w:rsid w:val="32DB464F"/>
    <w:rsid w:val="32DC2072"/>
    <w:rsid w:val="32ECB3F7"/>
    <w:rsid w:val="32EE90B4"/>
    <w:rsid w:val="32F1E33D"/>
    <w:rsid w:val="3312A21B"/>
    <w:rsid w:val="33140652"/>
    <w:rsid w:val="33173CB9"/>
    <w:rsid w:val="331E71B0"/>
    <w:rsid w:val="332A76C0"/>
    <w:rsid w:val="333171C4"/>
    <w:rsid w:val="33351E75"/>
    <w:rsid w:val="33387831"/>
    <w:rsid w:val="33415CBE"/>
    <w:rsid w:val="3342C2DF"/>
    <w:rsid w:val="33441F21"/>
    <w:rsid w:val="33589124"/>
    <w:rsid w:val="336E4415"/>
    <w:rsid w:val="33714405"/>
    <w:rsid w:val="3375BC0B"/>
    <w:rsid w:val="33766AE0"/>
    <w:rsid w:val="338319CF"/>
    <w:rsid w:val="33934423"/>
    <w:rsid w:val="339ED8FF"/>
    <w:rsid w:val="33A3CBD7"/>
    <w:rsid w:val="33AA49AB"/>
    <w:rsid w:val="33AF4702"/>
    <w:rsid w:val="33B275C9"/>
    <w:rsid w:val="33BB75CD"/>
    <w:rsid w:val="33D17C7C"/>
    <w:rsid w:val="33D4E704"/>
    <w:rsid w:val="33EA7B27"/>
    <w:rsid w:val="34035A9E"/>
    <w:rsid w:val="3406E131"/>
    <w:rsid w:val="340B9882"/>
    <w:rsid w:val="340F17DD"/>
    <w:rsid w:val="341465F9"/>
    <w:rsid w:val="341D1019"/>
    <w:rsid w:val="3422FF10"/>
    <w:rsid w:val="3428E30D"/>
    <w:rsid w:val="34332773"/>
    <w:rsid w:val="34350EC8"/>
    <w:rsid w:val="3439A748"/>
    <w:rsid w:val="343F8B09"/>
    <w:rsid w:val="343FF3A3"/>
    <w:rsid w:val="34455E69"/>
    <w:rsid w:val="344E7E01"/>
    <w:rsid w:val="344FAD34"/>
    <w:rsid w:val="3450A910"/>
    <w:rsid w:val="34514703"/>
    <w:rsid w:val="34595576"/>
    <w:rsid w:val="3464FF7E"/>
    <w:rsid w:val="3476B267"/>
    <w:rsid w:val="347B39FD"/>
    <w:rsid w:val="34823A19"/>
    <w:rsid w:val="34844465"/>
    <w:rsid w:val="34874C72"/>
    <w:rsid w:val="34AAFE23"/>
    <w:rsid w:val="34BAE2CC"/>
    <w:rsid w:val="34BD5D7C"/>
    <w:rsid w:val="34CEDF1E"/>
    <w:rsid w:val="34D81691"/>
    <w:rsid w:val="34D8D701"/>
    <w:rsid w:val="34D91156"/>
    <w:rsid w:val="34E53B68"/>
    <w:rsid w:val="34FF1C61"/>
    <w:rsid w:val="3500086F"/>
    <w:rsid w:val="3505009D"/>
    <w:rsid w:val="3523202D"/>
    <w:rsid w:val="3529D1F7"/>
    <w:rsid w:val="352A77C3"/>
    <w:rsid w:val="352B2194"/>
    <w:rsid w:val="35318D09"/>
    <w:rsid w:val="3534F699"/>
    <w:rsid w:val="35403132"/>
    <w:rsid w:val="3544D1CF"/>
    <w:rsid w:val="35460C90"/>
    <w:rsid w:val="354A9728"/>
    <w:rsid w:val="354AAD93"/>
    <w:rsid w:val="356CA399"/>
    <w:rsid w:val="3570737A"/>
    <w:rsid w:val="3585A44C"/>
    <w:rsid w:val="359743CA"/>
    <w:rsid w:val="359D1337"/>
    <w:rsid w:val="35B702C7"/>
    <w:rsid w:val="35BB171C"/>
    <w:rsid w:val="35C0704B"/>
    <w:rsid w:val="35C7318C"/>
    <w:rsid w:val="35CD5DEC"/>
    <w:rsid w:val="35DE2EDA"/>
    <w:rsid w:val="35E30C8F"/>
    <w:rsid w:val="35EADB42"/>
    <w:rsid w:val="35EE782A"/>
    <w:rsid w:val="35EE7D6C"/>
    <w:rsid w:val="35EFAB37"/>
    <w:rsid w:val="35F8E47D"/>
    <w:rsid w:val="3600279B"/>
    <w:rsid w:val="36009226"/>
    <w:rsid w:val="3605BE9E"/>
    <w:rsid w:val="3612D1A1"/>
    <w:rsid w:val="3618DB5E"/>
    <w:rsid w:val="362854E5"/>
    <w:rsid w:val="362E01E6"/>
    <w:rsid w:val="363B7D8C"/>
    <w:rsid w:val="364D07DA"/>
    <w:rsid w:val="364E3D1E"/>
    <w:rsid w:val="36590597"/>
    <w:rsid w:val="366135EE"/>
    <w:rsid w:val="36627191"/>
    <w:rsid w:val="366F7BEC"/>
    <w:rsid w:val="3682C54F"/>
    <w:rsid w:val="3682D25B"/>
    <w:rsid w:val="368992A7"/>
    <w:rsid w:val="368A6B28"/>
    <w:rsid w:val="368F6618"/>
    <w:rsid w:val="369C7465"/>
    <w:rsid w:val="36AE1E7B"/>
    <w:rsid w:val="36AE518F"/>
    <w:rsid w:val="36B65660"/>
    <w:rsid w:val="36BF8C66"/>
    <w:rsid w:val="36C053A4"/>
    <w:rsid w:val="36C09B2B"/>
    <w:rsid w:val="36C0C9A0"/>
    <w:rsid w:val="36C55E74"/>
    <w:rsid w:val="36C7F47B"/>
    <w:rsid w:val="36D1FD8A"/>
    <w:rsid w:val="36E54456"/>
    <w:rsid w:val="36ECD6D5"/>
    <w:rsid w:val="36F5A103"/>
    <w:rsid w:val="36F995F2"/>
    <w:rsid w:val="36FF1137"/>
    <w:rsid w:val="3704F878"/>
    <w:rsid w:val="37067053"/>
    <w:rsid w:val="37099E61"/>
    <w:rsid w:val="371482CF"/>
    <w:rsid w:val="37253396"/>
    <w:rsid w:val="37407B2C"/>
    <w:rsid w:val="3741BF8F"/>
    <w:rsid w:val="37523400"/>
    <w:rsid w:val="3775EBC8"/>
    <w:rsid w:val="37796991"/>
    <w:rsid w:val="37809821"/>
    <w:rsid w:val="37879752"/>
    <w:rsid w:val="379272A0"/>
    <w:rsid w:val="3795A665"/>
    <w:rsid w:val="37A910A9"/>
    <w:rsid w:val="37A99C4D"/>
    <w:rsid w:val="37BCFDEC"/>
    <w:rsid w:val="37C504BF"/>
    <w:rsid w:val="37C81C33"/>
    <w:rsid w:val="37E45047"/>
    <w:rsid w:val="37EEC4E8"/>
    <w:rsid w:val="380730ED"/>
    <w:rsid w:val="3813E817"/>
    <w:rsid w:val="38425843"/>
    <w:rsid w:val="3847D6CA"/>
    <w:rsid w:val="384E9A4B"/>
    <w:rsid w:val="3854DC7C"/>
    <w:rsid w:val="385BD756"/>
    <w:rsid w:val="38612ED5"/>
    <w:rsid w:val="3869FAD9"/>
    <w:rsid w:val="38701898"/>
    <w:rsid w:val="38794B63"/>
    <w:rsid w:val="3879AF28"/>
    <w:rsid w:val="3880A076"/>
    <w:rsid w:val="388475D4"/>
    <w:rsid w:val="3890257A"/>
    <w:rsid w:val="3899634A"/>
    <w:rsid w:val="38A0B81A"/>
    <w:rsid w:val="38B2208E"/>
    <w:rsid w:val="38B6FD57"/>
    <w:rsid w:val="38B803E4"/>
    <w:rsid w:val="38B9A989"/>
    <w:rsid w:val="38C4FAAB"/>
    <w:rsid w:val="38CD1F62"/>
    <w:rsid w:val="38DC72F5"/>
    <w:rsid w:val="38E2B68F"/>
    <w:rsid w:val="38EAAED7"/>
    <w:rsid w:val="38F2A481"/>
    <w:rsid w:val="39050946"/>
    <w:rsid w:val="390783C5"/>
    <w:rsid w:val="390A9271"/>
    <w:rsid w:val="390EF58E"/>
    <w:rsid w:val="390F8265"/>
    <w:rsid w:val="391367BB"/>
    <w:rsid w:val="391699E5"/>
    <w:rsid w:val="3920C292"/>
    <w:rsid w:val="392A0A79"/>
    <w:rsid w:val="3954CD13"/>
    <w:rsid w:val="3956D514"/>
    <w:rsid w:val="39574BC9"/>
    <w:rsid w:val="395D5939"/>
    <w:rsid w:val="396E2C71"/>
    <w:rsid w:val="397CAA03"/>
    <w:rsid w:val="3984F09D"/>
    <w:rsid w:val="398B8F7A"/>
    <w:rsid w:val="39926DC9"/>
    <w:rsid w:val="39938C57"/>
    <w:rsid w:val="3996246E"/>
    <w:rsid w:val="39A74425"/>
    <w:rsid w:val="39A78E84"/>
    <w:rsid w:val="39BE0960"/>
    <w:rsid w:val="39C6E79C"/>
    <w:rsid w:val="39D1111A"/>
    <w:rsid w:val="39D8E699"/>
    <w:rsid w:val="39E17B2D"/>
    <w:rsid w:val="39E207DA"/>
    <w:rsid w:val="39E228FA"/>
    <w:rsid w:val="39E35012"/>
    <w:rsid w:val="39E41ABD"/>
    <w:rsid w:val="39F513E4"/>
    <w:rsid w:val="3A0D34B9"/>
    <w:rsid w:val="3A10D014"/>
    <w:rsid w:val="3A1AE33D"/>
    <w:rsid w:val="3A1DDF6A"/>
    <w:rsid w:val="3A218A8D"/>
    <w:rsid w:val="3A32C6D3"/>
    <w:rsid w:val="3A38AE54"/>
    <w:rsid w:val="3A49F0BA"/>
    <w:rsid w:val="3A53DD90"/>
    <w:rsid w:val="3A5FFCD5"/>
    <w:rsid w:val="3A7334D3"/>
    <w:rsid w:val="3A7EA57F"/>
    <w:rsid w:val="3A84F0F7"/>
    <w:rsid w:val="3A8612F1"/>
    <w:rsid w:val="3A8BF2D9"/>
    <w:rsid w:val="3A987CFB"/>
    <w:rsid w:val="3AA2C65B"/>
    <w:rsid w:val="3AA6C332"/>
    <w:rsid w:val="3AAC8C79"/>
    <w:rsid w:val="3AB44238"/>
    <w:rsid w:val="3ACAFA30"/>
    <w:rsid w:val="3AD1008F"/>
    <w:rsid w:val="3ADB0712"/>
    <w:rsid w:val="3AE555C4"/>
    <w:rsid w:val="3AEBCB34"/>
    <w:rsid w:val="3AEC6D44"/>
    <w:rsid w:val="3AF556E9"/>
    <w:rsid w:val="3AFDC4E0"/>
    <w:rsid w:val="3B0FE966"/>
    <w:rsid w:val="3B11C63C"/>
    <w:rsid w:val="3B11F950"/>
    <w:rsid w:val="3B136BE1"/>
    <w:rsid w:val="3B13F14B"/>
    <w:rsid w:val="3B19DB2A"/>
    <w:rsid w:val="3B1FC4DF"/>
    <w:rsid w:val="3B23FE2D"/>
    <w:rsid w:val="3B2608A3"/>
    <w:rsid w:val="3B2C6504"/>
    <w:rsid w:val="3B396C2D"/>
    <w:rsid w:val="3B3DC79F"/>
    <w:rsid w:val="3B44A2DB"/>
    <w:rsid w:val="3B4E7D0C"/>
    <w:rsid w:val="3B646810"/>
    <w:rsid w:val="3B65B08B"/>
    <w:rsid w:val="3B6C270C"/>
    <w:rsid w:val="3B70B418"/>
    <w:rsid w:val="3B7D5D9C"/>
    <w:rsid w:val="3B7FFCB5"/>
    <w:rsid w:val="3B82CA18"/>
    <w:rsid w:val="3B8FB555"/>
    <w:rsid w:val="3B92383F"/>
    <w:rsid w:val="3B940B9D"/>
    <w:rsid w:val="3B96344E"/>
    <w:rsid w:val="3B972B44"/>
    <w:rsid w:val="3BA0EA11"/>
    <w:rsid w:val="3BB4E70F"/>
    <w:rsid w:val="3BC72D63"/>
    <w:rsid w:val="3BDAB5DE"/>
    <w:rsid w:val="3BDB4A5C"/>
    <w:rsid w:val="3BDCB575"/>
    <w:rsid w:val="3BDD3BDA"/>
    <w:rsid w:val="3BE715D4"/>
    <w:rsid w:val="3C0C1619"/>
    <w:rsid w:val="3C12B942"/>
    <w:rsid w:val="3C1858C2"/>
    <w:rsid w:val="3C234103"/>
    <w:rsid w:val="3C3B9D53"/>
    <w:rsid w:val="3C49E8E9"/>
    <w:rsid w:val="3C586354"/>
    <w:rsid w:val="3C5A2341"/>
    <w:rsid w:val="3C66EA05"/>
    <w:rsid w:val="3C68F18A"/>
    <w:rsid w:val="3C7334E3"/>
    <w:rsid w:val="3C7AD79F"/>
    <w:rsid w:val="3C7CACE6"/>
    <w:rsid w:val="3C7DC7DF"/>
    <w:rsid w:val="3C8FE354"/>
    <w:rsid w:val="3C92446F"/>
    <w:rsid w:val="3C96308B"/>
    <w:rsid w:val="3CA31F9E"/>
    <w:rsid w:val="3CB61B9B"/>
    <w:rsid w:val="3CC02F18"/>
    <w:rsid w:val="3CD44BEA"/>
    <w:rsid w:val="3CECFCAD"/>
    <w:rsid w:val="3CEF5BC6"/>
    <w:rsid w:val="3CF062C0"/>
    <w:rsid w:val="3CF528FF"/>
    <w:rsid w:val="3CF81D75"/>
    <w:rsid w:val="3CF87324"/>
    <w:rsid w:val="3D085C2D"/>
    <w:rsid w:val="3D09584C"/>
    <w:rsid w:val="3D0DAE27"/>
    <w:rsid w:val="3D28A7AE"/>
    <w:rsid w:val="3D2F4879"/>
    <w:rsid w:val="3D3204AF"/>
    <w:rsid w:val="3D349673"/>
    <w:rsid w:val="3D39D6C8"/>
    <w:rsid w:val="3D445A7F"/>
    <w:rsid w:val="3D4A2BAB"/>
    <w:rsid w:val="3D4DC83F"/>
    <w:rsid w:val="3D57588B"/>
    <w:rsid w:val="3D7D6D1B"/>
    <w:rsid w:val="3D8040B5"/>
    <w:rsid w:val="3D8690E3"/>
    <w:rsid w:val="3D8A8F56"/>
    <w:rsid w:val="3D8C67B3"/>
    <w:rsid w:val="3D8DF319"/>
    <w:rsid w:val="3D97FF73"/>
    <w:rsid w:val="3DBD4F36"/>
    <w:rsid w:val="3DC5AA4F"/>
    <w:rsid w:val="3DC7D57F"/>
    <w:rsid w:val="3DCEF165"/>
    <w:rsid w:val="3DD06188"/>
    <w:rsid w:val="3DDE7797"/>
    <w:rsid w:val="3DF02B12"/>
    <w:rsid w:val="3DF433B5"/>
    <w:rsid w:val="3DF844B6"/>
    <w:rsid w:val="3DFA49C0"/>
    <w:rsid w:val="3E0CD8C8"/>
    <w:rsid w:val="3E184DCF"/>
    <w:rsid w:val="3E1C8622"/>
    <w:rsid w:val="3E261852"/>
    <w:rsid w:val="3E2A76AA"/>
    <w:rsid w:val="3E37C7C3"/>
    <w:rsid w:val="3E3AEA91"/>
    <w:rsid w:val="3E576BF2"/>
    <w:rsid w:val="3E5C47A4"/>
    <w:rsid w:val="3E628F85"/>
    <w:rsid w:val="3E646B06"/>
    <w:rsid w:val="3E705CC8"/>
    <w:rsid w:val="3E76CD69"/>
    <w:rsid w:val="3E8C3E32"/>
    <w:rsid w:val="3E8F83FF"/>
    <w:rsid w:val="3E961485"/>
    <w:rsid w:val="3EA2245D"/>
    <w:rsid w:val="3EC3491F"/>
    <w:rsid w:val="3EC63D52"/>
    <w:rsid w:val="3ECEB731"/>
    <w:rsid w:val="3ED19303"/>
    <w:rsid w:val="3ED7DFA7"/>
    <w:rsid w:val="3EDF800B"/>
    <w:rsid w:val="3EEAC1AC"/>
    <w:rsid w:val="3EF250ED"/>
    <w:rsid w:val="3EFE920D"/>
    <w:rsid w:val="3F03E5D3"/>
    <w:rsid w:val="3F0A1789"/>
    <w:rsid w:val="3F105F6A"/>
    <w:rsid w:val="3F1E47B8"/>
    <w:rsid w:val="3F22B1EC"/>
    <w:rsid w:val="3F256492"/>
    <w:rsid w:val="3F2E160C"/>
    <w:rsid w:val="3F59D3B5"/>
    <w:rsid w:val="3F8DA9AC"/>
    <w:rsid w:val="3F8F4E04"/>
    <w:rsid w:val="3F909EE3"/>
    <w:rsid w:val="3F9764BC"/>
    <w:rsid w:val="3FA22000"/>
    <w:rsid w:val="3FA27D8D"/>
    <w:rsid w:val="3FB1B332"/>
    <w:rsid w:val="3FB3A415"/>
    <w:rsid w:val="3FBDB4C1"/>
    <w:rsid w:val="3FCA93F4"/>
    <w:rsid w:val="3FD4E9F2"/>
    <w:rsid w:val="3FE6A2D5"/>
    <w:rsid w:val="400473BA"/>
    <w:rsid w:val="400AFAB4"/>
    <w:rsid w:val="400FA650"/>
    <w:rsid w:val="40110D7B"/>
    <w:rsid w:val="401491DF"/>
    <w:rsid w:val="40199AB3"/>
    <w:rsid w:val="401ED2BE"/>
    <w:rsid w:val="4021AA75"/>
    <w:rsid w:val="402839AD"/>
    <w:rsid w:val="40312274"/>
    <w:rsid w:val="403FDA9A"/>
    <w:rsid w:val="4047202C"/>
    <w:rsid w:val="404EA7CD"/>
    <w:rsid w:val="4060113E"/>
    <w:rsid w:val="406A37A7"/>
    <w:rsid w:val="406FBCDF"/>
    <w:rsid w:val="40782491"/>
    <w:rsid w:val="4078BC1D"/>
    <w:rsid w:val="40801198"/>
    <w:rsid w:val="4086920D"/>
    <w:rsid w:val="408AE7E8"/>
    <w:rsid w:val="408D3352"/>
    <w:rsid w:val="408F2CD6"/>
    <w:rsid w:val="40A9EA4A"/>
    <w:rsid w:val="40ABFCD0"/>
    <w:rsid w:val="40B8AFDD"/>
    <w:rsid w:val="40C3392E"/>
    <w:rsid w:val="40D851F1"/>
    <w:rsid w:val="40DE1885"/>
    <w:rsid w:val="40F2D5D2"/>
    <w:rsid w:val="40F65846"/>
    <w:rsid w:val="41043267"/>
    <w:rsid w:val="4104C4C7"/>
    <w:rsid w:val="410C1D59"/>
    <w:rsid w:val="4116FBBD"/>
    <w:rsid w:val="41181392"/>
    <w:rsid w:val="411B887C"/>
    <w:rsid w:val="411CE01C"/>
    <w:rsid w:val="41321DA1"/>
    <w:rsid w:val="41431470"/>
    <w:rsid w:val="414F40C4"/>
    <w:rsid w:val="4152BBB0"/>
    <w:rsid w:val="4153B55B"/>
    <w:rsid w:val="416F135F"/>
    <w:rsid w:val="4178512F"/>
    <w:rsid w:val="417B83BC"/>
    <w:rsid w:val="419158B0"/>
    <w:rsid w:val="419BAD89"/>
    <w:rsid w:val="41B5066D"/>
    <w:rsid w:val="41B64144"/>
    <w:rsid w:val="41C2C8CC"/>
    <w:rsid w:val="41C49205"/>
    <w:rsid w:val="41C61353"/>
    <w:rsid w:val="41C9EB8E"/>
    <w:rsid w:val="41D944F7"/>
    <w:rsid w:val="41DBCF6B"/>
    <w:rsid w:val="41E11EB3"/>
    <w:rsid w:val="41EB4277"/>
    <w:rsid w:val="41EE3D4F"/>
    <w:rsid w:val="420142EE"/>
    <w:rsid w:val="4202B99C"/>
    <w:rsid w:val="4215091B"/>
    <w:rsid w:val="421BE1F9"/>
    <w:rsid w:val="422D29C6"/>
    <w:rsid w:val="422DF40F"/>
    <w:rsid w:val="42354E64"/>
    <w:rsid w:val="423682AA"/>
    <w:rsid w:val="4256AD04"/>
    <w:rsid w:val="426DC541"/>
    <w:rsid w:val="426F7EB9"/>
    <w:rsid w:val="427653DC"/>
    <w:rsid w:val="427B435F"/>
    <w:rsid w:val="427F003C"/>
    <w:rsid w:val="427F8A84"/>
    <w:rsid w:val="427FF0A4"/>
    <w:rsid w:val="428C3740"/>
    <w:rsid w:val="428FD648"/>
    <w:rsid w:val="42996753"/>
    <w:rsid w:val="429BC438"/>
    <w:rsid w:val="42A3515E"/>
    <w:rsid w:val="42ABDBB2"/>
    <w:rsid w:val="42AD2FFA"/>
    <w:rsid w:val="42AF35B1"/>
    <w:rsid w:val="42BAA42A"/>
    <w:rsid w:val="42BDA617"/>
    <w:rsid w:val="42BEEE5C"/>
    <w:rsid w:val="42CEDEDF"/>
    <w:rsid w:val="42DD8EA3"/>
    <w:rsid w:val="42DF6A54"/>
    <w:rsid w:val="42F1265F"/>
    <w:rsid w:val="42F3BB2D"/>
    <w:rsid w:val="430281CF"/>
    <w:rsid w:val="43077763"/>
    <w:rsid w:val="43289685"/>
    <w:rsid w:val="433AFAAF"/>
    <w:rsid w:val="4348A7F1"/>
    <w:rsid w:val="4348FB6C"/>
    <w:rsid w:val="434DD952"/>
    <w:rsid w:val="4354B8D2"/>
    <w:rsid w:val="43555ABB"/>
    <w:rsid w:val="43573CA4"/>
    <w:rsid w:val="43629DA0"/>
    <w:rsid w:val="4378FC85"/>
    <w:rsid w:val="4380BF64"/>
    <w:rsid w:val="43896BA0"/>
    <w:rsid w:val="438E682E"/>
    <w:rsid w:val="439B82EE"/>
    <w:rsid w:val="439D0EEF"/>
    <w:rsid w:val="439E62E9"/>
    <w:rsid w:val="43A020AC"/>
    <w:rsid w:val="43BF8DFC"/>
    <w:rsid w:val="43CA7118"/>
    <w:rsid w:val="43DDF7C1"/>
    <w:rsid w:val="43EBFF83"/>
    <w:rsid w:val="43FCF3A8"/>
    <w:rsid w:val="4408E10F"/>
    <w:rsid w:val="44103ADD"/>
    <w:rsid w:val="441D4264"/>
    <w:rsid w:val="443BAD4E"/>
    <w:rsid w:val="444ABFFA"/>
    <w:rsid w:val="445EFD1F"/>
    <w:rsid w:val="4469630B"/>
    <w:rsid w:val="446C3BBD"/>
    <w:rsid w:val="447E7E70"/>
    <w:rsid w:val="447EB4C2"/>
    <w:rsid w:val="448E5DD7"/>
    <w:rsid w:val="4497E853"/>
    <w:rsid w:val="44A36C46"/>
    <w:rsid w:val="44AE3183"/>
    <w:rsid w:val="44AE69D4"/>
    <w:rsid w:val="44B3D8B7"/>
    <w:rsid w:val="44B5B683"/>
    <w:rsid w:val="44BCF39D"/>
    <w:rsid w:val="44C657C7"/>
    <w:rsid w:val="44D1C3F3"/>
    <w:rsid w:val="44D403B8"/>
    <w:rsid w:val="44D483B6"/>
    <w:rsid w:val="44E4EA42"/>
    <w:rsid w:val="44ECB339"/>
    <w:rsid w:val="44EEC2BD"/>
    <w:rsid w:val="44F071BC"/>
    <w:rsid w:val="45024530"/>
    <w:rsid w:val="450EB186"/>
    <w:rsid w:val="45166DE9"/>
    <w:rsid w:val="451A910C"/>
    <w:rsid w:val="452109C5"/>
    <w:rsid w:val="45263B2E"/>
    <w:rsid w:val="45263D62"/>
    <w:rsid w:val="453676D8"/>
    <w:rsid w:val="45478517"/>
    <w:rsid w:val="45480367"/>
    <w:rsid w:val="45535FC4"/>
    <w:rsid w:val="45547FB6"/>
    <w:rsid w:val="4556E35F"/>
    <w:rsid w:val="45588BFC"/>
    <w:rsid w:val="45638A93"/>
    <w:rsid w:val="45658C0C"/>
    <w:rsid w:val="4569C59F"/>
    <w:rsid w:val="4576897D"/>
    <w:rsid w:val="4577DC56"/>
    <w:rsid w:val="4578A4EF"/>
    <w:rsid w:val="4580FD9C"/>
    <w:rsid w:val="458E46CD"/>
    <w:rsid w:val="4590D683"/>
    <w:rsid w:val="45B8ECAC"/>
    <w:rsid w:val="45BD9887"/>
    <w:rsid w:val="45C0B874"/>
    <w:rsid w:val="45C30364"/>
    <w:rsid w:val="45CD9295"/>
    <w:rsid w:val="45CF9AC0"/>
    <w:rsid w:val="45D0EC94"/>
    <w:rsid w:val="45D91964"/>
    <w:rsid w:val="45E3D23C"/>
    <w:rsid w:val="45EB6E5A"/>
    <w:rsid w:val="45F6BC53"/>
    <w:rsid w:val="460F5DAF"/>
    <w:rsid w:val="46171D7D"/>
    <w:rsid w:val="464012C1"/>
    <w:rsid w:val="4641EA3C"/>
    <w:rsid w:val="4644E409"/>
    <w:rsid w:val="4647068A"/>
    <w:rsid w:val="464C6A46"/>
    <w:rsid w:val="464D40A0"/>
    <w:rsid w:val="4653C18C"/>
    <w:rsid w:val="4661849C"/>
    <w:rsid w:val="466BFCC0"/>
    <w:rsid w:val="46807A89"/>
    <w:rsid w:val="46839706"/>
    <w:rsid w:val="46866A76"/>
    <w:rsid w:val="469E63E3"/>
    <w:rsid w:val="46AB4221"/>
    <w:rsid w:val="46ABEBF3"/>
    <w:rsid w:val="46B6363C"/>
    <w:rsid w:val="46C26EE2"/>
    <w:rsid w:val="46CA872E"/>
    <w:rsid w:val="46DB1543"/>
    <w:rsid w:val="46E7698F"/>
    <w:rsid w:val="46EBDC77"/>
    <w:rsid w:val="46F96FE2"/>
    <w:rsid w:val="46F9F6DE"/>
    <w:rsid w:val="46FBDFA5"/>
    <w:rsid w:val="4702ADB2"/>
    <w:rsid w:val="4715879A"/>
    <w:rsid w:val="471A6556"/>
    <w:rsid w:val="471CAEF4"/>
    <w:rsid w:val="471FC22B"/>
    <w:rsid w:val="472136FF"/>
    <w:rsid w:val="4724BA59"/>
    <w:rsid w:val="47271839"/>
    <w:rsid w:val="47301738"/>
    <w:rsid w:val="4730DB06"/>
    <w:rsid w:val="473FE9EC"/>
    <w:rsid w:val="47463F7B"/>
    <w:rsid w:val="474A2FF7"/>
    <w:rsid w:val="4751FB17"/>
    <w:rsid w:val="475B98C6"/>
    <w:rsid w:val="476758C3"/>
    <w:rsid w:val="478C59C7"/>
    <w:rsid w:val="478FA1E2"/>
    <w:rsid w:val="4791A5B3"/>
    <w:rsid w:val="479A4632"/>
    <w:rsid w:val="479DB686"/>
    <w:rsid w:val="479E3BF0"/>
    <w:rsid w:val="47A47421"/>
    <w:rsid w:val="47A57BF5"/>
    <w:rsid w:val="47B5AED1"/>
    <w:rsid w:val="47BAC3A2"/>
    <w:rsid w:val="47BD69AD"/>
    <w:rsid w:val="47CF672D"/>
    <w:rsid w:val="47D9B813"/>
    <w:rsid w:val="47E04ACA"/>
    <w:rsid w:val="47E0D518"/>
    <w:rsid w:val="47E86459"/>
    <w:rsid w:val="47ED2259"/>
    <w:rsid w:val="48013FFC"/>
    <w:rsid w:val="480464B8"/>
    <w:rsid w:val="48086F31"/>
    <w:rsid w:val="4808DA29"/>
    <w:rsid w:val="4809F376"/>
    <w:rsid w:val="480B58F6"/>
    <w:rsid w:val="48171B8B"/>
    <w:rsid w:val="48177ADC"/>
    <w:rsid w:val="481C1F76"/>
    <w:rsid w:val="481C468A"/>
    <w:rsid w:val="4821A35F"/>
    <w:rsid w:val="482A0BB7"/>
    <w:rsid w:val="4836A899"/>
    <w:rsid w:val="483A9D4B"/>
    <w:rsid w:val="483E6C6D"/>
    <w:rsid w:val="4844DCDB"/>
    <w:rsid w:val="4850177F"/>
    <w:rsid w:val="48561EF2"/>
    <w:rsid w:val="487CC2BB"/>
    <w:rsid w:val="48831C18"/>
    <w:rsid w:val="488B8E9F"/>
    <w:rsid w:val="488FC7B6"/>
    <w:rsid w:val="489087F2"/>
    <w:rsid w:val="489837BF"/>
    <w:rsid w:val="489BEF3F"/>
    <w:rsid w:val="48A15BA1"/>
    <w:rsid w:val="48A9551B"/>
    <w:rsid w:val="48AD8E93"/>
    <w:rsid w:val="48AF2F20"/>
    <w:rsid w:val="48B9CC24"/>
    <w:rsid w:val="48BC4978"/>
    <w:rsid w:val="48CF35DB"/>
    <w:rsid w:val="48E1A8F1"/>
    <w:rsid w:val="48E2066A"/>
    <w:rsid w:val="48EA458D"/>
    <w:rsid w:val="48F0555B"/>
    <w:rsid w:val="48F15B47"/>
    <w:rsid w:val="48FCDFB1"/>
    <w:rsid w:val="4902B99B"/>
    <w:rsid w:val="49065AA7"/>
    <w:rsid w:val="490756C6"/>
    <w:rsid w:val="490A7DF4"/>
    <w:rsid w:val="490D82B3"/>
    <w:rsid w:val="490F68AF"/>
    <w:rsid w:val="49237825"/>
    <w:rsid w:val="49317CBB"/>
    <w:rsid w:val="493B23F1"/>
    <w:rsid w:val="49434F0A"/>
    <w:rsid w:val="49445C12"/>
    <w:rsid w:val="4950C589"/>
    <w:rsid w:val="496CCDAB"/>
    <w:rsid w:val="4974F773"/>
    <w:rsid w:val="4976B78E"/>
    <w:rsid w:val="49ACBE61"/>
    <w:rsid w:val="49AD1987"/>
    <w:rsid w:val="49BE27DE"/>
    <w:rsid w:val="49C2B4EA"/>
    <w:rsid w:val="49C36D2E"/>
    <w:rsid w:val="49C43413"/>
    <w:rsid w:val="49C47815"/>
    <w:rsid w:val="49C5FD1E"/>
    <w:rsid w:val="49D13F48"/>
    <w:rsid w:val="49D75482"/>
    <w:rsid w:val="49DFE299"/>
    <w:rsid w:val="49E0205C"/>
    <w:rsid w:val="49E21F89"/>
    <w:rsid w:val="49E260A9"/>
    <w:rsid w:val="49F7E2DB"/>
    <w:rsid w:val="4A103006"/>
    <w:rsid w:val="4A1826C5"/>
    <w:rsid w:val="4A18EF9F"/>
    <w:rsid w:val="4A1E5D50"/>
    <w:rsid w:val="4A1FC551"/>
    <w:rsid w:val="4A20ABFD"/>
    <w:rsid w:val="4A24BA9B"/>
    <w:rsid w:val="4A280110"/>
    <w:rsid w:val="4A2C77F1"/>
    <w:rsid w:val="4A40B088"/>
    <w:rsid w:val="4A4204C9"/>
    <w:rsid w:val="4A508136"/>
    <w:rsid w:val="4A57D76E"/>
    <w:rsid w:val="4A672AF0"/>
    <w:rsid w:val="4A7A1B5F"/>
    <w:rsid w:val="4A83B80E"/>
    <w:rsid w:val="4A8500D9"/>
    <w:rsid w:val="4A87E6EE"/>
    <w:rsid w:val="4A8B682B"/>
    <w:rsid w:val="4A92D369"/>
    <w:rsid w:val="4A9378E2"/>
    <w:rsid w:val="4A95C2B9"/>
    <w:rsid w:val="4A970CE1"/>
    <w:rsid w:val="4A9AA336"/>
    <w:rsid w:val="4A9D6443"/>
    <w:rsid w:val="4AA56F06"/>
    <w:rsid w:val="4AA86339"/>
    <w:rsid w:val="4AAADDBF"/>
    <w:rsid w:val="4AB2DA24"/>
    <w:rsid w:val="4AB7F93B"/>
    <w:rsid w:val="4AC2FC36"/>
    <w:rsid w:val="4AC6D449"/>
    <w:rsid w:val="4AC71B66"/>
    <w:rsid w:val="4AC97F9D"/>
    <w:rsid w:val="4ACF7C35"/>
    <w:rsid w:val="4AD21E25"/>
    <w:rsid w:val="4AD4855F"/>
    <w:rsid w:val="4AD54510"/>
    <w:rsid w:val="4AE86617"/>
    <w:rsid w:val="4AF18F83"/>
    <w:rsid w:val="4AF57FFF"/>
    <w:rsid w:val="4AF6A89E"/>
    <w:rsid w:val="4AF82A40"/>
    <w:rsid w:val="4B0EA85C"/>
    <w:rsid w:val="4B12E1D4"/>
    <w:rsid w:val="4B17539D"/>
    <w:rsid w:val="4B1FC03C"/>
    <w:rsid w:val="4B218908"/>
    <w:rsid w:val="4B236B27"/>
    <w:rsid w:val="4B245F9F"/>
    <w:rsid w:val="4B25892E"/>
    <w:rsid w:val="4B2CD37F"/>
    <w:rsid w:val="4B3D2211"/>
    <w:rsid w:val="4B438180"/>
    <w:rsid w:val="4B4CC321"/>
    <w:rsid w:val="4B58CFE8"/>
    <w:rsid w:val="4B5BD932"/>
    <w:rsid w:val="4B5F339A"/>
    <w:rsid w:val="4B61BD8C"/>
    <w:rsid w:val="4B6651B9"/>
    <w:rsid w:val="4B6654DF"/>
    <w:rsid w:val="4B6DDE39"/>
    <w:rsid w:val="4B75125F"/>
    <w:rsid w:val="4B768FCB"/>
    <w:rsid w:val="4B7ECFEA"/>
    <w:rsid w:val="4B898B42"/>
    <w:rsid w:val="4B902767"/>
    <w:rsid w:val="4B99804B"/>
    <w:rsid w:val="4B9F9CD1"/>
    <w:rsid w:val="4BA1FEF8"/>
    <w:rsid w:val="4BA562AD"/>
    <w:rsid w:val="4BB18968"/>
    <w:rsid w:val="4BBCCBFF"/>
    <w:rsid w:val="4BBD260E"/>
    <w:rsid w:val="4BC0142A"/>
    <w:rsid w:val="4BCE0FF5"/>
    <w:rsid w:val="4BD6E4BE"/>
    <w:rsid w:val="4BE8FC6A"/>
    <w:rsid w:val="4BEF5187"/>
    <w:rsid w:val="4BF65643"/>
    <w:rsid w:val="4BFCEFB6"/>
    <w:rsid w:val="4BFD1516"/>
    <w:rsid w:val="4C0F7C88"/>
    <w:rsid w:val="4C21D417"/>
    <w:rsid w:val="4C24115E"/>
    <w:rsid w:val="4C3212CF"/>
    <w:rsid w:val="4C41A509"/>
    <w:rsid w:val="4C41FDF3"/>
    <w:rsid w:val="4C42E1E9"/>
    <w:rsid w:val="4C453B76"/>
    <w:rsid w:val="4C50431E"/>
    <w:rsid w:val="4C5952EC"/>
    <w:rsid w:val="4C5F4365"/>
    <w:rsid w:val="4C61DFAE"/>
    <w:rsid w:val="4C6F821D"/>
    <w:rsid w:val="4C7414A9"/>
    <w:rsid w:val="4C7674A4"/>
    <w:rsid w:val="4C772FB1"/>
    <w:rsid w:val="4C797260"/>
    <w:rsid w:val="4C7A9AD5"/>
    <w:rsid w:val="4C916010"/>
    <w:rsid w:val="4C995316"/>
    <w:rsid w:val="4C9C542B"/>
    <w:rsid w:val="4CB248A2"/>
    <w:rsid w:val="4CB333D8"/>
    <w:rsid w:val="4CB80F79"/>
    <w:rsid w:val="4CD67053"/>
    <w:rsid w:val="4CDE0204"/>
    <w:rsid w:val="4CF71F90"/>
    <w:rsid w:val="4CF8906E"/>
    <w:rsid w:val="4CFAA1A2"/>
    <w:rsid w:val="4D0276F0"/>
    <w:rsid w:val="4D05E2A8"/>
    <w:rsid w:val="4D0891B8"/>
    <w:rsid w:val="4D09C5BD"/>
    <w:rsid w:val="4D0E6560"/>
    <w:rsid w:val="4D299FEC"/>
    <w:rsid w:val="4D2AEAC0"/>
    <w:rsid w:val="4D35B553"/>
    <w:rsid w:val="4D55334A"/>
    <w:rsid w:val="4D56E6E1"/>
    <w:rsid w:val="4D6450A3"/>
    <w:rsid w:val="4D6BF689"/>
    <w:rsid w:val="4D6E4E18"/>
    <w:rsid w:val="4D73E86F"/>
    <w:rsid w:val="4D76C50F"/>
    <w:rsid w:val="4D84120A"/>
    <w:rsid w:val="4D85DD9C"/>
    <w:rsid w:val="4D8D172E"/>
    <w:rsid w:val="4D907008"/>
    <w:rsid w:val="4D914930"/>
    <w:rsid w:val="4D980A0A"/>
    <w:rsid w:val="4D9E355F"/>
    <w:rsid w:val="4D9EAAEF"/>
    <w:rsid w:val="4DC43080"/>
    <w:rsid w:val="4DCCBF1B"/>
    <w:rsid w:val="4DD78A90"/>
    <w:rsid w:val="4DE57D76"/>
    <w:rsid w:val="4DE7979C"/>
    <w:rsid w:val="4DFFC3DA"/>
    <w:rsid w:val="4E0102B8"/>
    <w:rsid w:val="4E0139E9"/>
    <w:rsid w:val="4E09F0BD"/>
    <w:rsid w:val="4E1AE37A"/>
    <w:rsid w:val="4E1B7F38"/>
    <w:rsid w:val="4E1CED9C"/>
    <w:rsid w:val="4E1DEDD8"/>
    <w:rsid w:val="4E229123"/>
    <w:rsid w:val="4E27AC88"/>
    <w:rsid w:val="4E323AD7"/>
    <w:rsid w:val="4E353853"/>
    <w:rsid w:val="4E3A1799"/>
    <w:rsid w:val="4E3DC962"/>
    <w:rsid w:val="4E429510"/>
    <w:rsid w:val="4E50B476"/>
    <w:rsid w:val="4E515CFD"/>
    <w:rsid w:val="4E54DA1C"/>
    <w:rsid w:val="4E6B3D6F"/>
    <w:rsid w:val="4E7227A3"/>
    <w:rsid w:val="4E7DE4C9"/>
    <w:rsid w:val="4E813DA3"/>
    <w:rsid w:val="4E869522"/>
    <w:rsid w:val="4E8DDE78"/>
    <w:rsid w:val="4E8E05A5"/>
    <w:rsid w:val="4E93DA3B"/>
    <w:rsid w:val="4E978D4E"/>
    <w:rsid w:val="4E99891A"/>
    <w:rsid w:val="4EA32134"/>
    <w:rsid w:val="4EA33204"/>
    <w:rsid w:val="4EAA5666"/>
    <w:rsid w:val="4EB794FA"/>
    <w:rsid w:val="4EC02250"/>
    <w:rsid w:val="4EC817A0"/>
    <w:rsid w:val="4EC8D924"/>
    <w:rsid w:val="4ED6DD4C"/>
    <w:rsid w:val="4EFE3C74"/>
    <w:rsid w:val="4F09BB62"/>
    <w:rsid w:val="4F0D4D50"/>
    <w:rsid w:val="4F0F85BC"/>
    <w:rsid w:val="4F111F3A"/>
    <w:rsid w:val="4F121D12"/>
    <w:rsid w:val="4F13C9CC"/>
    <w:rsid w:val="4F167DC8"/>
    <w:rsid w:val="4F16A923"/>
    <w:rsid w:val="4F176BE8"/>
    <w:rsid w:val="4F2245F9"/>
    <w:rsid w:val="4F28A901"/>
    <w:rsid w:val="4F2CB4EA"/>
    <w:rsid w:val="4F2F4059"/>
    <w:rsid w:val="4F50827A"/>
    <w:rsid w:val="4F50BA12"/>
    <w:rsid w:val="4F50F77B"/>
    <w:rsid w:val="4F5155C0"/>
    <w:rsid w:val="4F5E956A"/>
    <w:rsid w:val="4F619478"/>
    <w:rsid w:val="4F63BF6E"/>
    <w:rsid w:val="4F800666"/>
    <w:rsid w:val="4F842E42"/>
    <w:rsid w:val="4F8FBB8F"/>
    <w:rsid w:val="4F958D77"/>
    <w:rsid w:val="4FA03F26"/>
    <w:rsid w:val="4FC8EE26"/>
    <w:rsid w:val="4FC9C0AD"/>
    <w:rsid w:val="4FCCB7F5"/>
    <w:rsid w:val="4FD68F3B"/>
    <w:rsid w:val="4FDA822E"/>
    <w:rsid w:val="4FE0662E"/>
    <w:rsid w:val="4FF20DD8"/>
    <w:rsid w:val="50278F5D"/>
    <w:rsid w:val="5028EC06"/>
    <w:rsid w:val="50292D16"/>
    <w:rsid w:val="502A0392"/>
    <w:rsid w:val="502EB93F"/>
    <w:rsid w:val="5030784E"/>
    <w:rsid w:val="50477BD0"/>
    <w:rsid w:val="5056F59A"/>
    <w:rsid w:val="50606073"/>
    <w:rsid w:val="5063AC56"/>
    <w:rsid w:val="5072AD94"/>
    <w:rsid w:val="508F6C5E"/>
    <w:rsid w:val="50AA32EA"/>
    <w:rsid w:val="50AED526"/>
    <w:rsid w:val="50B7D935"/>
    <w:rsid w:val="50BA1376"/>
    <w:rsid w:val="50BADB4B"/>
    <w:rsid w:val="50BF3C01"/>
    <w:rsid w:val="50C47ED5"/>
    <w:rsid w:val="50C81B62"/>
    <w:rsid w:val="50CC2D9C"/>
    <w:rsid w:val="50DA14EF"/>
    <w:rsid w:val="50DEF023"/>
    <w:rsid w:val="50E03EF1"/>
    <w:rsid w:val="50EE1765"/>
    <w:rsid w:val="50EF360C"/>
    <w:rsid w:val="50FF79A4"/>
    <w:rsid w:val="5127C2B2"/>
    <w:rsid w:val="512A72C9"/>
    <w:rsid w:val="512B480C"/>
    <w:rsid w:val="512DCBDB"/>
    <w:rsid w:val="512F0D2D"/>
    <w:rsid w:val="513887F9"/>
    <w:rsid w:val="513EBCE1"/>
    <w:rsid w:val="514B0D41"/>
    <w:rsid w:val="514F7352"/>
    <w:rsid w:val="5161234C"/>
    <w:rsid w:val="516A29EB"/>
    <w:rsid w:val="517F4FE8"/>
    <w:rsid w:val="518D4F49"/>
    <w:rsid w:val="519068D7"/>
    <w:rsid w:val="5195DBD7"/>
    <w:rsid w:val="519F34C2"/>
    <w:rsid w:val="51A93B85"/>
    <w:rsid w:val="51BE52C5"/>
    <w:rsid w:val="51C81015"/>
    <w:rsid w:val="51D0D181"/>
    <w:rsid w:val="51DC1E5C"/>
    <w:rsid w:val="51E212A9"/>
    <w:rsid w:val="51F6B677"/>
    <w:rsid w:val="51FFAB96"/>
    <w:rsid w:val="52078847"/>
    <w:rsid w:val="5209787C"/>
    <w:rsid w:val="520B5501"/>
    <w:rsid w:val="520D2E42"/>
    <w:rsid w:val="521EDCA4"/>
    <w:rsid w:val="5222B7DA"/>
    <w:rsid w:val="5225ACEF"/>
    <w:rsid w:val="522D6E49"/>
    <w:rsid w:val="523FE7C0"/>
    <w:rsid w:val="524A1460"/>
    <w:rsid w:val="524B129E"/>
    <w:rsid w:val="524E91BC"/>
    <w:rsid w:val="526349B3"/>
    <w:rsid w:val="52641C60"/>
    <w:rsid w:val="5267F11B"/>
    <w:rsid w:val="52682E9A"/>
    <w:rsid w:val="526EC30E"/>
    <w:rsid w:val="5271D953"/>
    <w:rsid w:val="5288B41B"/>
    <w:rsid w:val="5289B5E2"/>
    <w:rsid w:val="528BE1EB"/>
    <w:rsid w:val="5298A864"/>
    <w:rsid w:val="529A91A0"/>
    <w:rsid w:val="52B3545B"/>
    <w:rsid w:val="52B9F4FC"/>
    <w:rsid w:val="52BA2946"/>
    <w:rsid w:val="52C46C11"/>
    <w:rsid w:val="52ED6398"/>
    <w:rsid w:val="52FE064B"/>
    <w:rsid w:val="530AE832"/>
    <w:rsid w:val="530F5C8F"/>
    <w:rsid w:val="530FD47D"/>
    <w:rsid w:val="5310A2E3"/>
    <w:rsid w:val="531325D2"/>
    <w:rsid w:val="53497E91"/>
    <w:rsid w:val="534E8D03"/>
    <w:rsid w:val="535272CE"/>
    <w:rsid w:val="53532573"/>
    <w:rsid w:val="53540407"/>
    <w:rsid w:val="536600ED"/>
    <w:rsid w:val="5367B422"/>
    <w:rsid w:val="53948B8B"/>
    <w:rsid w:val="5395B021"/>
    <w:rsid w:val="539CC24B"/>
    <w:rsid w:val="539FE049"/>
    <w:rsid w:val="53A19758"/>
    <w:rsid w:val="53A8CBA8"/>
    <w:rsid w:val="53AD1B8E"/>
    <w:rsid w:val="53AF53F2"/>
    <w:rsid w:val="53BE1B96"/>
    <w:rsid w:val="53C8E05D"/>
    <w:rsid w:val="53D10F45"/>
    <w:rsid w:val="53D65BED"/>
    <w:rsid w:val="53E1DB6A"/>
    <w:rsid w:val="53E39845"/>
    <w:rsid w:val="53EAB7CF"/>
    <w:rsid w:val="53EE34E3"/>
    <w:rsid w:val="53F443EE"/>
    <w:rsid w:val="5406ADB5"/>
    <w:rsid w:val="54074408"/>
    <w:rsid w:val="540CD6F4"/>
    <w:rsid w:val="54212D82"/>
    <w:rsid w:val="5421D18B"/>
    <w:rsid w:val="542C4A67"/>
    <w:rsid w:val="542E842B"/>
    <w:rsid w:val="54343494"/>
    <w:rsid w:val="543551A8"/>
    <w:rsid w:val="54376362"/>
    <w:rsid w:val="544346BA"/>
    <w:rsid w:val="54441645"/>
    <w:rsid w:val="544517E8"/>
    <w:rsid w:val="544F22B3"/>
    <w:rsid w:val="5452CD37"/>
    <w:rsid w:val="5453D906"/>
    <w:rsid w:val="5466C87A"/>
    <w:rsid w:val="546ADD62"/>
    <w:rsid w:val="546B13E7"/>
    <w:rsid w:val="54739E3B"/>
    <w:rsid w:val="547A3498"/>
    <w:rsid w:val="547CC990"/>
    <w:rsid w:val="54820578"/>
    <w:rsid w:val="5482EB6C"/>
    <w:rsid w:val="54848028"/>
    <w:rsid w:val="54851635"/>
    <w:rsid w:val="548586DF"/>
    <w:rsid w:val="5495BF35"/>
    <w:rsid w:val="549EBAE0"/>
    <w:rsid w:val="54A0D926"/>
    <w:rsid w:val="54A1BE85"/>
    <w:rsid w:val="54A620CB"/>
    <w:rsid w:val="54C00D95"/>
    <w:rsid w:val="54C1D7E3"/>
    <w:rsid w:val="54CE5EB2"/>
    <w:rsid w:val="54CF0368"/>
    <w:rsid w:val="54D06BB9"/>
    <w:rsid w:val="54D3F78E"/>
    <w:rsid w:val="54DBB243"/>
    <w:rsid w:val="54EB6904"/>
    <w:rsid w:val="54EFD468"/>
    <w:rsid w:val="54F3789C"/>
    <w:rsid w:val="54FF6C8F"/>
    <w:rsid w:val="550D7C7F"/>
    <w:rsid w:val="551097F0"/>
    <w:rsid w:val="55115AC3"/>
    <w:rsid w:val="55116BF7"/>
    <w:rsid w:val="5519C9C0"/>
    <w:rsid w:val="55283854"/>
    <w:rsid w:val="55339EC5"/>
    <w:rsid w:val="553D6D03"/>
    <w:rsid w:val="553F33A1"/>
    <w:rsid w:val="554266FE"/>
    <w:rsid w:val="554B3201"/>
    <w:rsid w:val="55577B7D"/>
    <w:rsid w:val="5558F376"/>
    <w:rsid w:val="55607A21"/>
    <w:rsid w:val="5560FCA7"/>
    <w:rsid w:val="55630C35"/>
    <w:rsid w:val="556CA00E"/>
    <w:rsid w:val="5578CED6"/>
    <w:rsid w:val="557A6224"/>
    <w:rsid w:val="557F544A"/>
    <w:rsid w:val="5582791A"/>
    <w:rsid w:val="5582A2B6"/>
    <w:rsid w:val="558D51C8"/>
    <w:rsid w:val="559333DD"/>
    <w:rsid w:val="559A2587"/>
    <w:rsid w:val="55A0474A"/>
    <w:rsid w:val="55A2A723"/>
    <w:rsid w:val="55A99AD8"/>
    <w:rsid w:val="55AD95C2"/>
    <w:rsid w:val="55B8AAA0"/>
    <w:rsid w:val="55BF772B"/>
    <w:rsid w:val="55C992E2"/>
    <w:rsid w:val="55C9B4B4"/>
    <w:rsid w:val="55DF6BD4"/>
    <w:rsid w:val="55E89C98"/>
    <w:rsid w:val="55EC5B61"/>
    <w:rsid w:val="56022441"/>
    <w:rsid w:val="560D48CF"/>
    <w:rsid w:val="56136EC8"/>
    <w:rsid w:val="561AAA8E"/>
    <w:rsid w:val="561BC2E9"/>
    <w:rsid w:val="561F8A33"/>
    <w:rsid w:val="5623589D"/>
    <w:rsid w:val="5623A963"/>
    <w:rsid w:val="56388CB5"/>
    <w:rsid w:val="564168AC"/>
    <w:rsid w:val="564D698C"/>
    <w:rsid w:val="565F9B2C"/>
    <w:rsid w:val="56670128"/>
    <w:rsid w:val="566BBBED"/>
    <w:rsid w:val="566CCE37"/>
    <w:rsid w:val="566D54C6"/>
    <w:rsid w:val="567320F7"/>
    <w:rsid w:val="568F1FF9"/>
    <w:rsid w:val="569FE9CE"/>
    <w:rsid w:val="56A28E4A"/>
    <w:rsid w:val="56A87184"/>
    <w:rsid w:val="56B1DB51"/>
    <w:rsid w:val="56B1E70E"/>
    <w:rsid w:val="56B55CB8"/>
    <w:rsid w:val="56BFFD93"/>
    <w:rsid w:val="56C19F37"/>
    <w:rsid w:val="56D1358E"/>
    <w:rsid w:val="56D1DDEF"/>
    <w:rsid w:val="56D5E5BB"/>
    <w:rsid w:val="56D9CFD5"/>
    <w:rsid w:val="56DE472C"/>
    <w:rsid w:val="56E4851F"/>
    <w:rsid w:val="56E4BE6B"/>
    <w:rsid w:val="56EC6712"/>
    <w:rsid w:val="5713C405"/>
    <w:rsid w:val="571E6204"/>
    <w:rsid w:val="572F0563"/>
    <w:rsid w:val="57378D83"/>
    <w:rsid w:val="573C912E"/>
    <w:rsid w:val="5743E756"/>
    <w:rsid w:val="57520D47"/>
    <w:rsid w:val="57534C2A"/>
    <w:rsid w:val="5769ADCA"/>
    <w:rsid w:val="57777714"/>
    <w:rsid w:val="577EDB2C"/>
    <w:rsid w:val="57800EE1"/>
    <w:rsid w:val="5789140D"/>
    <w:rsid w:val="57A29E54"/>
    <w:rsid w:val="57A4260D"/>
    <w:rsid w:val="57AAD7DC"/>
    <w:rsid w:val="57AD145D"/>
    <w:rsid w:val="57B1EE09"/>
    <w:rsid w:val="57B7017E"/>
    <w:rsid w:val="57BB1658"/>
    <w:rsid w:val="57BC9DAE"/>
    <w:rsid w:val="57C69857"/>
    <w:rsid w:val="57C8C810"/>
    <w:rsid w:val="57D3E786"/>
    <w:rsid w:val="57DAB0B4"/>
    <w:rsid w:val="57DE0356"/>
    <w:rsid w:val="57EED526"/>
    <w:rsid w:val="581374C6"/>
    <w:rsid w:val="58187CBF"/>
    <w:rsid w:val="5821838E"/>
    <w:rsid w:val="582690B2"/>
    <w:rsid w:val="58336673"/>
    <w:rsid w:val="583BA7B7"/>
    <w:rsid w:val="584849C5"/>
    <w:rsid w:val="5855FDDF"/>
    <w:rsid w:val="585E38E6"/>
    <w:rsid w:val="58677300"/>
    <w:rsid w:val="58681F5E"/>
    <w:rsid w:val="5868CC77"/>
    <w:rsid w:val="58767637"/>
    <w:rsid w:val="5877338A"/>
    <w:rsid w:val="587B7E15"/>
    <w:rsid w:val="587DF8C5"/>
    <w:rsid w:val="589A1E25"/>
    <w:rsid w:val="58A0C0E2"/>
    <w:rsid w:val="58ABB8F0"/>
    <w:rsid w:val="58AD7F82"/>
    <w:rsid w:val="58B3ABF6"/>
    <w:rsid w:val="58B6C88C"/>
    <w:rsid w:val="58B791DA"/>
    <w:rsid w:val="58DAAEF3"/>
    <w:rsid w:val="58FC27B2"/>
    <w:rsid w:val="5904FA6A"/>
    <w:rsid w:val="590B877E"/>
    <w:rsid w:val="590E8351"/>
    <w:rsid w:val="5911AD73"/>
    <w:rsid w:val="59162C22"/>
    <w:rsid w:val="591FB15C"/>
    <w:rsid w:val="591FFFAE"/>
    <w:rsid w:val="59226409"/>
    <w:rsid w:val="5932B1B9"/>
    <w:rsid w:val="593F5A04"/>
    <w:rsid w:val="593FC6D7"/>
    <w:rsid w:val="5952A82D"/>
    <w:rsid w:val="5956C43C"/>
    <w:rsid w:val="5962F3F1"/>
    <w:rsid w:val="59693ECB"/>
    <w:rsid w:val="598FA877"/>
    <w:rsid w:val="599FE0CD"/>
    <w:rsid w:val="59A406EE"/>
    <w:rsid w:val="59AC53B1"/>
    <w:rsid w:val="59B3A6FA"/>
    <w:rsid w:val="59C36DAE"/>
    <w:rsid w:val="59D3E928"/>
    <w:rsid w:val="59DFBEB2"/>
    <w:rsid w:val="59DFD4F3"/>
    <w:rsid w:val="59E2F7E0"/>
    <w:rsid w:val="59F1209D"/>
    <w:rsid w:val="5A04F1A5"/>
    <w:rsid w:val="5A0BCAAD"/>
    <w:rsid w:val="5A11A26D"/>
    <w:rsid w:val="5A129E8C"/>
    <w:rsid w:val="5A14556D"/>
    <w:rsid w:val="5A2407D4"/>
    <w:rsid w:val="5A26A77D"/>
    <w:rsid w:val="5A27D88B"/>
    <w:rsid w:val="5A4061F7"/>
    <w:rsid w:val="5A488BEB"/>
    <w:rsid w:val="5A4F93F8"/>
    <w:rsid w:val="5A683DD9"/>
    <w:rsid w:val="5A6F39C2"/>
    <w:rsid w:val="5A726106"/>
    <w:rsid w:val="5A764D7E"/>
    <w:rsid w:val="5A769CDC"/>
    <w:rsid w:val="5A7AF4BF"/>
    <w:rsid w:val="5A85BD8D"/>
    <w:rsid w:val="5A8B41A0"/>
    <w:rsid w:val="5AA21BF7"/>
    <w:rsid w:val="5AAF8B32"/>
    <w:rsid w:val="5ACB7DCA"/>
    <w:rsid w:val="5AD4191D"/>
    <w:rsid w:val="5AD63CB6"/>
    <w:rsid w:val="5ADD05FD"/>
    <w:rsid w:val="5AE0FDEB"/>
    <w:rsid w:val="5AE1B311"/>
    <w:rsid w:val="5AE8B62D"/>
    <w:rsid w:val="5AEEA240"/>
    <w:rsid w:val="5AFA4D71"/>
    <w:rsid w:val="5AFEFDB0"/>
    <w:rsid w:val="5B036D09"/>
    <w:rsid w:val="5B03E2AB"/>
    <w:rsid w:val="5B3CB4AA"/>
    <w:rsid w:val="5B41D2F1"/>
    <w:rsid w:val="5B69B22C"/>
    <w:rsid w:val="5B6FF297"/>
    <w:rsid w:val="5B94AFFA"/>
    <w:rsid w:val="5B96AFAE"/>
    <w:rsid w:val="5B9B7F79"/>
    <w:rsid w:val="5B9D4492"/>
    <w:rsid w:val="5B9DCB4B"/>
    <w:rsid w:val="5BAE9585"/>
    <w:rsid w:val="5BB11B06"/>
    <w:rsid w:val="5BCBC52F"/>
    <w:rsid w:val="5BCEB52C"/>
    <w:rsid w:val="5BD55768"/>
    <w:rsid w:val="5BD57F0A"/>
    <w:rsid w:val="5BD8F0BD"/>
    <w:rsid w:val="5BEB790E"/>
    <w:rsid w:val="5BF03A4E"/>
    <w:rsid w:val="5BF42ACA"/>
    <w:rsid w:val="5BFA3A5A"/>
    <w:rsid w:val="5BFC44D0"/>
    <w:rsid w:val="5C12AFFC"/>
    <w:rsid w:val="5C1F3569"/>
    <w:rsid w:val="5C21F7D7"/>
    <w:rsid w:val="5C23DC0A"/>
    <w:rsid w:val="5C392714"/>
    <w:rsid w:val="5C53BAB6"/>
    <w:rsid w:val="5C5C230E"/>
    <w:rsid w:val="5C5C3A72"/>
    <w:rsid w:val="5C651884"/>
    <w:rsid w:val="5C663566"/>
    <w:rsid w:val="5C757D33"/>
    <w:rsid w:val="5C7E4945"/>
    <w:rsid w:val="5C7F7A69"/>
    <w:rsid w:val="5C88D7C3"/>
    <w:rsid w:val="5C9C4D14"/>
    <w:rsid w:val="5CA318B6"/>
    <w:rsid w:val="5CA4DF1E"/>
    <w:rsid w:val="5CA9EC95"/>
    <w:rsid w:val="5CAAE8B4"/>
    <w:rsid w:val="5CB8CB61"/>
    <w:rsid w:val="5CBAF99A"/>
    <w:rsid w:val="5CBB64BC"/>
    <w:rsid w:val="5CCDFC12"/>
    <w:rsid w:val="5CD03471"/>
    <w:rsid w:val="5CD2C294"/>
    <w:rsid w:val="5CDA9E0C"/>
    <w:rsid w:val="5CE60692"/>
    <w:rsid w:val="5CEAF96A"/>
    <w:rsid w:val="5CF00D19"/>
    <w:rsid w:val="5CF30271"/>
    <w:rsid w:val="5CF6A8B8"/>
    <w:rsid w:val="5CF7AC4D"/>
    <w:rsid w:val="5CFA1B5B"/>
    <w:rsid w:val="5D02829D"/>
    <w:rsid w:val="5D099504"/>
    <w:rsid w:val="5D0BCFC4"/>
    <w:rsid w:val="5D18A937"/>
    <w:rsid w:val="5D26BD8E"/>
    <w:rsid w:val="5D27E1E6"/>
    <w:rsid w:val="5D2B2386"/>
    <w:rsid w:val="5D2E1A6C"/>
    <w:rsid w:val="5D343B5D"/>
    <w:rsid w:val="5D390017"/>
    <w:rsid w:val="5D3E8942"/>
    <w:rsid w:val="5D3EE3D5"/>
    <w:rsid w:val="5D407686"/>
    <w:rsid w:val="5D47FEF6"/>
    <w:rsid w:val="5D52F4A6"/>
    <w:rsid w:val="5D612666"/>
    <w:rsid w:val="5D677638"/>
    <w:rsid w:val="5D679F35"/>
    <w:rsid w:val="5D7053C1"/>
    <w:rsid w:val="5D7D440D"/>
    <w:rsid w:val="5D7F26AA"/>
    <w:rsid w:val="5DA7B1D9"/>
    <w:rsid w:val="5DB05C29"/>
    <w:rsid w:val="5DB1E954"/>
    <w:rsid w:val="5DB3E274"/>
    <w:rsid w:val="5DC4A388"/>
    <w:rsid w:val="5DCFB72D"/>
    <w:rsid w:val="5DDB3B03"/>
    <w:rsid w:val="5DFE2D5E"/>
    <w:rsid w:val="5E1833D3"/>
    <w:rsid w:val="5E1A6500"/>
    <w:rsid w:val="5E264B26"/>
    <w:rsid w:val="5E266DCD"/>
    <w:rsid w:val="5E2952E0"/>
    <w:rsid w:val="5E2DC811"/>
    <w:rsid w:val="5E400174"/>
    <w:rsid w:val="5E449BD5"/>
    <w:rsid w:val="5E45AAA5"/>
    <w:rsid w:val="5E482A57"/>
    <w:rsid w:val="5E4D0D0A"/>
    <w:rsid w:val="5E53516D"/>
    <w:rsid w:val="5E5ADC35"/>
    <w:rsid w:val="5E650B76"/>
    <w:rsid w:val="5E679C0E"/>
    <w:rsid w:val="5E684499"/>
    <w:rsid w:val="5E745447"/>
    <w:rsid w:val="5E81DC35"/>
    <w:rsid w:val="5E85B106"/>
    <w:rsid w:val="5E88EBA2"/>
    <w:rsid w:val="5E8FDDA6"/>
    <w:rsid w:val="5E9D6FEB"/>
    <w:rsid w:val="5EAFF252"/>
    <w:rsid w:val="5EB86C3B"/>
    <w:rsid w:val="5ED79746"/>
    <w:rsid w:val="5EE4729F"/>
    <w:rsid w:val="5F170A66"/>
    <w:rsid w:val="5F22F7BE"/>
    <w:rsid w:val="5F237EBA"/>
    <w:rsid w:val="5F2D43A2"/>
    <w:rsid w:val="5F37A438"/>
    <w:rsid w:val="5F3D921F"/>
    <w:rsid w:val="5F3F83B7"/>
    <w:rsid w:val="5F44C118"/>
    <w:rsid w:val="5F67F026"/>
    <w:rsid w:val="5F6E54AD"/>
    <w:rsid w:val="5F806D64"/>
    <w:rsid w:val="5F856DA6"/>
    <w:rsid w:val="5F85703C"/>
    <w:rsid w:val="5F92DCF4"/>
    <w:rsid w:val="5F9F86F4"/>
    <w:rsid w:val="5FA125B9"/>
    <w:rsid w:val="5FB329B4"/>
    <w:rsid w:val="5FB970C3"/>
    <w:rsid w:val="5FC2C00B"/>
    <w:rsid w:val="5FD37FE6"/>
    <w:rsid w:val="5FF5E481"/>
    <w:rsid w:val="60005F89"/>
    <w:rsid w:val="600831A2"/>
    <w:rsid w:val="601420E1"/>
    <w:rsid w:val="6017C448"/>
    <w:rsid w:val="601FD62C"/>
    <w:rsid w:val="6021657B"/>
    <w:rsid w:val="602661F1"/>
    <w:rsid w:val="604278C7"/>
    <w:rsid w:val="604A337C"/>
    <w:rsid w:val="60513E95"/>
    <w:rsid w:val="605A6BAE"/>
    <w:rsid w:val="60619C0C"/>
    <w:rsid w:val="6061A766"/>
    <w:rsid w:val="606BB7C3"/>
    <w:rsid w:val="606C7D6F"/>
    <w:rsid w:val="60709F75"/>
    <w:rsid w:val="60711CA6"/>
    <w:rsid w:val="60716F3F"/>
    <w:rsid w:val="6074F6F7"/>
    <w:rsid w:val="607AB873"/>
    <w:rsid w:val="607B6616"/>
    <w:rsid w:val="6080B61F"/>
    <w:rsid w:val="6083D949"/>
    <w:rsid w:val="60864083"/>
    <w:rsid w:val="60876FB6"/>
    <w:rsid w:val="60933290"/>
    <w:rsid w:val="609A06F3"/>
    <w:rsid w:val="609ABF2E"/>
    <w:rsid w:val="609F64C3"/>
    <w:rsid w:val="60A723D8"/>
    <w:rsid w:val="60B2C458"/>
    <w:rsid w:val="60C0073F"/>
    <w:rsid w:val="60CFB5F3"/>
    <w:rsid w:val="60D03740"/>
    <w:rsid w:val="60D40C11"/>
    <w:rsid w:val="60DC1542"/>
    <w:rsid w:val="60DC1F54"/>
    <w:rsid w:val="60E37754"/>
    <w:rsid w:val="60EAEB94"/>
    <w:rsid w:val="60EC6A25"/>
    <w:rsid w:val="60FA777D"/>
    <w:rsid w:val="60FD559E"/>
    <w:rsid w:val="60FE470C"/>
    <w:rsid w:val="6101B21E"/>
    <w:rsid w:val="61046C1E"/>
    <w:rsid w:val="611238D7"/>
    <w:rsid w:val="6112AF62"/>
    <w:rsid w:val="611C9427"/>
    <w:rsid w:val="61206D19"/>
    <w:rsid w:val="612D3CA2"/>
    <w:rsid w:val="612E6B92"/>
    <w:rsid w:val="61406FB7"/>
    <w:rsid w:val="6149FB6C"/>
    <w:rsid w:val="614DC0BB"/>
    <w:rsid w:val="6153D464"/>
    <w:rsid w:val="615DF8F4"/>
    <w:rsid w:val="61620B5C"/>
    <w:rsid w:val="61628739"/>
    <w:rsid w:val="61685FDB"/>
    <w:rsid w:val="6169756F"/>
    <w:rsid w:val="6173C728"/>
    <w:rsid w:val="6185C0DF"/>
    <w:rsid w:val="6187F282"/>
    <w:rsid w:val="6189DDCA"/>
    <w:rsid w:val="618DA2A8"/>
    <w:rsid w:val="61934E38"/>
    <w:rsid w:val="61A630C2"/>
    <w:rsid w:val="61AFBF6C"/>
    <w:rsid w:val="61B3B907"/>
    <w:rsid w:val="61BAE950"/>
    <w:rsid w:val="61BDC87D"/>
    <w:rsid w:val="61C25BED"/>
    <w:rsid w:val="61C59BE5"/>
    <w:rsid w:val="61C86581"/>
    <w:rsid w:val="61CF170B"/>
    <w:rsid w:val="61E073F4"/>
    <w:rsid w:val="61EDA949"/>
    <w:rsid w:val="61F2D72C"/>
    <w:rsid w:val="61F30C04"/>
    <w:rsid w:val="61F57A92"/>
    <w:rsid w:val="621C4B4B"/>
    <w:rsid w:val="622095D6"/>
    <w:rsid w:val="6222DB2D"/>
    <w:rsid w:val="6229B693"/>
    <w:rsid w:val="62319612"/>
    <w:rsid w:val="6233DC0A"/>
    <w:rsid w:val="62341C7F"/>
    <w:rsid w:val="62377A9B"/>
    <w:rsid w:val="62392040"/>
    <w:rsid w:val="623B7E4A"/>
    <w:rsid w:val="623BE958"/>
    <w:rsid w:val="623FDC8C"/>
    <w:rsid w:val="6242314D"/>
    <w:rsid w:val="62674CDC"/>
    <w:rsid w:val="626F8005"/>
    <w:rsid w:val="62832070"/>
    <w:rsid w:val="6293C3CF"/>
    <w:rsid w:val="62B23E69"/>
    <w:rsid w:val="62BAAB2B"/>
    <w:rsid w:val="62BAE359"/>
    <w:rsid w:val="62C029D9"/>
    <w:rsid w:val="62C17AB1"/>
    <w:rsid w:val="62C80A93"/>
    <w:rsid w:val="62C9FC56"/>
    <w:rsid w:val="62EBCF12"/>
    <w:rsid w:val="62F8C02A"/>
    <w:rsid w:val="62FEADA1"/>
    <w:rsid w:val="63038D31"/>
    <w:rsid w:val="630FCEA1"/>
    <w:rsid w:val="6313EB71"/>
    <w:rsid w:val="6314E33F"/>
    <w:rsid w:val="631D5CE0"/>
    <w:rsid w:val="6322C423"/>
    <w:rsid w:val="63336CC4"/>
    <w:rsid w:val="633C45D7"/>
    <w:rsid w:val="634803F8"/>
    <w:rsid w:val="635042F2"/>
    <w:rsid w:val="63529664"/>
    <w:rsid w:val="63540C30"/>
    <w:rsid w:val="6364E2C5"/>
    <w:rsid w:val="636BB32E"/>
    <w:rsid w:val="636EBDB8"/>
    <w:rsid w:val="636F3F03"/>
    <w:rsid w:val="6381AF1B"/>
    <w:rsid w:val="638368B7"/>
    <w:rsid w:val="63888FBD"/>
    <w:rsid w:val="638A9BE2"/>
    <w:rsid w:val="638D34EF"/>
    <w:rsid w:val="638E0249"/>
    <w:rsid w:val="638FC6EE"/>
    <w:rsid w:val="6396AE0F"/>
    <w:rsid w:val="63B02E26"/>
    <w:rsid w:val="63B5153B"/>
    <w:rsid w:val="63B9E674"/>
    <w:rsid w:val="63CD5292"/>
    <w:rsid w:val="63CEB7B8"/>
    <w:rsid w:val="63EE6BDA"/>
    <w:rsid w:val="63F7FDF1"/>
    <w:rsid w:val="63F9FF4E"/>
    <w:rsid w:val="63FC1EE0"/>
    <w:rsid w:val="63FCB6EF"/>
    <w:rsid w:val="6405FF62"/>
    <w:rsid w:val="640F5FBC"/>
    <w:rsid w:val="641DFE11"/>
    <w:rsid w:val="642227F2"/>
    <w:rsid w:val="642E84CA"/>
    <w:rsid w:val="6456C561"/>
    <w:rsid w:val="645A11EF"/>
    <w:rsid w:val="64806D3E"/>
    <w:rsid w:val="6488CB28"/>
    <w:rsid w:val="648FC860"/>
    <w:rsid w:val="64A2300C"/>
    <w:rsid w:val="64A5CB62"/>
    <w:rsid w:val="64AC19D4"/>
    <w:rsid w:val="64ACAD2F"/>
    <w:rsid w:val="64ADDB3D"/>
    <w:rsid w:val="64B25439"/>
    <w:rsid w:val="64BE1146"/>
    <w:rsid w:val="64C15DB0"/>
    <w:rsid w:val="64CDD300"/>
    <w:rsid w:val="64CF3D25"/>
    <w:rsid w:val="64D100B6"/>
    <w:rsid w:val="64D15342"/>
    <w:rsid w:val="64D4FDC8"/>
    <w:rsid w:val="64D956F3"/>
    <w:rsid w:val="64DBFFB1"/>
    <w:rsid w:val="64E3C980"/>
    <w:rsid w:val="64E69387"/>
    <w:rsid w:val="64ED4827"/>
    <w:rsid w:val="650408A3"/>
    <w:rsid w:val="650CE6B5"/>
    <w:rsid w:val="652FF91D"/>
    <w:rsid w:val="6537A8D9"/>
    <w:rsid w:val="65396EA7"/>
    <w:rsid w:val="65528F8E"/>
    <w:rsid w:val="655AAEEA"/>
    <w:rsid w:val="655C14C8"/>
    <w:rsid w:val="65609848"/>
    <w:rsid w:val="6561EF63"/>
    <w:rsid w:val="6565AD73"/>
    <w:rsid w:val="656E83E5"/>
    <w:rsid w:val="65894AB4"/>
    <w:rsid w:val="6592DE14"/>
    <w:rsid w:val="65941629"/>
    <w:rsid w:val="65944E90"/>
    <w:rsid w:val="65C57ADC"/>
    <w:rsid w:val="65C97195"/>
    <w:rsid w:val="65CC3972"/>
    <w:rsid w:val="65D779AB"/>
    <w:rsid w:val="65DB1B81"/>
    <w:rsid w:val="65E4CEB7"/>
    <w:rsid w:val="65E9B6F2"/>
    <w:rsid w:val="65F57973"/>
    <w:rsid w:val="65F91B68"/>
    <w:rsid w:val="660131C3"/>
    <w:rsid w:val="66042236"/>
    <w:rsid w:val="6604893B"/>
    <w:rsid w:val="66198D50"/>
    <w:rsid w:val="662E86A3"/>
    <w:rsid w:val="6644BACD"/>
    <w:rsid w:val="665497D6"/>
    <w:rsid w:val="667B5F85"/>
    <w:rsid w:val="667F1983"/>
    <w:rsid w:val="667F7C57"/>
    <w:rsid w:val="6683DBC3"/>
    <w:rsid w:val="668402FC"/>
    <w:rsid w:val="668F801A"/>
    <w:rsid w:val="66944EC0"/>
    <w:rsid w:val="669930C3"/>
    <w:rsid w:val="66A2B48B"/>
    <w:rsid w:val="66A43E1A"/>
    <w:rsid w:val="66AD2264"/>
    <w:rsid w:val="66AEC00E"/>
    <w:rsid w:val="66B423A5"/>
    <w:rsid w:val="66C37751"/>
    <w:rsid w:val="66C72B5F"/>
    <w:rsid w:val="66D7B869"/>
    <w:rsid w:val="66D7C71E"/>
    <w:rsid w:val="66E07E35"/>
    <w:rsid w:val="66E27213"/>
    <w:rsid w:val="66E2E24D"/>
    <w:rsid w:val="66F09C11"/>
    <w:rsid w:val="66F3375A"/>
    <w:rsid w:val="66F79810"/>
    <w:rsid w:val="66F8C700"/>
    <w:rsid w:val="6700B77E"/>
    <w:rsid w:val="670101DD"/>
    <w:rsid w:val="67087149"/>
    <w:rsid w:val="670AECE3"/>
    <w:rsid w:val="670D4486"/>
    <w:rsid w:val="6713D545"/>
    <w:rsid w:val="671AF95F"/>
    <w:rsid w:val="67264EDD"/>
    <w:rsid w:val="672870DE"/>
    <w:rsid w:val="672AD956"/>
    <w:rsid w:val="673AEE6D"/>
    <w:rsid w:val="673E158A"/>
    <w:rsid w:val="674C6906"/>
    <w:rsid w:val="674CCDB7"/>
    <w:rsid w:val="675438F5"/>
    <w:rsid w:val="6784EFDB"/>
    <w:rsid w:val="678DB6A2"/>
    <w:rsid w:val="6794C371"/>
    <w:rsid w:val="67996930"/>
    <w:rsid w:val="679C1FFA"/>
    <w:rsid w:val="67A01C09"/>
    <w:rsid w:val="67A82957"/>
    <w:rsid w:val="67AAB90D"/>
    <w:rsid w:val="67B9FCCB"/>
    <w:rsid w:val="67BF32F8"/>
    <w:rsid w:val="67C1A18C"/>
    <w:rsid w:val="67D53D2E"/>
    <w:rsid w:val="67DF8DEA"/>
    <w:rsid w:val="67E45D8B"/>
    <w:rsid w:val="67E5A975"/>
    <w:rsid w:val="67E984C1"/>
    <w:rsid w:val="67EA0A2B"/>
    <w:rsid w:val="67EBA31D"/>
    <w:rsid w:val="67F88376"/>
    <w:rsid w:val="680498A9"/>
    <w:rsid w:val="68096C38"/>
    <w:rsid w:val="680D3533"/>
    <w:rsid w:val="681214C1"/>
    <w:rsid w:val="682124A2"/>
    <w:rsid w:val="682F6AD9"/>
    <w:rsid w:val="68356EEA"/>
    <w:rsid w:val="684D8CC9"/>
    <w:rsid w:val="68562C37"/>
    <w:rsid w:val="68611F03"/>
    <w:rsid w:val="6862E04F"/>
    <w:rsid w:val="6883BBFE"/>
    <w:rsid w:val="68855B19"/>
    <w:rsid w:val="689BD61F"/>
    <w:rsid w:val="68A6303A"/>
    <w:rsid w:val="68A8D228"/>
    <w:rsid w:val="68AE5C8C"/>
    <w:rsid w:val="68B1466F"/>
    <w:rsid w:val="68B3DAD9"/>
    <w:rsid w:val="68B7A213"/>
    <w:rsid w:val="68BA7C3E"/>
    <w:rsid w:val="68BB3B02"/>
    <w:rsid w:val="68BD19AC"/>
    <w:rsid w:val="68CBB6EB"/>
    <w:rsid w:val="68CE5CF6"/>
    <w:rsid w:val="68D31374"/>
    <w:rsid w:val="68D76734"/>
    <w:rsid w:val="68D7DD31"/>
    <w:rsid w:val="68DF97E6"/>
    <w:rsid w:val="68E2A8A6"/>
    <w:rsid w:val="68E847ED"/>
    <w:rsid w:val="68FEB219"/>
    <w:rsid w:val="6908A9D5"/>
    <w:rsid w:val="69095F42"/>
    <w:rsid w:val="690BEEF8"/>
    <w:rsid w:val="690D496D"/>
    <w:rsid w:val="690FAD87"/>
    <w:rsid w:val="691535CE"/>
    <w:rsid w:val="692392B6"/>
    <w:rsid w:val="6923E214"/>
    <w:rsid w:val="692A9517"/>
    <w:rsid w:val="692B1355"/>
    <w:rsid w:val="693876EA"/>
    <w:rsid w:val="6938E5FF"/>
    <w:rsid w:val="693B25D2"/>
    <w:rsid w:val="6947A650"/>
    <w:rsid w:val="6959E09F"/>
    <w:rsid w:val="696545B8"/>
    <w:rsid w:val="6978C85D"/>
    <w:rsid w:val="6979C47C"/>
    <w:rsid w:val="697D8E9C"/>
    <w:rsid w:val="6980CAD0"/>
    <w:rsid w:val="698AAC5E"/>
    <w:rsid w:val="698BA120"/>
    <w:rsid w:val="6999AD10"/>
    <w:rsid w:val="69A19D37"/>
    <w:rsid w:val="69A1FFC4"/>
    <w:rsid w:val="69A72787"/>
    <w:rsid w:val="69AADA70"/>
    <w:rsid w:val="69AEB4C1"/>
    <w:rsid w:val="69B21320"/>
    <w:rsid w:val="69C8FA00"/>
    <w:rsid w:val="69D5B35E"/>
    <w:rsid w:val="69D6DBD3"/>
    <w:rsid w:val="69D7EE63"/>
    <w:rsid w:val="69E70FC6"/>
    <w:rsid w:val="69F5B8E0"/>
    <w:rsid w:val="69FAFB86"/>
    <w:rsid w:val="69FEE151"/>
    <w:rsid w:val="69FFEE59"/>
    <w:rsid w:val="6A036B08"/>
    <w:rsid w:val="6A0A38C4"/>
    <w:rsid w:val="6A137627"/>
    <w:rsid w:val="6A201D77"/>
    <w:rsid w:val="6A3837C0"/>
    <w:rsid w:val="6A3B2142"/>
    <w:rsid w:val="6A44EA8A"/>
    <w:rsid w:val="6A4B85E9"/>
    <w:rsid w:val="6A55FD5A"/>
    <w:rsid w:val="6A621A52"/>
    <w:rsid w:val="6A6455B0"/>
    <w:rsid w:val="6A7197B5"/>
    <w:rsid w:val="6A72D451"/>
    <w:rsid w:val="6A797027"/>
    <w:rsid w:val="6A89DD5C"/>
    <w:rsid w:val="6A9AFB8D"/>
    <w:rsid w:val="6AA704C0"/>
    <w:rsid w:val="6AB27903"/>
    <w:rsid w:val="6AB96ECA"/>
    <w:rsid w:val="6ABC8B47"/>
    <w:rsid w:val="6ABEBBAC"/>
    <w:rsid w:val="6ADD949C"/>
    <w:rsid w:val="6AEBD07E"/>
    <w:rsid w:val="6AF1D898"/>
    <w:rsid w:val="6B0DB7E9"/>
    <w:rsid w:val="6B28E9D2"/>
    <w:rsid w:val="6B29CB6E"/>
    <w:rsid w:val="6B337D3C"/>
    <w:rsid w:val="6B3581CB"/>
    <w:rsid w:val="6B367E51"/>
    <w:rsid w:val="6B3B755A"/>
    <w:rsid w:val="6B507337"/>
    <w:rsid w:val="6B592AED"/>
    <w:rsid w:val="6B68B16A"/>
    <w:rsid w:val="6B6F6ABE"/>
    <w:rsid w:val="6B6FBB61"/>
    <w:rsid w:val="6B70F064"/>
    <w:rsid w:val="6B75412C"/>
    <w:rsid w:val="6B77C1D3"/>
    <w:rsid w:val="6B784E12"/>
    <w:rsid w:val="6B86129D"/>
    <w:rsid w:val="6B9008F1"/>
    <w:rsid w:val="6B94E32A"/>
    <w:rsid w:val="6B9C781A"/>
    <w:rsid w:val="6B9CBBD4"/>
    <w:rsid w:val="6B9D1609"/>
    <w:rsid w:val="6BB9EE3A"/>
    <w:rsid w:val="6BBAFD4C"/>
    <w:rsid w:val="6BC80919"/>
    <w:rsid w:val="6BD0124A"/>
    <w:rsid w:val="6BE471D4"/>
    <w:rsid w:val="6BEB978C"/>
    <w:rsid w:val="6BF25A82"/>
    <w:rsid w:val="6BF5DF99"/>
    <w:rsid w:val="6C056659"/>
    <w:rsid w:val="6C065380"/>
    <w:rsid w:val="6C0B18DD"/>
    <w:rsid w:val="6C0BF439"/>
    <w:rsid w:val="6C129A46"/>
    <w:rsid w:val="6C37B6FA"/>
    <w:rsid w:val="6C5165FA"/>
    <w:rsid w:val="6C53B819"/>
    <w:rsid w:val="6C632760"/>
    <w:rsid w:val="6C68DF51"/>
    <w:rsid w:val="6C6ADAB8"/>
    <w:rsid w:val="6C6E622D"/>
    <w:rsid w:val="6C7423A9"/>
    <w:rsid w:val="6C83D6A6"/>
    <w:rsid w:val="6C8B4447"/>
    <w:rsid w:val="6C9602DA"/>
    <w:rsid w:val="6C9F7DCD"/>
    <w:rsid w:val="6C9FCC93"/>
    <w:rsid w:val="6CA2BBF5"/>
    <w:rsid w:val="6CA50CF8"/>
    <w:rsid w:val="6CA5D472"/>
    <w:rsid w:val="6CB78C5C"/>
    <w:rsid w:val="6CBC6E46"/>
    <w:rsid w:val="6CBD9E62"/>
    <w:rsid w:val="6CBE368B"/>
    <w:rsid w:val="6CC2ACC8"/>
    <w:rsid w:val="6CD3E124"/>
    <w:rsid w:val="6CD8A8D8"/>
    <w:rsid w:val="6CDC6783"/>
    <w:rsid w:val="6CE30B34"/>
    <w:rsid w:val="6CEA5D4F"/>
    <w:rsid w:val="6CED0DE1"/>
    <w:rsid w:val="6CF85F03"/>
    <w:rsid w:val="6CFBEBBA"/>
    <w:rsid w:val="6D0EFE0C"/>
    <w:rsid w:val="6D1E887C"/>
    <w:rsid w:val="6D1F9D24"/>
    <w:rsid w:val="6D238725"/>
    <w:rsid w:val="6D293174"/>
    <w:rsid w:val="6D2F5ED6"/>
    <w:rsid w:val="6D3204D0"/>
    <w:rsid w:val="6D3A1FCC"/>
    <w:rsid w:val="6D3D9844"/>
    <w:rsid w:val="6D52608B"/>
    <w:rsid w:val="6D52BB73"/>
    <w:rsid w:val="6D54D98C"/>
    <w:rsid w:val="6D66FA57"/>
    <w:rsid w:val="6D71DB58"/>
    <w:rsid w:val="6D76DAE3"/>
    <w:rsid w:val="6D87779D"/>
    <w:rsid w:val="6D91AFFA"/>
    <w:rsid w:val="6DA6F722"/>
    <w:rsid w:val="6DA7107C"/>
    <w:rsid w:val="6DA9124D"/>
    <w:rsid w:val="6DC36424"/>
    <w:rsid w:val="6DC6DAF3"/>
    <w:rsid w:val="6DC75C16"/>
    <w:rsid w:val="6DC8ABB0"/>
    <w:rsid w:val="6DCC435B"/>
    <w:rsid w:val="6DD1570A"/>
    <w:rsid w:val="6DD2E9CB"/>
    <w:rsid w:val="6DDAC643"/>
    <w:rsid w:val="6DF1532D"/>
    <w:rsid w:val="6DF59704"/>
    <w:rsid w:val="6DF9D730"/>
    <w:rsid w:val="6DF9F51B"/>
    <w:rsid w:val="6E0254B8"/>
    <w:rsid w:val="6E02AD8E"/>
    <w:rsid w:val="6E04D5B9"/>
    <w:rsid w:val="6E114F7A"/>
    <w:rsid w:val="6E1AD228"/>
    <w:rsid w:val="6E1EC113"/>
    <w:rsid w:val="6E20C3BF"/>
    <w:rsid w:val="6E2EB14F"/>
    <w:rsid w:val="6E470615"/>
    <w:rsid w:val="6E54D084"/>
    <w:rsid w:val="6E5AB2B2"/>
    <w:rsid w:val="6E60C154"/>
    <w:rsid w:val="6E68C536"/>
    <w:rsid w:val="6E717C0A"/>
    <w:rsid w:val="6E7A32DE"/>
    <w:rsid w:val="6E8088DA"/>
    <w:rsid w:val="6E8AA4AA"/>
    <w:rsid w:val="6E8C9689"/>
    <w:rsid w:val="6E8D98EE"/>
    <w:rsid w:val="6E934DC7"/>
    <w:rsid w:val="6E992457"/>
    <w:rsid w:val="6EA04699"/>
    <w:rsid w:val="6EAE467C"/>
    <w:rsid w:val="6EB9E9C8"/>
    <w:rsid w:val="6ED106B4"/>
    <w:rsid w:val="6ED2756B"/>
    <w:rsid w:val="6EDA32EE"/>
    <w:rsid w:val="6EE8759F"/>
    <w:rsid w:val="6EEBBDDD"/>
    <w:rsid w:val="6EF736EB"/>
    <w:rsid w:val="6EF998F0"/>
    <w:rsid w:val="6F013D9C"/>
    <w:rsid w:val="6F0817B3"/>
    <w:rsid w:val="6F0E0168"/>
    <w:rsid w:val="6F15B08A"/>
    <w:rsid w:val="6F172CD6"/>
    <w:rsid w:val="6F3EDF78"/>
    <w:rsid w:val="6F4197B4"/>
    <w:rsid w:val="6F46443B"/>
    <w:rsid w:val="6F47324B"/>
    <w:rsid w:val="6F5CED13"/>
    <w:rsid w:val="6F64BFD6"/>
    <w:rsid w:val="6F6A83DD"/>
    <w:rsid w:val="6F72162A"/>
    <w:rsid w:val="6F751912"/>
    <w:rsid w:val="6F8428D6"/>
    <w:rsid w:val="6F8616A6"/>
    <w:rsid w:val="6F90A92B"/>
    <w:rsid w:val="6FA99EB7"/>
    <w:rsid w:val="6FB1596C"/>
    <w:rsid w:val="6FB1E0F1"/>
    <w:rsid w:val="6FB570E3"/>
    <w:rsid w:val="6FB8080F"/>
    <w:rsid w:val="6FBDC2C4"/>
    <w:rsid w:val="6FD4B670"/>
    <w:rsid w:val="6FD9FC9A"/>
    <w:rsid w:val="6FDC6399"/>
    <w:rsid w:val="6FDF203C"/>
    <w:rsid w:val="6FE61065"/>
    <w:rsid w:val="6FEA89A4"/>
    <w:rsid w:val="6FF05888"/>
    <w:rsid w:val="6FFDC84C"/>
    <w:rsid w:val="7006C846"/>
    <w:rsid w:val="700A2580"/>
    <w:rsid w:val="700A4B42"/>
    <w:rsid w:val="701317E8"/>
    <w:rsid w:val="701C5C76"/>
    <w:rsid w:val="701EF7A6"/>
    <w:rsid w:val="70204759"/>
    <w:rsid w:val="70271702"/>
    <w:rsid w:val="702CDBC8"/>
    <w:rsid w:val="70335264"/>
    <w:rsid w:val="703A79A3"/>
    <w:rsid w:val="70411847"/>
    <w:rsid w:val="7042652C"/>
    <w:rsid w:val="70430A80"/>
    <w:rsid w:val="7043CB4D"/>
    <w:rsid w:val="70456546"/>
    <w:rsid w:val="70456963"/>
    <w:rsid w:val="7049558C"/>
    <w:rsid w:val="70528047"/>
    <w:rsid w:val="70553F4A"/>
    <w:rsid w:val="70564111"/>
    <w:rsid w:val="7062803A"/>
    <w:rsid w:val="70645AB2"/>
    <w:rsid w:val="706F12E3"/>
    <w:rsid w:val="7072A031"/>
    <w:rsid w:val="70740C8A"/>
    <w:rsid w:val="70775ED2"/>
    <w:rsid w:val="7079678C"/>
    <w:rsid w:val="70800B68"/>
    <w:rsid w:val="70817266"/>
    <w:rsid w:val="70828EFA"/>
    <w:rsid w:val="70879309"/>
    <w:rsid w:val="708CBAF1"/>
    <w:rsid w:val="709B3140"/>
    <w:rsid w:val="709D9380"/>
    <w:rsid w:val="70B86A88"/>
    <w:rsid w:val="70B89D7E"/>
    <w:rsid w:val="70C8DB16"/>
    <w:rsid w:val="70CAA6EA"/>
    <w:rsid w:val="70D10DCF"/>
    <w:rsid w:val="70D24757"/>
    <w:rsid w:val="70E15B3C"/>
    <w:rsid w:val="70E417BC"/>
    <w:rsid w:val="70F80D28"/>
    <w:rsid w:val="70FAD33A"/>
    <w:rsid w:val="710477C5"/>
    <w:rsid w:val="7114CA3B"/>
    <w:rsid w:val="7119EEE9"/>
    <w:rsid w:val="711ADEF7"/>
    <w:rsid w:val="713499C2"/>
    <w:rsid w:val="713F7ACB"/>
    <w:rsid w:val="714DB152"/>
    <w:rsid w:val="715C06C4"/>
    <w:rsid w:val="7167538C"/>
    <w:rsid w:val="71784FBB"/>
    <w:rsid w:val="717BE20B"/>
    <w:rsid w:val="717BF911"/>
    <w:rsid w:val="717D42A7"/>
    <w:rsid w:val="717FA087"/>
    <w:rsid w:val="718965B2"/>
    <w:rsid w:val="718BDCB5"/>
    <w:rsid w:val="718C8BBB"/>
    <w:rsid w:val="719837E7"/>
    <w:rsid w:val="719CFD44"/>
    <w:rsid w:val="71A00194"/>
    <w:rsid w:val="71A5839D"/>
    <w:rsid w:val="71C3190F"/>
    <w:rsid w:val="71D65CE3"/>
    <w:rsid w:val="71F16227"/>
    <w:rsid w:val="71F5373B"/>
    <w:rsid w:val="71F703DB"/>
    <w:rsid w:val="71F9B25D"/>
    <w:rsid w:val="71FCD5B6"/>
    <w:rsid w:val="72056808"/>
    <w:rsid w:val="7205808B"/>
    <w:rsid w:val="72093F31"/>
    <w:rsid w:val="7212BF53"/>
    <w:rsid w:val="72182F18"/>
    <w:rsid w:val="72283AD5"/>
    <w:rsid w:val="722DA670"/>
    <w:rsid w:val="7232856A"/>
    <w:rsid w:val="7245A22A"/>
    <w:rsid w:val="7253C190"/>
    <w:rsid w:val="726A7AFA"/>
    <w:rsid w:val="726B671B"/>
    <w:rsid w:val="72712B4F"/>
    <w:rsid w:val="72734717"/>
    <w:rsid w:val="7273E90E"/>
    <w:rsid w:val="7279CAE3"/>
    <w:rsid w:val="7282BB86"/>
    <w:rsid w:val="72852B5B"/>
    <w:rsid w:val="7285E396"/>
    <w:rsid w:val="729128FB"/>
    <w:rsid w:val="7293F08B"/>
    <w:rsid w:val="72A07C53"/>
    <w:rsid w:val="72B9B121"/>
    <w:rsid w:val="72BB3220"/>
    <w:rsid w:val="72BC6153"/>
    <w:rsid w:val="72C8514A"/>
    <w:rsid w:val="72CEC332"/>
    <w:rsid w:val="72D61EB1"/>
    <w:rsid w:val="72DD80D8"/>
    <w:rsid w:val="72DFD958"/>
    <w:rsid w:val="72E5C30D"/>
    <w:rsid w:val="72EB0EF9"/>
    <w:rsid w:val="72F2B383"/>
    <w:rsid w:val="72FD3B57"/>
    <w:rsid w:val="72FE88AC"/>
    <w:rsid w:val="73075E84"/>
    <w:rsid w:val="730BDEC1"/>
    <w:rsid w:val="730CC5C7"/>
    <w:rsid w:val="7314498E"/>
    <w:rsid w:val="7319F8A8"/>
    <w:rsid w:val="73246FBD"/>
    <w:rsid w:val="7324D9A3"/>
    <w:rsid w:val="73310CF5"/>
    <w:rsid w:val="733F3256"/>
    <w:rsid w:val="7340B4DA"/>
    <w:rsid w:val="73452A0D"/>
    <w:rsid w:val="734BE611"/>
    <w:rsid w:val="734F9D64"/>
    <w:rsid w:val="735DEAC4"/>
    <w:rsid w:val="735EEF97"/>
    <w:rsid w:val="73685ADD"/>
    <w:rsid w:val="7368E82B"/>
    <w:rsid w:val="73692FBE"/>
    <w:rsid w:val="738FA5DB"/>
    <w:rsid w:val="739BDDA9"/>
    <w:rsid w:val="739E97BD"/>
    <w:rsid w:val="73A26FE9"/>
    <w:rsid w:val="73A34289"/>
    <w:rsid w:val="73A9712A"/>
    <w:rsid w:val="73C65708"/>
    <w:rsid w:val="73DE571A"/>
    <w:rsid w:val="73E3B32B"/>
    <w:rsid w:val="73F96BF8"/>
    <w:rsid w:val="73FC65D0"/>
    <w:rsid w:val="740CF152"/>
    <w:rsid w:val="740DAD3A"/>
    <w:rsid w:val="740FCB7D"/>
    <w:rsid w:val="74115208"/>
    <w:rsid w:val="74130F76"/>
    <w:rsid w:val="741EEC2E"/>
    <w:rsid w:val="7438E1F6"/>
    <w:rsid w:val="74629C1E"/>
    <w:rsid w:val="7466DCBC"/>
    <w:rsid w:val="7498F563"/>
    <w:rsid w:val="74A1C443"/>
    <w:rsid w:val="74AF0CE7"/>
    <w:rsid w:val="74B6D78A"/>
    <w:rsid w:val="74BAEDDE"/>
    <w:rsid w:val="74C49AD4"/>
    <w:rsid w:val="74FFD520"/>
    <w:rsid w:val="750071DA"/>
    <w:rsid w:val="750372B4"/>
    <w:rsid w:val="750BE5F3"/>
    <w:rsid w:val="750D0186"/>
    <w:rsid w:val="7523569D"/>
    <w:rsid w:val="7525F861"/>
    <w:rsid w:val="752A6B25"/>
    <w:rsid w:val="752AE577"/>
    <w:rsid w:val="7539F5E9"/>
    <w:rsid w:val="753F3C69"/>
    <w:rsid w:val="7547E273"/>
    <w:rsid w:val="7552C85C"/>
    <w:rsid w:val="755D5668"/>
    <w:rsid w:val="75697CBF"/>
    <w:rsid w:val="7573BC79"/>
    <w:rsid w:val="75937555"/>
    <w:rsid w:val="7598B969"/>
    <w:rsid w:val="75AA6256"/>
    <w:rsid w:val="75AEF9FA"/>
    <w:rsid w:val="75B0ECF6"/>
    <w:rsid w:val="75BA0722"/>
    <w:rsid w:val="75BA99D2"/>
    <w:rsid w:val="75C164FA"/>
    <w:rsid w:val="75C593DA"/>
    <w:rsid w:val="75C7C981"/>
    <w:rsid w:val="75CCC5CC"/>
    <w:rsid w:val="75CD2B98"/>
    <w:rsid w:val="75DD2154"/>
    <w:rsid w:val="75E7762D"/>
    <w:rsid w:val="75EB1952"/>
    <w:rsid w:val="75F39198"/>
    <w:rsid w:val="75FC8C50"/>
    <w:rsid w:val="75FFB37E"/>
    <w:rsid w:val="76076E33"/>
    <w:rsid w:val="760C0B03"/>
    <w:rsid w:val="76105C1F"/>
    <w:rsid w:val="76168218"/>
    <w:rsid w:val="76177F5C"/>
    <w:rsid w:val="7617EB0B"/>
    <w:rsid w:val="76299416"/>
    <w:rsid w:val="762AAE2A"/>
    <w:rsid w:val="762B7C1F"/>
    <w:rsid w:val="7636363A"/>
    <w:rsid w:val="7638EC64"/>
    <w:rsid w:val="76471960"/>
    <w:rsid w:val="76531825"/>
    <w:rsid w:val="76533799"/>
    <w:rsid w:val="765FB651"/>
    <w:rsid w:val="7666A5A7"/>
    <w:rsid w:val="766C9440"/>
    <w:rsid w:val="7684DB04"/>
    <w:rsid w:val="7691D7AE"/>
    <w:rsid w:val="769D12FF"/>
    <w:rsid w:val="76A0A30A"/>
    <w:rsid w:val="76A284DA"/>
    <w:rsid w:val="76A5FF9C"/>
    <w:rsid w:val="76AC8B61"/>
    <w:rsid w:val="76B3B1AD"/>
    <w:rsid w:val="76B8A2D9"/>
    <w:rsid w:val="76B97AB9"/>
    <w:rsid w:val="76BDDEC1"/>
    <w:rsid w:val="76CA74FE"/>
    <w:rsid w:val="76D2B005"/>
    <w:rsid w:val="76D833E7"/>
    <w:rsid w:val="76DA7841"/>
    <w:rsid w:val="76E88754"/>
    <w:rsid w:val="76E8C789"/>
    <w:rsid w:val="76FA88C5"/>
    <w:rsid w:val="76FF03AD"/>
    <w:rsid w:val="76FF21A2"/>
    <w:rsid w:val="7702875E"/>
    <w:rsid w:val="770F932B"/>
    <w:rsid w:val="7715DDD7"/>
    <w:rsid w:val="7718CB07"/>
    <w:rsid w:val="771FB919"/>
    <w:rsid w:val="7723CAE4"/>
    <w:rsid w:val="7723D060"/>
    <w:rsid w:val="772C259F"/>
    <w:rsid w:val="773E7FC1"/>
    <w:rsid w:val="7745CCEB"/>
    <w:rsid w:val="774625AF"/>
    <w:rsid w:val="774E71B1"/>
    <w:rsid w:val="774FA1C6"/>
    <w:rsid w:val="7753BBB7"/>
    <w:rsid w:val="775CA976"/>
    <w:rsid w:val="775D63BC"/>
    <w:rsid w:val="776B6AEC"/>
    <w:rsid w:val="776E25D3"/>
    <w:rsid w:val="776F5506"/>
    <w:rsid w:val="7771AD8B"/>
    <w:rsid w:val="777AEAEE"/>
    <w:rsid w:val="7791924A"/>
    <w:rsid w:val="77961621"/>
    <w:rsid w:val="779A87C0"/>
    <w:rsid w:val="779EE1FB"/>
    <w:rsid w:val="77A54BAE"/>
    <w:rsid w:val="77A9DB6C"/>
    <w:rsid w:val="77C4F359"/>
    <w:rsid w:val="77C7EB09"/>
    <w:rsid w:val="77CC0B24"/>
    <w:rsid w:val="77D298F2"/>
    <w:rsid w:val="77DA5810"/>
    <w:rsid w:val="77DBE747"/>
    <w:rsid w:val="77DBF6BA"/>
    <w:rsid w:val="77DC2093"/>
    <w:rsid w:val="77E7CFE1"/>
    <w:rsid w:val="77EE4676"/>
    <w:rsid w:val="77EEBD4A"/>
    <w:rsid w:val="781A4188"/>
    <w:rsid w:val="78274313"/>
    <w:rsid w:val="782F9FAC"/>
    <w:rsid w:val="7832DD05"/>
    <w:rsid w:val="783E0702"/>
    <w:rsid w:val="784B1D9B"/>
    <w:rsid w:val="785264A7"/>
    <w:rsid w:val="785E8AAA"/>
    <w:rsid w:val="78669E73"/>
    <w:rsid w:val="78691BA8"/>
    <w:rsid w:val="7875BA9E"/>
    <w:rsid w:val="787FC055"/>
    <w:rsid w:val="78850824"/>
    <w:rsid w:val="78855025"/>
    <w:rsid w:val="788881C1"/>
    <w:rsid w:val="7889B72C"/>
    <w:rsid w:val="789F285E"/>
    <w:rsid w:val="78A08609"/>
    <w:rsid w:val="78C16902"/>
    <w:rsid w:val="78CF479D"/>
    <w:rsid w:val="78CF49DA"/>
    <w:rsid w:val="78EFF4D9"/>
    <w:rsid w:val="790BBC9C"/>
    <w:rsid w:val="7910E2AD"/>
    <w:rsid w:val="7913503D"/>
    <w:rsid w:val="79195E43"/>
    <w:rsid w:val="792C4087"/>
    <w:rsid w:val="792D62AB"/>
    <w:rsid w:val="79332C2C"/>
    <w:rsid w:val="79377FC1"/>
    <w:rsid w:val="794B3F90"/>
    <w:rsid w:val="794CF930"/>
    <w:rsid w:val="79564279"/>
    <w:rsid w:val="795EA69B"/>
    <w:rsid w:val="7960B863"/>
    <w:rsid w:val="796C4365"/>
    <w:rsid w:val="79756EA4"/>
    <w:rsid w:val="7977F0F4"/>
    <w:rsid w:val="797F250E"/>
    <w:rsid w:val="798A40E3"/>
    <w:rsid w:val="79937EB3"/>
    <w:rsid w:val="799412F0"/>
    <w:rsid w:val="799BAE8B"/>
    <w:rsid w:val="79A0E0D0"/>
    <w:rsid w:val="79A2148B"/>
    <w:rsid w:val="79BBE9A9"/>
    <w:rsid w:val="79C17936"/>
    <w:rsid w:val="79C5C4BC"/>
    <w:rsid w:val="79CBEC5C"/>
    <w:rsid w:val="79CC9340"/>
    <w:rsid w:val="79E3A8BF"/>
    <w:rsid w:val="79E48632"/>
    <w:rsid w:val="79E67A53"/>
    <w:rsid w:val="79FBD7D3"/>
    <w:rsid w:val="7A07E6EA"/>
    <w:rsid w:val="7A0D6B42"/>
    <w:rsid w:val="7A23715A"/>
    <w:rsid w:val="7A267D31"/>
    <w:rsid w:val="7A4508DE"/>
    <w:rsid w:val="7A451D2B"/>
    <w:rsid w:val="7A4A55D3"/>
    <w:rsid w:val="7A549378"/>
    <w:rsid w:val="7A5CDF54"/>
    <w:rsid w:val="7A60382E"/>
    <w:rsid w:val="7A615510"/>
    <w:rsid w:val="7A63C40C"/>
    <w:rsid w:val="7A732ED5"/>
    <w:rsid w:val="7A7A5CED"/>
    <w:rsid w:val="7A81778D"/>
    <w:rsid w:val="7A908FD9"/>
    <w:rsid w:val="7A91A874"/>
    <w:rsid w:val="7AA1B177"/>
    <w:rsid w:val="7AB7122B"/>
    <w:rsid w:val="7ABD53D1"/>
    <w:rsid w:val="7ACD8412"/>
    <w:rsid w:val="7AF2AA0F"/>
    <w:rsid w:val="7AF4E194"/>
    <w:rsid w:val="7AFD43F1"/>
    <w:rsid w:val="7B0ADCF2"/>
    <w:rsid w:val="7B101E6C"/>
    <w:rsid w:val="7B10DA5E"/>
    <w:rsid w:val="7B213C4D"/>
    <w:rsid w:val="7B3D9F77"/>
    <w:rsid w:val="7B432C91"/>
    <w:rsid w:val="7B45E35B"/>
    <w:rsid w:val="7B48F40B"/>
    <w:rsid w:val="7B61689D"/>
    <w:rsid w:val="7B90B86C"/>
    <w:rsid w:val="7B90C5E8"/>
    <w:rsid w:val="7B94D30A"/>
    <w:rsid w:val="7BA36FFE"/>
    <w:rsid w:val="7BA56E2F"/>
    <w:rsid w:val="7BA5B065"/>
    <w:rsid w:val="7BA75018"/>
    <w:rsid w:val="7BB24C86"/>
    <w:rsid w:val="7BCF9EEC"/>
    <w:rsid w:val="7BD223A4"/>
    <w:rsid w:val="7BD8A895"/>
    <w:rsid w:val="7BDD941C"/>
    <w:rsid w:val="7BE0FA02"/>
    <w:rsid w:val="7BE765F8"/>
    <w:rsid w:val="7BEA7A24"/>
    <w:rsid w:val="7BEF88C0"/>
    <w:rsid w:val="7BF95840"/>
    <w:rsid w:val="7BFB9CFA"/>
    <w:rsid w:val="7C0381BE"/>
    <w:rsid w:val="7C09433A"/>
    <w:rsid w:val="7C0A8204"/>
    <w:rsid w:val="7C0AF8B9"/>
    <w:rsid w:val="7C0C35B4"/>
    <w:rsid w:val="7C347FAF"/>
    <w:rsid w:val="7C3B8DA3"/>
    <w:rsid w:val="7C422A51"/>
    <w:rsid w:val="7C448736"/>
    <w:rsid w:val="7C45B385"/>
    <w:rsid w:val="7C653ABB"/>
    <w:rsid w:val="7C6B2D8A"/>
    <w:rsid w:val="7C6F2F88"/>
    <w:rsid w:val="7C6FBF4B"/>
    <w:rsid w:val="7C6FDD1F"/>
    <w:rsid w:val="7C7BDEFD"/>
    <w:rsid w:val="7C86E7F4"/>
    <w:rsid w:val="7C8DB387"/>
    <w:rsid w:val="7C8DC0E6"/>
    <w:rsid w:val="7C90437C"/>
    <w:rsid w:val="7C91700B"/>
    <w:rsid w:val="7C95A3A2"/>
    <w:rsid w:val="7CA877F1"/>
    <w:rsid w:val="7CA9288D"/>
    <w:rsid w:val="7CB57F88"/>
    <w:rsid w:val="7CCC80F3"/>
    <w:rsid w:val="7CCDF3C7"/>
    <w:rsid w:val="7CCEAA41"/>
    <w:rsid w:val="7CCFBA59"/>
    <w:rsid w:val="7CE2D3C4"/>
    <w:rsid w:val="7CEAA6FE"/>
    <w:rsid w:val="7CEB383E"/>
    <w:rsid w:val="7CF2F2F3"/>
    <w:rsid w:val="7CF4160D"/>
    <w:rsid w:val="7CF88256"/>
    <w:rsid w:val="7CF9EABC"/>
    <w:rsid w:val="7CFE5E06"/>
    <w:rsid w:val="7D125285"/>
    <w:rsid w:val="7D1583B5"/>
    <w:rsid w:val="7D210A1C"/>
    <w:rsid w:val="7D29CB88"/>
    <w:rsid w:val="7D388117"/>
    <w:rsid w:val="7D3972C8"/>
    <w:rsid w:val="7D409073"/>
    <w:rsid w:val="7D434CCF"/>
    <w:rsid w:val="7D437A88"/>
    <w:rsid w:val="7D488290"/>
    <w:rsid w:val="7D629BD0"/>
    <w:rsid w:val="7D66277F"/>
    <w:rsid w:val="7D6D116A"/>
    <w:rsid w:val="7D753B77"/>
    <w:rsid w:val="7D77EE16"/>
    <w:rsid w:val="7D7943A8"/>
    <w:rsid w:val="7D7A25A7"/>
    <w:rsid w:val="7D897064"/>
    <w:rsid w:val="7D8992AC"/>
    <w:rsid w:val="7D9F5CB7"/>
    <w:rsid w:val="7DB65A05"/>
    <w:rsid w:val="7DB88F38"/>
    <w:rsid w:val="7DBCF9AB"/>
    <w:rsid w:val="7DD43C2C"/>
    <w:rsid w:val="7DDAEF2F"/>
    <w:rsid w:val="7DE66DCC"/>
    <w:rsid w:val="7DEA5EA6"/>
    <w:rsid w:val="7DED31B8"/>
    <w:rsid w:val="7DFE1368"/>
    <w:rsid w:val="7E004CAA"/>
    <w:rsid w:val="7E03F5E4"/>
    <w:rsid w:val="7E11ED00"/>
    <w:rsid w:val="7E13D363"/>
    <w:rsid w:val="7E1E68B2"/>
    <w:rsid w:val="7E274A3C"/>
    <w:rsid w:val="7E2B2210"/>
    <w:rsid w:val="7E34D2B3"/>
    <w:rsid w:val="7E371502"/>
    <w:rsid w:val="7E3C566C"/>
    <w:rsid w:val="7E41A22E"/>
    <w:rsid w:val="7E47F0B4"/>
    <w:rsid w:val="7E4A96AE"/>
    <w:rsid w:val="7E4BDFCD"/>
    <w:rsid w:val="7E5B7340"/>
    <w:rsid w:val="7E5FD813"/>
    <w:rsid w:val="7E631BE7"/>
    <w:rsid w:val="7E6C7C41"/>
    <w:rsid w:val="7E75517A"/>
    <w:rsid w:val="7E7C8B8D"/>
    <w:rsid w:val="7E7FAE31"/>
    <w:rsid w:val="7E81261D"/>
    <w:rsid w:val="7E84D04A"/>
    <w:rsid w:val="7E8BDAC8"/>
    <w:rsid w:val="7EA668EA"/>
    <w:rsid w:val="7EAB4AED"/>
    <w:rsid w:val="7EAC80DD"/>
    <w:rsid w:val="7EB94838"/>
    <w:rsid w:val="7EBF2AEE"/>
    <w:rsid w:val="7ED430DF"/>
    <w:rsid w:val="7ED74C50"/>
    <w:rsid w:val="7ED87B40"/>
    <w:rsid w:val="7EEB51C7"/>
    <w:rsid w:val="7EFA9D5A"/>
    <w:rsid w:val="7F10E787"/>
    <w:rsid w:val="7F155815"/>
    <w:rsid w:val="7F16F562"/>
    <w:rsid w:val="7F1ED755"/>
    <w:rsid w:val="7F1ED837"/>
    <w:rsid w:val="7F21CC6A"/>
    <w:rsid w:val="7F2D9FFE"/>
    <w:rsid w:val="7F2E7F77"/>
    <w:rsid w:val="7F2EB248"/>
    <w:rsid w:val="7F42CB51"/>
    <w:rsid w:val="7F45F225"/>
    <w:rsid w:val="7F46462C"/>
    <w:rsid w:val="7F4CEC20"/>
    <w:rsid w:val="7F4EDBE1"/>
    <w:rsid w:val="7F4F2425"/>
    <w:rsid w:val="7F60DEE6"/>
    <w:rsid w:val="7F62B6CB"/>
    <w:rsid w:val="7F6DDC28"/>
    <w:rsid w:val="7F7CB237"/>
    <w:rsid w:val="7F7DBF73"/>
    <w:rsid w:val="7F838266"/>
    <w:rsid w:val="7F8BE15B"/>
    <w:rsid w:val="7F9FED0C"/>
    <w:rsid w:val="7FA83E37"/>
    <w:rsid w:val="7FB684B1"/>
    <w:rsid w:val="7FC37134"/>
    <w:rsid w:val="7FD21C55"/>
    <w:rsid w:val="7FD68E41"/>
    <w:rsid w:val="7FE60CFA"/>
    <w:rsid w:val="7FF5D0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13341894-87CB-4CB4-B4A6-3AEFB79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5"/>
      </w:numPr>
      <w:spacing w:before="0" w:after="115"/>
      <w:outlineLvl w:val="0"/>
    </w:pPr>
    <w:rPr>
      <w:b/>
      <w:bCs/>
      <w:sz w:val="32"/>
      <w:szCs w:val="32"/>
    </w:rPr>
  </w:style>
  <w:style w:type="paragraph" w:styleId="Heading2">
    <w:name w:val="heading 2"/>
    <w:basedOn w:val="Heading"/>
    <w:next w:val="BodyText"/>
    <w:qFormat/>
    <w:pPr>
      <w:numPr>
        <w:ilvl w:val="1"/>
        <w:numId w:val="5"/>
      </w:numPr>
      <w:spacing w:before="0" w:after="115"/>
      <w:outlineLvl w:val="1"/>
    </w:pPr>
    <w:rPr>
      <w:b/>
      <w:bCs/>
      <w:i/>
      <w:iCs/>
    </w:rPr>
  </w:style>
  <w:style w:type="paragraph" w:styleId="Heading3">
    <w:name w:val="heading 3"/>
    <w:basedOn w:val="Heading"/>
    <w:next w:val="BodyText"/>
    <w:qFormat/>
    <w:pPr>
      <w:numPr>
        <w:ilvl w:val="2"/>
        <w:numId w:val="5"/>
      </w:numPr>
      <w:spacing w:before="0" w:after="115"/>
      <w:outlineLvl w:val="2"/>
    </w:pPr>
    <w:rPr>
      <w:b/>
      <w:bCs/>
      <w:sz w:val="24"/>
    </w:rPr>
  </w:style>
  <w:style w:type="paragraph" w:styleId="Heading4">
    <w:name w:val="heading 4"/>
    <w:basedOn w:val="Heading"/>
    <w:next w:val="BodyText"/>
    <w:qFormat/>
    <w:pPr>
      <w:numPr>
        <w:ilvl w:val="3"/>
        <w:numId w:val="5"/>
      </w:numPr>
      <w:spacing w:before="0" w:after="115"/>
      <w:outlineLvl w:val="3"/>
    </w:pPr>
    <w:rPr>
      <w:b/>
      <w:bCs/>
      <w:i/>
      <w:iCs/>
      <w:sz w:val="22"/>
      <w:szCs w:val="24"/>
    </w:rPr>
  </w:style>
  <w:style w:type="paragraph" w:styleId="Heading5">
    <w:name w:val="heading 5"/>
    <w:basedOn w:val="Heading"/>
    <w:next w:val="BodyText"/>
    <w:qFormat/>
    <w:pPr>
      <w:numPr>
        <w:ilvl w:val="4"/>
        <w:numId w:val="5"/>
      </w:numPr>
      <w:outlineLvl w:val="4"/>
    </w:pPr>
    <w:rPr>
      <w:b/>
      <w:bCs/>
      <w:sz w:val="20"/>
      <w:szCs w:val="24"/>
    </w:rPr>
  </w:style>
  <w:style w:type="paragraph" w:styleId="Heading6">
    <w:name w:val="heading 6"/>
    <w:basedOn w:val="Heading"/>
    <w:next w:val="BodyText"/>
    <w:qFormat/>
    <w:pPr>
      <w:numPr>
        <w:ilvl w:val="5"/>
        <w:numId w:val="5"/>
      </w:numPr>
      <w:outlineLvl w:val="5"/>
    </w:pPr>
    <w:rPr>
      <w:b/>
      <w:bCs/>
      <w:sz w:val="21"/>
      <w:szCs w:val="21"/>
    </w:rPr>
  </w:style>
  <w:style w:type="paragraph" w:styleId="Heading7">
    <w:name w:val="heading 7"/>
    <w:basedOn w:val="Heading"/>
    <w:next w:val="BodyText"/>
    <w:qFormat/>
    <w:pPr>
      <w:numPr>
        <w:ilvl w:val="6"/>
        <w:numId w:val="5"/>
      </w:numPr>
      <w:outlineLvl w:val="6"/>
    </w:pPr>
    <w:rPr>
      <w:b/>
      <w:bCs/>
      <w:sz w:val="21"/>
      <w:szCs w:val="21"/>
    </w:rPr>
  </w:style>
  <w:style w:type="paragraph" w:styleId="Heading8">
    <w:name w:val="heading 8"/>
    <w:basedOn w:val="Heading"/>
    <w:next w:val="BodyText"/>
    <w:qFormat/>
    <w:pPr>
      <w:numPr>
        <w:ilvl w:val="7"/>
        <w:numId w:val="5"/>
      </w:numPr>
      <w:outlineLvl w:val="7"/>
    </w:pPr>
    <w:rPr>
      <w:b/>
      <w:bCs/>
      <w:sz w:val="21"/>
      <w:szCs w:val="21"/>
    </w:rPr>
  </w:style>
  <w:style w:type="paragraph" w:styleId="Heading9">
    <w:name w:val="heading 9"/>
    <w:basedOn w:val="Heading"/>
    <w:next w:val="BodyText"/>
    <w:qFormat/>
    <w:pPr>
      <w:numPr>
        <w:ilvl w:val="8"/>
        <w:numId w:val="5"/>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4E00C0"/>
    <w:pPr>
      <w:tabs>
        <w:tab w:val="center" w:pos="4680"/>
        <w:tab w:val="right" w:pos="9360"/>
      </w:tabs>
    </w:pPr>
    <w:rPr>
      <w:rFonts w:cs="Mangal"/>
    </w:rPr>
  </w:style>
  <w:style w:type="character" w:styleId="HeaderChar" w:customStyle="1">
    <w:name w:val="Header Char"/>
    <w:basedOn w:val="DefaultParagraphFont"/>
    <w:link w:val="Header"/>
    <w:uiPriority w:val="99"/>
    <w:rsid w:val="004E00C0"/>
    <w:rPr>
      <w:rFonts w:eastAsia="AR PL UMing HK" w:cs="Mangal"/>
      <w:kern w:val="1"/>
      <w:sz w:val="22"/>
      <w:szCs w:val="24"/>
      <w:lang w:eastAsia="hi-IN" w:bidi="hi-IN"/>
    </w:rPr>
  </w:style>
  <w:style w:type="paragraph" w:styleId="Revision">
    <w:name w:val="Revision"/>
    <w:hidden/>
    <w:uiPriority w:val="99"/>
    <w:semiHidden/>
    <w:rsid w:val="00C115F3"/>
    <w:rPr>
      <w:rFonts w:eastAsia="AR PL UMing HK" w:cs="Mangal"/>
      <w:kern w:val="1"/>
      <w:sz w:val="22"/>
      <w:szCs w:val="24"/>
      <w:lang w:eastAsia="hi-IN" w:bidi="hi-IN"/>
    </w:rPr>
  </w:style>
  <w:style w:type="paragraph" w:styleId="NormalWeb">
    <w:name w:val="Normal (Web)"/>
    <w:basedOn w:val="Normal"/>
    <w:uiPriority w:val="99"/>
    <w:unhideWhenUsed/>
    <w:rsid w:val="00F24573"/>
    <w:pPr>
      <w:widowControl/>
      <w:suppressAutoHyphens w:val="0"/>
      <w:spacing w:before="100" w:beforeAutospacing="1" w:after="100" w:afterAutospacing="1"/>
    </w:pPr>
    <w:rPr>
      <w:rFonts w:eastAsia="Times New Roman" w:cs="Times New Roman"/>
      <w:kern w:val="0"/>
      <w:sz w:val="24"/>
      <w:lang w:eastAsia="en-US" w:bidi="ar-SA"/>
    </w:rPr>
  </w:style>
  <w:style w:type="character" w:styleId="FollowedHyperlink">
    <w:name w:val="FollowedHyperlink"/>
    <w:basedOn w:val="DefaultParagraphFont"/>
    <w:uiPriority w:val="99"/>
    <w:semiHidden/>
    <w:unhideWhenUsed/>
    <w:rsid w:val="00F24573"/>
    <w:rPr>
      <w:color w:val="800080" w:themeColor="followedHyperlink"/>
      <w:u w:val="single"/>
    </w:rPr>
  </w:style>
  <w:style w:type="character" w:styleId="UnresolvedMention">
    <w:name w:val="Unresolved Mention"/>
    <w:basedOn w:val="DefaultParagraphFont"/>
    <w:uiPriority w:val="99"/>
    <w:semiHidden/>
    <w:unhideWhenUsed/>
    <w:rsid w:val="001E5F03"/>
    <w:rPr>
      <w:color w:val="605E5C"/>
      <w:shd w:val="clear" w:color="auto" w:fill="E1DFDD"/>
    </w:rPr>
  </w:style>
  <w:style w:type="character" w:styleId="a" w:customStyle="1">
    <w:name w:val="a"/>
    <w:basedOn w:val="DefaultParagraphFont"/>
    <w:rsid w:val="00974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660916">
      <w:bodyDiv w:val="1"/>
      <w:marLeft w:val="0"/>
      <w:marRight w:val="0"/>
      <w:marTop w:val="0"/>
      <w:marBottom w:val="0"/>
      <w:divBdr>
        <w:top w:val="none" w:sz="0" w:space="0" w:color="auto"/>
        <w:left w:val="none" w:sz="0" w:space="0" w:color="auto"/>
        <w:bottom w:val="none" w:sz="0" w:space="0" w:color="auto"/>
        <w:right w:val="none" w:sz="0" w:space="0" w:color="auto"/>
      </w:divBdr>
    </w:div>
    <w:div w:id="741411655">
      <w:bodyDiv w:val="1"/>
      <w:marLeft w:val="0"/>
      <w:marRight w:val="0"/>
      <w:marTop w:val="0"/>
      <w:marBottom w:val="0"/>
      <w:divBdr>
        <w:top w:val="none" w:sz="0" w:space="0" w:color="auto"/>
        <w:left w:val="none" w:sz="0" w:space="0" w:color="auto"/>
        <w:bottom w:val="none" w:sz="0" w:space="0" w:color="auto"/>
        <w:right w:val="none" w:sz="0" w:space="0" w:color="auto"/>
      </w:divBdr>
    </w:div>
    <w:div w:id="83730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eader" Target="header3.xml" Id="rId18" /><Relationship Type="http://schemas.openxmlformats.org/officeDocument/2006/relationships/header" Target="header5.xml" Id="rId26" /><Relationship Type="http://schemas.openxmlformats.org/officeDocument/2006/relationships/image" Target="media/image18.jpg" Id="rId39" /><Relationship Type="http://schemas.openxmlformats.org/officeDocument/2006/relationships/image" Target="media/image6.png" Id="rId21" /><Relationship Type="http://schemas.openxmlformats.org/officeDocument/2006/relationships/image" Target="media/image16.png" Id="rId34" /><Relationship Type="http://schemas.openxmlformats.org/officeDocument/2006/relationships/image" Target="media/image21.jpeg"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4.xml" Id="rId24" /><Relationship Type="http://schemas.openxmlformats.org/officeDocument/2006/relationships/image" Target="media/image14.png" Id="rId32" /><Relationship Type="http://schemas.openxmlformats.org/officeDocument/2006/relationships/hyperlink" Target="https://www.academia.edu/46961044/IJERT_Braking_Calculation_for_a_BAJA_ATV" TargetMode="External" Id="rId37" /><Relationship Type="http://schemas.openxmlformats.org/officeDocument/2006/relationships/image" Target="media/image19.jpg" Id="rId40" /><Relationship Type="http://schemas.openxmlformats.org/officeDocument/2006/relationships/header" Target="header6.xml" Id="rId45"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0.png" Id="rId28" /><Relationship Type="http://schemas.openxmlformats.org/officeDocument/2006/relationships/hyperlink" Target="https://www.americanbearings.org/store/viewproduct.aspx?ID=16220325" TargetMode="External" Id="rId36" /><Relationship Type="http://schemas.microsoft.com/office/2019/09/relationships/intelligence" Target="intelligence.xml" Id="R7abda362c742408c"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image" Target="media/image13.jpeg" Id="rId31" /><Relationship Type="http://schemas.openxmlformats.org/officeDocument/2006/relationships/image" Target="media/image23.emf"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7.png" Id="rId22" /><Relationship Type="http://schemas.openxmlformats.org/officeDocument/2006/relationships/image" Target="media/image9.png" Id="rId27" /><Relationship Type="http://schemas.openxmlformats.org/officeDocument/2006/relationships/image" Target="media/image12.jpeg" Id="rId30" /><Relationship Type="http://schemas.openxmlformats.org/officeDocument/2006/relationships/hyperlink" Target="https://www.indfast.org/info/free-technical-info.asp" TargetMode="External" Id="rId35" /><Relationship Type="http://schemas.openxmlformats.org/officeDocument/2006/relationships/image" Target="media/image22.emf"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2.xml" Id="rId17" /><Relationship Type="http://schemas.openxmlformats.org/officeDocument/2006/relationships/footer" Target="footer3.xml" Id="rId25" /><Relationship Type="http://schemas.openxmlformats.org/officeDocument/2006/relationships/image" Target="media/image15.png" Id="rId33" /><Relationship Type="http://schemas.openxmlformats.org/officeDocument/2006/relationships/image" Target="media/image17.png" Id="rId38" /><Relationship Type="http://schemas.openxmlformats.org/officeDocument/2006/relationships/fontTable" Target="fontTable.xml" Id="rId46" /><Relationship Type="http://schemas.openxmlformats.org/officeDocument/2006/relationships/image" Target="media/image5.png" Id="rId20" /><Relationship Type="http://schemas.openxmlformats.org/officeDocument/2006/relationships/image" Target="media/image20.jpg" Id="rId41" /><Relationship Type="http://schemas.openxmlformats.org/officeDocument/2006/relationships/glossaryDocument" Target="glossary/document.xml" Id="R9cc0a45397cf4d3f" /><Relationship Type="http://schemas.openxmlformats.org/officeDocument/2006/relationships/image" Target="/media/image10.png" Id="R842626d27c064c2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2382809-3937-46bb-ac79-495a9e776bd6}"/>
      </w:docPartPr>
      <w:docPartBody>
        <w:p w14:paraId="2D5B68A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3835311886D4DA894979046AF96F4" ma:contentTypeVersion="10" ma:contentTypeDescription="Create a new document." ma:contentTypeScope="" ma:versionID="45a175d62e3ab51132ca5562dc9e67d5">
  <xsd:schema xmlns:xsd="http://www.w3.org/2001/XMLSchema" xmlns:xs="http://www.w3.org/2001/XMLSchema" xmlns:p="http://schemas.microsoft.com/office/2006/metadata/properties" xmlns:ns2="2313466c-6080-4749-bdbf-11923c63b6c9" targetNamespace="http://schemas.microsoft.com/office/2006/metadata/properties" ma:root="true" ma:fieldsID="1edecf339c670c8b8ec5b268429743fc" ns2:_="">
    <xsd:import namespace="2313466c-6080-4749-bdbf-11923c63b6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466c-6080-4749-bdbf-11923c63b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4A2433-99A5-45CE-A1B2-AD29AD48B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466c-6080-4749-bdbf-11923c63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76893A-8A71-4C27-AC40-664E84A66D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4.xml><?xml version="1.0" encoding="utf-8"?>
<ds:datastoreItem xmlns:ds="http://schemas.openxmlformats.org/officeDocument/2006/customXml" ds:itemID="{47B41567-4804-43A7-80FF-2CCA2229633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Benjamin Joseph Plis</lastModifiedBy>
  <revision>993</revision>
  <lastPrinted>2016-08-22T15:12:00.0000000Z</lastPrinted>
  <dcterms:created xsi:type="dcterms:W3CDTF">2021-11-22T01:01:00.0000000Z</dcterms:created>
  <dcterms:modified xsi:type="dcterms:W3CDTF">2021-12-09T22:43:58.8755034Z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0x0101002183835311886D4DA894979046AF96F4</vt:lpwstr>
  </property>
</Properties>
</file>